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890A" w14:textId="77777777" w:rsidR="00224E91" w:rsidRPr="00E00254" w:rsidRDefault="00224E91">
      <w:pPr>
        <w:rPr>
          <w:rFonts w:cstheme="minorHAnsi"/>
        </w:rPr>
      </w:pPr>
    </w:p>
    <w:p w14:paraId="5EA52D62" w14:textId="77777777" w:rsidR="007717F1" w:rsidRPr="00E4691D" w:rsidRDefault="007717F1" w:rsidP="007717F1">
      <w:pPr>
        <w:jc w:val="center"/>
        <w:rPr>
          <w:rFonts w:ascii="Comic Sans MS" w:hAnsi="Comic Sans MS"/>
          <w:b/>
          <w:sz w:val="56"/>
          <w:szCs w:val="56"/>
        </w:rPr>
      </w:pPr>
      <w:r>
        <w:rPr>
          <w:rFonts w:ascii="Comic Sans MS" w:hAnsi="Comic Sans MS"/>
          <w:b/>
          <w:noProof/>
          <w:sz w:val="56"/>
          <w:szCs w:val="56"/>
          <w:lang w:eastAsia="en-GB"/>
        </w:rPr>
        <mc:AlternateContent>
          <mc:Choice Requires="wps">
            <w:drawing>
              <wp:anchor distT="0" distB="0" distL="114300" distR="114300" simplePos="0" relativeHeight="251749376" behindDoc="0" locked="0" layoutInCell="1" allowOverlap="1" wp14:anchorId="7E541067" wp14:editId="7A064B28">
                <wp:simplePos x="0" y="0"/>
                <wp:positionH relativeFrom="column">
                  <wp:posOffset>-232756</wp:posOffset>
                </wp:positionH>
                <wp:positionV relativeFrom="paragraph">
                  <wp:posOffset>-482138</wp:posOffset>
                </wp:positionV>
                <wp:extent cx="6101541" cy="9642763"/>
                <wp:effectExtent l="0" t="0" r="13970" b="15875"/>
                <wp:wrapNone/>
                <wp:docPr id="3" name="Rectangle 3"/>
                <wp:cNvGraphicFramePr/>
                <a:graphic xmlns:a="http://schemas.openxmlformats.org/drawingml/2006/main">
                  <a:graphicData uri="http://schemas.microsoft.com/office/word/2010/wordprocessingShape">
                    <wps:wsp>
                      <wps:cNvSpPr/>
                      <wps:spPr>
                        <a:xfrm>
                          <a:off x="0" y="0"/>
                          <a:ext cx="6101541" cy="9642763"/>
                        </a:xfrm>
                        <a:prstGeom prst="rect">
                          <a:avLst/>
                        </a:prstGeom>
                        <a:noFill/>
                        <a:ln>
                          <a:solidFill>
                            <a:srgbClr val="FFFF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BC2F82" id="Rectangle 3" o:spid="_x0000_s1026" style="position:absolute;margin-left:-18.35pt;margin-top:-37.95pt;width:480.45pt;height:759.2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" filled="f" strokecolor="yellow" strokeweight="1pt"/>
            </w:pict>
          </mc:Fallback>
        </mc:AlternateContent>
      </w:r>
      <w:r>
        <w:rPr>
          <w:rFonts w:ascii="Comic Sans MS" w:hAnsi="Comic Sans MS"/>
          <w:b/>
          <w:noProof/>
          <w:sz w:val="56"/>
          <w:szCs w:val="56"/>
          <w:lang w:eastAsia="en-GB"/>
        </w:rPr>
        <mc:AlternateContent>
          <mc:Choice Requires="wps">
            <w:drawing>
              <wp:anchor distT="0" distB="0" distL="114300" distR="114300" simplePos="0" relativeHeight="251748352" behindDoc="0" locked="0" layoutInCell="1" allowOverlap="1" wp14:anchorId="5E7E3497" wp14:editId="2AB476D3">
                <wp:simplePos x="0" y="0"/>
                <wp:positionH relativeFrom="column">
                  <wp:posOffset>-315310</wp:posOffset>
                </wp:positionH>
                <wp:positionV relativeFrom="paragraph">
                  <wp:posOffset>-567559</wp:posOffset>
                </wp:positionV>
                <wp:extent cx="6274676" cy="9837683"/>
                <wp:effectExtent l="0" t="0" r="12065" b="11430"/>
                <wp:wrapNone/>
                <wp:docPr id="1" name="Rectangle 1"/>
                <wp:cNvGraphicFramePr/>
                <a:graphic xmlns:a="http://schemas.openxmlformats.org/drawingml/2006/main">
                  <a:graphicData uri="http://schemas.microsoft.com/office/word/2010/wordprocessingShape">
                    <wps:wsp>
                      <wps:cNvSpPr/>
                      <wps:spPr>
                        <a:xfrm>
                          <a:off x="0" y="0"/>
                          <a:ext cx="6274676" cy="98376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AB502A" id="Rectangle 1" o:spid="_x0000_s1026" style="position:absolute;margin-left:-24.85pt;margin-top:-44.7pt;width:494.05pt;height:774.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" filled="f" strokecolor="#1f4d78 [1604]" strokeweight="1pt"/>
            </w:pict>
          </mc:Fallback>
        </mc:AlternateContent>
      </w:r>
      <w:r w:rsidRPr="009C2ABC">
        <w:rPr>
          <w:rFonts w:ascii="Comic Sans MS" w:hAnsi="Comic Sans MS"/>
          <w:b/>
          <w:sz w:val="56"/>
          <w:szCs w:val="56"/>
        </w:rPr>
        <w:t>M</w:t>
      </w:r>
      <w:r w:rsidRPr="00E4691D">
        <w:rPr>
          <w:rFonts w:ascii="Comic Sans MS" w:hAnsi="Comic Sans MS"/>
          <w:b/>
          <w:sz w:val="56"/>
          <w:szCs w:val="56"/>
        </w:rPr>
        <w:t>att Talbot Nursery School</w:t>
      </w:r>
    </w:p>
    <w:p w14:paraId="01CAE00C" w14:textId="77777777" w:rsidR="00224E91" w:rsidRPr="00E00254" w:rsidRDefault="00224E91">
      <w:pPr>
        <w:rPr>
          <w:rFonts w:cstheme="minorHAnsi"/>
          <w:color w:val="FF0000"/>
        </w:rPr>
      </w:pPr>
    </w:p>
    <w:p w14:paraId="5F01DEDC" w14:textId="77777777" w:rsidR="00224E91" w:rsidRPr="00E00254" w:rsidRDefault="007717F1" w:rsidP="003F212A">
      <w:pPr>
        <w:jc w:val="center"/>
        <w:rPr>
          <w:rFonts w:cstheme="minorHAnsi"/>
        </w:rPr>
      </w:pPr>
      <w:r w:rsidRPr="001A12F5">
        <w:rPr>
          <w:noProof/>
          <w:lang w:eastAsia="en-GB"/>
        </w:rPr>
        <w:drawing>
          <wp:inline distT="0" distB="0" distL="0" distR="0" wp14:anchorId="683F3AB1" wp14:editId="5CBB816C">
            <wp:extent cx="3213070" cy="3260090"/>
            <wp:effectExtent l="0" t="0" r="6985" b="0"/>
            <wp:docPr id="4" name="Picture 4" descr="C:\Users\Matt Talbot\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 Talbot\Desktop\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9281" cy="3276538"/>
                    </a:xfrm>
                    <a:prstGeom prst="rect">
                      <a:avLst/>
                    </a:prstGeom>
                    <a:noFill/>
                    <a:ln>
                      <a:noFill/>
                    </a:ln>
                  </pic:spPr>
                </pic:pic>
              </a:graphicData>
            </a:graphic>
          </wp:inline>
        </w:drawing>
      </w:r>
    </w:p>
    <w:p w14:paraId="65CF8818" w14:textId="77777777" w:rsidR="00224E91" w:rsidRPr="00E00254" w:rsidRDefault="00224E91" w:rsidP="007717F1">
      <w:pPr>
        <w:rPr>
          <w:rFonts w:cstheme="minorHAnsi"/>
          <w:color w:val="FF0000"/>
          <w:sz w:val="52"/>
          <w:szCs w:val="52"/>
        </w:rPr>
      </w:pPr>
    </w:p>
    <w:p w14:paraId="65A50052" w14:textId="77777777" w:rsidR="007717F1" w:rsidRDefault="007717F1" w:rsidP="007717F1">
      <w:pPr>
        <w:jc w:val="center"/>
        <w:rPr>
          <w:rFonts w:ascii="Comic Sans MS" w:hAnsi="Comic Sans MS" w:cstheme="minorHAnsi"/>
          <w:b/>
          <w:sz w:val="52"/>
          <w:szCs w:val="52"/>
        </w:rPr>
      </w:pPr>
      <w:r>
        <w:rPr>
          <w:rFonts w:ascii="Comic Sans MS" w:hAnsi="Comic Sans MS" w:cstheme="minorHAnsi"/>
          <w:b/>
          <w:sz w:val="52"/>
          <w:szCs w:val="52"/>
        </w:rPr>
        <w:t xml:space="preserve">‘Happy at Play, </w:t>
      </w:r>
    </w:p>
    <w:p w14:paraId="060A3072" w14:textId="77777777" w:rsidR="007717F1" w:rsidRPr="0071461A" w:rsidRDefault="007717F1" w:rsidP="007717F1">
      <w:pPr>
        <w:jc w:val="center"/>
        <w:rPr>
          <w:rFonts w:ascii="Comic Sans MS" w:hAnsi="Comic Sans MS" w:cstheme="minorHAnsi"/>
          <w:b/>
          <w:sz w:val="52"/>
          <w:szCs w:val="52"/>
        </w:rPr>
      </w:pPr>
      <w:r>
        <w:rPr>
          <w:rFonts w:ascii="Comic Sans MS" w:hAnsi="Comic Sans MS" w:cstheme="minorHAnsi"/>
          <w:b/>
          <w:sz w:val="52"/>
          <w:szCs w:val="52"/>
        </w:rPr>
        <w:t>Learning all Day</w:t>
      </w:r>
      <w:r w:rsidRPr="0071461A">
        <w:rPr>
          <w:rFonts w:ascii="Comic Sans MS" w:hAnsi="Comic Sans MS" w:cstheme="minorHAnsi"/>
          <w:b/>
          <w:sz w:val="52"/>
          <w:szCs w:val="52"/>
        </w:rPr>
        <w:t>’</w:t>
      </w:r>
    </w:p>
    <w:p w14:paraId="4FF1330B" w14:textId="77777777" w:rsidR="00224E91" w:rsidRDefault="00224E91" w:rsidP="00DA1086">
      <w:pPr>
        <w:rPr>
          <w:rFonts w:cstheme="minorHAnsi"/>
        </w:rPr>
      </w:pPr>
    </w:p>
    <w:p w14:paraId="73401E96" w14:textId="77777777" w:rsidR="007717F1" w:rsidRPr="00E00254" w:rsidRDefault="007717F1" w:rsidP="00DA1086">
      <w:pPr>
        <w:rPr>
          <w:rFonts w:cstheme="minorHAnsi"/>
        </w:rPr>
      </w:pPr>
    </w:p>
    <w:p w14:paraId="7DE2486A" w14:textId="77777777" w:rsidR="00224E91" w:rsidRPr="00E00254" w:rsidRDefault="003F212A" w:rsidP="00DA1086">
      <w:pPr>
        <w:pStyle w:val="Heading1"/>
        <w:ind w:right="1"/>
        <w:jc w:val="center"/>
        <w:rPr>
          <w:rFonts w:asciiTheme="minorHAnsi" w:hAnsiTheme="minorHAnsi" w:cstheme="minorHAnsi"/>
          <w:sz w:val="72"/>
          <w:szCs w:val="72"/>
        </w:rPr>
      </w:pPr>
      <w:r w:rsidRPr="00E00254">
        <w:rPr>
          <w:rFonts w:asciiTheme="minorHAnsi" w:hAnsiTheme="minorHAnsi" w:cstheme="minorHAnsi"/>
          <w:sz w:val="72"/>
          <w:szCs w:val="72"/>
        </w:rPr>
        <w:t>CHILD PROTECTION POLICY</w:t>
      </w:r>
    </w:p>
    <w:p w14:paraId="6D01084F" w14:textId="77777777" w:rsidR="00224E91" w:rsidRDefault="00224E91" w:rsidP="00DA1086">
      <w:pPr>
        <w:rPr>
          <w:rFonts w:cstheme="minorHAnsi"/>
        </w:rPr>
      </w:pPr>
    </w:p>
    <w:p w14:paraId="5BA8BE00" w14:textId="77777777" w:rsidR="007717F1" w:rsidRDefault="007717F1" w:rsidP="00DA1086">
      <w:pPr>
        <w:rPr>
          <w:rFonts w:cstheme="minorHAnsi"/>
        </w:rPr>
      </w:pPr>
    </w:p>
    <w:p w14:paraId="738DF737" w14:textId="4DF25F61" w:rsidR="00224E91" w:rsidRPr="000D0F5E" w:rsidRDefault="000D0F5E" w:rsidP="000D0F5E">
      <w:pPr>
        <w:jc w:val="center"/>
        <w:rPr>
          <w:rFonts w:cstheme="minorHAnsi"/>
          <w:b/>
          <w:bCs/>
          <w:sz w:val="32"/>
          <w:szCs w:val="32"/>
        </w:rPr>
      </w:pPr>
      <w:r w:rsidRPr="000D0F5E">
        <w:rPr>
          <w:rFonts w:cstheme="minorHAnsi"/>
          <w:b/>
          <w:bCs/>
          <w:sz w:val="32"/>
          <w:szCs w:val="32"/>
        </w:rPr>
        <w:t>Date;</w:t>
      </w:r>
      <w:r w:rsidR="00FB0142" w:rsidRPr="000D0F5E">
        <w:rPr>
          <w:rFonts w:cstheme="minorHAnsi"/>
          <w:b/>
          <w:bCs/>
          <w:sz w:val="32"/>
          <w:szCs w:val="32"/>
        </w:rPr>
        <w:t xml:space="preserve"> September 2022</w:t>
      </w:r>
    </w:p>
    <w:p w14:paraId="3E7726FD" w14:textId="77777777" w:rsidR="00FB0142" w:rsidRDefault="00FB0142" w:rsidP="00293060">
      <w:pPr>
        <w:tabs>
          <w:tab w:val="left" w:pos="3686"/>
          <w:tab w:val="left" w:pos="3828"/>
          <w:tab w:val="left" w:pos="3969"/>
        </w:tabs>
        <w:spacing w:line="240" w:lineRule="auto"/>
        <w:rPr>
          <w:rFonts w:cstheme="minorHAnsi"/>
          <w:b/>
          <w:sz w:val="32"/>
          <w:szCs w:val="32"/>
        </w:rPr>
      </w:pPr>
    </w:p>
    <w:p w14:paraId="060F11CF" w14:textId="7F280C92" w:rsidR="00E00254" w:rsidRDefault="003F212A" w:rsidP="00293060">
      <w:pPr>
        <w:tabs>
          <w:tab w:val="left" w:pos="3686"/>
          <w:tab w:val="left" w:pos="3828"/>
          <w:tab w:val="left" w:pos="3969"/>
        </w:tabs>
        <w:spacing w:line="240" w:lineRule="auto"/>
        <w:rPr>
          <w:rFonts w:cstheme="minorHAnsi"/>
          <w:b/>
          <w:sz w:val="32"/>
          <w:szCs w:val="32"/>
        </w:rPr>
      </w:pPr>
      <w:r w:rsidRPr="00E00254">
        <w:rPr>
          <w:rFonts w:cstheme="minorHAnsi"/>
          <w:b/>
          <w:sz w:val="32"/>
          <w:szCs w:val="32"/>
        </w:rPr>
        <w:lastRenderedPageBreak/>
        <w:t>CONTENTS</w:t>
      </w:r>
    </w:p>
    <w:p w14:paraId="0B2ADD23" w14:textId="77777777" w:rsidR="00293060" w:rsidRPr="00293060" w:rsidRDefault="00293060" w:rsidP="00293060">
      <w:pPr>
        <w:tabs>
          <w:tab w:val="left" w:pos="3686"/>
          <w:tab w:val="left" w:pos="3828"/>
          <w:tab w:val="left" w:pos="3969"/>
        </w:tabs>
        <w:spacing w:line="240" w:lineRule="auto"/>
        <w:rPr>
          <w:rFonts w:cstheme="minorHAnsi"/>
          <w:b/>
          <w:color w:val="0000FF"/>
          <w:sz w:val="24"/>
        </w:rPr>
      </w:pPr>
    </w:p>
    <w:tbl>
      <w:tblPr>
        <w:tblStyle w:val="TableGrid"/>
        <w:tblW w:w="0" w:type="auto"/>
        <w:tblLook w:val="04A0" w:firstRow="1" w:lastRow="0" w:firstColumn="1" w:lastColumn="0" w:noHBand="0" w:noVBand="1"/>
      </w:tblPr>
      <w:tblGrid>
        <w:gridCol w:w="704"/>
        <w:gridCol w:w="8312"/>
      </w:tblGrid>
      <w:tr w:rsidR="00E00254" w14:paraId="030E28DE" w14:textId="77777777" w:rsidTr="00BB5D1C">
        <w:tc>
          <w:tcPr>
            <w:tcW w:w="704" w:type="dxa"/>
          </w:tcPr>
          <w:p w14:paraId="06723E44" w14:textId="77777777" w:rsidR="00E00254"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w:t>
            </w:r>
          </w:p>
        </w:tc>
        <w:tc>
          <w:tcPr>
            <w:tcW w:w="8312" w:type="dxa"/>
          </w:tcPr>
          <w:p w14:paraId="67CB732B" w14:textId="77777777" w:rsid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Our School’s Child Protection Ethos and Key Principles of Safeguarding</w:t>
            </w:r>
          </w:p>
        </w:tc>
      </w:tr>
      <w:tr w:rsidR="00BB5D1C" w14:paraId="7D438B88" w14:textId="77777777" w:rsidTr="00BB5D1C">
        <w:tc>
          <w:tcPr>
            <w:tcW w:w="704" w:type="dxa"/>
          </w:tcPr>
          <w:p w14:paraId="514283DF"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2</w:t>
            </w:r>
          </w:p>
        </w:tc>
        <w:tc>
          <w:tcPr>
            <w:tcW w:w="8312" w:type="dxa"/>
          </w:tcPr>
          <w:p w14:paraId="7FC9D6D4" w14:textId="77777777" w:rsidR="00BB5D1C" w:rsidRP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Related Policies</w:t>
            </w:r>
            <w:r w:rsidRPr="00E00254">
              <w:rPr>
                <w:rFonts w:cstheme="minorHAnsi"/>
                <w:b/>
                <w:sz w:val="24"/>
                <w:szCs w:val="24"/>
              </w:rPr>
              <w:tab/>
            </w:r>
          </w:p>
        </w:tc>
      </w:tr>
      <w:tr w:rsidR="00BB5D1C" w14:paraId="18D105DB" w14:textId="77777777" w:rsidTr="00BB5D1C">
        <w:trPr>
          <w:trHeight w:val="397"/>
        </w:trPr>
        <w:tc>
          <w:tcPr>
            <w:tcW w:w="704" w:type="dxa"/>
          </w:tcPr>
          <w:p w14:paraId="234CDED0"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3</w:t>
            </w:r>
          </w:p>
        </w:tc>
        <w:tc>
          <w:tcPr>
            <w:tcW w:w="8312" w:type="dxa"/>
          </w:tcPr>
          <w:p w14:paraId="570C9585"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School Safeg</w:t>
            </w:r>
            <w:r>
              <w:rPr>
                <w:rFonts w:cstheme="minorHAnsi"/>
                <w:b/>
                <w:sz w:val="24"/>
                <w:szCs w:val="24"/>
              </w:rPr>
              <w:t>uarding Team</w:t>
            </w:r>
          </w:p>
        </w:tc>
      </w:tr>
      <w:tr w:rsidR="00BB5D1C" w14:paraId="038D070C" w14:textId="77777777" w:rsidTr="00BB5D1C">
        <w:trPr>
          <w:trHeight w:val="403"/>
        </w:trPr>
        <w:tc>
          <w:tcPr>
            <w:tcW w:w="704" w:type="dxa"/>
          </w:tcPr>
          <w:p w14:paraId="25DA63AC"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4</w:t>
            </w:r>
          </w:p>
        </w:tc>
        <w:tc>
          <w:tcPr>
            <w:tcW w:w="8312" w:type="dxa"/>
          </w:tcPr>
          <w:p w14:paraId="462E9167"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Definitions of Harm</w:t>
            </w:r>
          </w:p>
        </w:tc>
      </w:tr>
      <w:tr w:rsidR="00BB5D1C" w14:paraId="7B7DC84E" w14:textId="77777777" w:rsidTr="00BB5D1C">
        <w:tc>
          <w:tcPr>
            <w:tcW w:w="704" w:type="dxa"/>
          </w:tcPr>
          <w:p w14:paraId="5453F6AE"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5</w:t>
            </w:r>
          </w:p>
        </w:tc>
        <w:tc>
          <w:tcPr>
            <w:tcW w:w="8312" w:type="dxa"/>
          </w:tcPr>
          <w:p w14:paraId="342B4834"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Respo</w:t>
            </w:r>
            <w:r>
              <w:rPr>
                <w:rFonts w:cstheme="minorHAnsi"/>
                <w:b/>
                <w:sz w:val="24"/>
                <w:szCs w:val="24"/>
              </w:rPr>
              <w:t>nding to a Safeguarding Concern</w:t>
            </w:r>
          </w:p>
        </w:tc>
      </w:tr>
      <w:tr w:rsidR="00BB5D1C" w14:paraId="4721B729" w14:textId="77777777" w:rsidTr="00BB5D1C">
        <w:tc>
          <w:tcPr>
            <w:tcW w:w="704" w:type="dxa"/>
          </w:tcPr>
          <w:p w14:paraId="237A5B3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6</w:t>
            </w:r>
          </w:p>
        </w:tc>
        <w:tc>
          <w:tcPr>
            <w:tcW w:w="8312" w:type="dxa"/>
          </w:tcPr>
          <w:p w14:paraId="280AF33A"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Consent, Confidentiality, Informa</w:t>
            </w:r>
            <w:r>
              <w:rPr>
                <w:rFonts w:cstheme="minorHAnsi"/>
                <w:b/>
                <w:sz w:val="24"/>
                <w:szCs w:val="24"/>
              </w:rPr>
              <w:t>tion Sharing and Record Keeping</w:t>
            </w:r>
          </w:p>
        </w:tc>
      </w:tr>
      <w:tr w:rsidR="00BB5D1C" w14:paraId="7B7384C3" w14:textId="77777777" w:rsidTr="00BB5D1C">
        <w:tc>
          <w:tcPr>
            <w:tcW w:w="704" w:type="dxa"/>
          </w:tcPr>
          <w:p w14:paraId="737C777C"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7</w:t>
            </w:r>
          </w:p>
        </w:tc>
        <w:tc>
          <w:tcPr>
            <w:tcW w:w="8312" w:type="dxa"/>
          </w:tcPr>
          <w:p w14:paraId="0900B6DA"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Safe Recruitment Procedures</w:t>
            </w:r>
          </w:p>
        </w:tc>
      </w:tr>
      <w:tr w:rsidR="00BB5D1C" w14:paraId="2ED0A09A" w14:textId="77777777" w:rsidTr="00BB5D1C">
        <w:tc>
          <w:tcPr>
            <w:tcW w:w="704" w:type="dxa"/>
          </w:tcPr>
          <w:p w14:paraId="19B91631"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8</w:t>
            </w:r>
          </w:p>
        </w:tc>
        <w:tc>
          <w:tcPr>
            <w:tcW w:w="8312" w:type="dxa"/>
          </w:tcPr>
          <w:p w14:paraId="6C951843"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Code of Conduct</w:t>
            </w:r>
          </w:p>
        </w:tc>
      </w:tr>
      <w:tr w:rsidR="00BB5D1C" w14:paraId="3B51883E" w14:textId="77777777" w:rsidTr="00BB5D1C">
        <w:tc>
          <w:tcPr>
            <w:tcW w:w="704" w:type="dxa"/>
          </w:tcPr>
          <w:p w14:paraId="14ADFAE8"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9</w:t>
            </w:r>
          </w:p>
        </w:tc>
        <w:tc>
          <w:tcPr>
            <w:tcW w:w="8312" w:type="dxa"/>
          </w:tcPr>
          <w:p w14:paraId="717F4A47"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Preventative Curriculum</w:t>
            </w:r>
          </w:p>
        </w:tc>
      </w:tr>
      <w:tr w:rsidR="00BB5D1C" w14:paraId="65D8E18D" w14:textId="77777777" w:rsidTr="00BB5D1C">
        <w:tc>
          <w:tcPr>
            <w:tcW w:w="704" w:type="dxa"/>
          </w:tcPr>
          <w:p w14:paraId="41E49581"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10</w:t>
            </w:r>
          </w:p>
        </w:tc>
        <w:tc>
          <w:tcPr>
            <w:tcW w:w="8312" w:type="dxa"/>
          </w:tcPr>
          <w:p w14:paraId="79484DAD"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Monitoring and Evaluation</w:t>
            </w:r>
          </w:p>
        </w:tc>
      </w:tr>
      <w:tr w:rsidR="00BB5D1C" w14:paraId="283E7F95" w14:textId="77777777" w:rsidTr="00BB5D1C">
        <w:tc>
          <w:tcPr>
            <w:tcW w:w="704" w:type="dxa"/>
          </w:tcPr>
          <w:p w14:paraId="4C51DA3B"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11</w:t>
            </w:r>
          </w:p>
        </w:tc>
        <w:tc>
          <w:tcPr>
            <w:tcW w:w="8312" w:type="dxa"/>
          </w:tcPr>
          <w:p w14:paraId="7B2DD482" w14:textId="77777777" w:rsidR="00BB5D1C"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Appendices</w:t>
            </w:r>
          </w:p>
        </w:tc>
      </w:tr>
      <w:tr w:rsidR="00BB5D1C" w14:paraId="177CB30C" w14:textId="77777777" w:rsidTr="00BB5D1C">
        <w:tc>
          <w:tcPr>
            <w:tcW w:w="704" w:type="dxa"/>
          </w:tcPr>
          <w:p w14:paraId="00B13074"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289C83E5" w14:textId="77777777" w:rsidR="00BB5D1C" w:rsidRDefault="00BB5D1C"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 xml:space="preserve">Appendix 1 </w:t>
            </w:r>
            <w:r w:rsidRPr="00E00254">
              <w:rPr>
                <w:rFonts w:cstheme="minorHAnsi"/>
                <w:b/>
                <w:sz w:val="24"/>
                <w:szCs w:val="24"/>
              </w:rPr>
              <w:tab/>
              <w:t>Note of Concern</w:t>
            </w:r>
          </w:p>
        </w:tc>
      </w:tr>
      <w:tr w:rsidR="00BB5D1C" w14:paraId="1B651B6C" w14:textId="77777777" w:rsidTr="00BB5D1C">
        <w:tc>
          <w:tcPr>
            <w:tcW w:w="704" w:type="dxa"/>
          </w:tcPr>
          <w:p w14:paraId="25EDA3F2"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28B74F2C" w14:textId="77777777" w:rsidR="00BB5D1C" w:rsidRPr="00E00254" w:rsidRDefault="00293060" w:rsidP="00293060">
            <w:pPr>
              <w:pStyle w:val="ListParagraph"/>
              <w:tabs>
                <w:tab w:val="left" w:pos="1134"/>
                <w:tab w:val="left" w:pos="1366"/>
              </w:tabs>
              <w:spacing w:before="100" w:after="100"/>
              <w:ind w:left="1459" w:hanging="1459"/>
              <w:rPr>
                <w:rFonts w:cstheme="minorHAnsi"/>
                <w:b/>
                <w:sz w:val="24"/>
                <w:szCs w:val="24"/>
              </w:rPr>
            </w:pPr>
            <w:r>
              <w:rPr>
                <w:rFonts w:cstheme="minorHAnsi"/>
                <w:b/>
                <w:sz w:val="24"/>
                <w:szCs w:val="24"/>
              </w:rPr>
              <w:t xml:space="preserve">Appendix 2     </w:t>
            </w:r>
            <w:r w:rsidRPr="00E00254">
              <w:rPr>
                <w:rFonts w:cstheme="minorHAnsi"/>
                <w:b/>
                <w:sz w:val="24"/>
                <w:szCs w:val="24"/>
              </w:rPr>
              <w:t>Specific Types of Abuse</w:t>
            </w:r>
          </w:p>
        </w:tc>
      </w:tr>
      <w:tr w:rsidR="00293060" w14:paraId="43EB7A46" w14:textId="77777777" w:rsidTr="00BB5D1C">
        <w:tc>
          <w:tcPr>
            <w:tcW w:w="704" w:type="dxa"/>
          </w:tcPr>
          <w:p w14:paraId="10D9C48F"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0D565444"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3</w:t>
            </w:r>
            <w:r w:rsidRPr="00E00254">
              <w:rPr>
                <w:rFonts w:cstheme="minorHAnsi"/>
                <w:b/>
                <w:sz w:val="24"/>
                <w:szCs w:val="24"/>
              </w:rPr>
              <w:tab/>
            </w:r>
            <w:r>
              <w:rPr>
                <w:rFonts w:cstheme="minorHAnsi"/>
                <w:b/>
                <w:sz w:val="24"/>
                <w:szCs w:val="24"/>
              </w:rPr>
              <w:tab/>
            </w:r>
            <w:r w:rsidRPr="00E00254">
              <w:rPr>
                <w:rFonts w:cstheme="minorHAnsi"/>
                <w:b/>
                <w:sz w:val="24"/>
                <w:szCs w:val="24"/>
              </w:rPr>
              <w:t>Children with Increased Vulnerabilities</w:t>
            </w:r>
          </w:p>
        </w:tc>
      </w:tr>
      <w:tr w:rsidR="00293060" w14:paraId="75906D87" w14:textId="77777777" w:rsidTr="00BB5D1C">
        <w:tc>
          <w:tcPr>
            <w:tcW w:w="704" w:type="dxa"/>
          </w:tcPr>
          <w:p w14:paraId="3BBEAF27"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1D52338D"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4</w:t>
            </w:r>
            <w:r w:rsidRPr="00E00254">
              <w:rPr>
                <w:rFonts w:cstheme="minorHAnsi"/>
                <w:b/>
                <w:sz w:val="24"/>
                <w:szCs w:val="24"/>
              </w:rPr>
              <w:tab/>
            </w:r>
            <w:r>
              <w:rPr>
                <w:rFonts w:cstheme="minorHAnsi"/>
                <w:b/>
                <w:sz w:val="24"/>
                <w:szCs w:val="24"/>
              </w:rPr>
              <w:tab/>
            </w:r>
            <w:r w:rsidRPr="00E00254">
              <w:rPr>
                <w:rFonts w:cstheme="minorHAnsi"/>
                <w:b/>
                <w:sz w:val="24"/>
                <w:szCs w:val="24"/>
              </w:rPr>
              <w:t>Signs and Symptoms of Child Abuse</w:t>
            </w:r>
          </w:p>
        </w:tc>
      </w:tr>
      <w:tr w:rsidR="00293060" w14:paraId="731E6E5A" w14:textId="77777777" w:rsidTr="00BB5D1C">
        <w:tc>
          <w:tcPr>
            <w:tcW w:w="704" w:type="dxa"/>
          </w:tcPr>
          <w:p w14:paraId="40C6D4EB"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26E32565" w14:textId="77777777" w:rsidR="00293060" w:rsidRPr="00293060" w:rsidRDefault="00293060" w:rsidP="00806D3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Appendix 5    How a Parent Can Make a Complaint</w:t>
            </w:r>
          </w:p>
        </w:tc>
      </w:tr>
      <w:tr w:rsidR="00293060" w14:paraId="26B9F16F" w14:textId="77777777" w:rsidTr="00BB5D1C">
        <w:tc>
          <w:tcPr>
            <w:tcW w:w="704" w:type="dxa"/>
          </w:tcPr>
          <w:p w14:paraId="717C6AA7"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4D148187" w14:textId="77777777" w:rsidR="00293060" w:rsidRPr="00E00254" w:rsidRDefault="00293060" w:rsidP="00293060">
            <w:pPr>
              <w:tabs>
                <w:tab w:val="left" w:pos="1134"/>
                <w:tab w:val="left" w:pos="1366"/>
                <w:tab w:val="left" w:pos="2410"/>
              </w:tabs>
              <w:spacing w:before="100" w:after="100"/>
              <w:jc w:val="both"/>
              <w:rPr>
                <w:rFonts w:cstheme="minorHAnsi"/>
                <w:b/>
                <w:sz w:val="24"/>
                <w:szCs w:val="24"/>
              </w:rPr>
            </w:pPr>
            <w:r w:rsidRPr="00E00254">
              <w:rPr>
                <w:rFonts w:cstheme="minorHAnsi"/>
                <w:b/>
                <w:sz w:val="24"/>
                <w:szCs w:val="24"/>
              </w:rPr>
              <w:t xml:space="preserve">Appendix 6 </w:t>
            </w:r>
            <w:r>
              <w:rPr>
                <w:rFonts w:cstheme="minorHAnsi"/>
                <w:b/>
                <w:sz w:val="24"/>
                <w:szCs w:val="24"/>
              </w:rPr>
              <w:tab/>
            </w:r>
            <w:r w:rsidRPr="00E00254">
              <w:rPr>
                <w:rFonts w:cstheme="minorHAnsi"/>
                <w:b/>
                <w:sz w:val="24"/>
                <w:szCs w:val="24"/>
              </w:rPr>
              <w:t>Procedure Where the School Has Concerns about Possible Abuse</w:t>
            </w:r>
          </w:p>
        </w:tc>
      </w:tr>
      <w:tr w:rsidR="00293060" w14:paraId="3E43A3CC" w14:textId="77777777" w:rsidTr="00BB5D1C">
        <w:tc>
          <w:tcPr>
            <w:tcW w:w="704" w:type="dxa"/>
          </w:tcPr>
          <w:p w14:paraId="466FFD8D"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515ED5F9"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7 </w:t>
            </w:r>
            <w:r w:rsidRPr="00E00254">
              <w:rPr>
                <w:rFonts w:cstheme="minorHAnsi"/>
                <w:b/>
                <w:sz w:val="24"/>
                <w:szCs w:val="24"/>
              </w:rPr>
              <w:tab/>
              <w:t>Dealing with Allegations of Abuse against a Member of Staff</w:t>
            </w:r>
          </w:p>
        </w:tc>
      </w:tr>
      <w:tr w:rsidR="00293060" w14:paraId="6870C663" w14:textId="77777777" w:rsidTr="00BB5D1C">
        <w:tc>
          <w:tcPr>
            <w:tcW w:w="704" w:type="dxa"/>
          </w:tcPr>
          <w:p w14:paraId="43EFA9FE"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5C5949CB"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8 </w:t>
            </w:r>
            <w:r w:rsidRPr="00E00254">
              <w:rPr>
                <w:rFonts w:cstheme="minorHAnsi"/>
                <w:b/>
                <w:sz w:val="24"/>
                <w:szCs w:val="24"/>
              </w:rPr>
              <w:tab/>
              <w:t>Sample Staff Code of Conduct</w:t>
            </w:r>
          </w:p>
        </w:tc>
      </w:tr>
    </w:tbl>
    <w:p w14:paraId="4977B568" w14:textId="77777777" w:rsidR="00CA119D" w:rsidRPr="00E00254" w:rsidRDefault="00CA119D" w:rsidP="00293060">
      <w:pPr>
        <w:spacing w:after="0" w:line="240" w:lineRule="auto"/>
        <w:rPr>
          <w:rFonts w:cstheme="minorHAnsi"/>
        </w:rPr>
      </w:pPr>
    </w:p>
    <w:p w14:paraId="107730C6" w14:textId="77777777" w:rsidR="00CA119D" w:rsidRPr="00E00254" w:rsidRDefault="00CA119D" w:rsidP="00293060">
      <w:pPr>
        <w:spacing w:after="0" w:line="240" w:lineRule="auto"/>
        <w:rPr>
          <w:rFonts w:cstheme="minorHAnsi"/>
        </w:rPr>
      </w:pPr>
    </w:p>
    <w:p w14:paraId="4796D52D" w14:textId="77777777" w:rsidR="00CA119D" w:rsidRPr="00E00254" w:rsidRDefault="00CA119D" w:rsidP="00293060">
      <w:pPr>
        <w:spacing w:after="0" w:line="240" w:lineRule="auto"/>
        <w:rPr>
          <w:rFonts w:cstheme="minorHAnsi"/>
        </w:rPr>
      </w:pPr>
    </w:p>
    <w:p w14:paraId="007CF080" w14:textId="77777777" w:rsidR="00CA119D" w:rsidRPr="00E00254" w:rsidRDefault="00CA119D" w:rsidP="00293060">
      <w:pPr>
        <w:spacing w:after="0" w:line="240" w:lineRule="auto"/>
        <w:rPr>
          <w:rFonts w:cstheme="minorHAnsi"/>
        </w:rPr>
      </w:pPr>
    </w:p>
    <w:p w14:paraId="5423071C" w14:textId="77777777" w:rsidR="00CA119D" w:rsidRPr="00E00254" w:rsidRDefault="00CA119D" w:rsidP="003F212A">
      <w:pPr>
        <w:spacing w:after="0"/>
        <w:rPr>
          <w:rFonts w:cstheme="minorHAnsi"/>
        </w:rPr>
      </w:pPr>
    </w:p>
    <w:p w14:paraId="5ED4A83E" w14:textId="77777777" w:rsidR="00CA119D" w:rsidRPr="00E00254" w:rsidRDefault="00CA119D" w:rsidP="003F212A">
      <w:pPr>
        <w:spacing w:after="0"/>
        <w:rPr>
          <w:rFonts w:cstheme="minorHAnsi"/>
        </w:rPr>
      </w:pPr>
    </w:p>
    <w:p w14:paraId="1F474D7C" w14:textId="77777777" w:rsidR="003F212A" w:rsidRDefault="003F212A" w:rsidP="003F212A">
      <w:pPr>
        <w:spacing w:after="0"/>
        <w:rPr>
          <w:rFonts w:cstheme="minorHAnsi"/>
        </w:rPr>
      </w:pPr>
    </w:p>
    <w:p w14:paraId="0D74444C" w14:textId="5AE46BA5" w:rsidR="00293060" w:rsidRDefault="00293060" w:rsidP="003F212A">
      <w:pPr>
        <w:spacing w:after="0"/>
        <w:rPr>
          <w:rFonts w:cstheme="minorHAnsi"/>
        </w:rPr>
      </w:pPr>
    </w:p>
    <w:p w14:paraId="08028451" w14:textId="77777777" w:rsidR="00E10D69" w:rsidRPr="00E00254" w:rsidRDefault="00E10D69" w:rsidP="003F212A">
      <w:pPr>
        <w:spacing w:after="0"/>
        <w:rPr>
          <w:rFonts w:cstheme="minorHAnsi"/>
        </w:rPr>
      </w:pPr>
    </w:p>
    <w:p w14:paraId="406CDE91" w14:textId="77777777" w:rsidR="003F212A" w:rsidRPr="00E00254" w:rsidRDefault="003F212A" w:rsidP="003F212A">
      <w:pPr>
        <w:spacing w:after="0"/>
        <w:rPr>
          <w:rFonts w:cstheme="minorHAnsi"/>
        </w:rPr>
      </w:pPr>
    </w:p>
    <w:p w14:paraId="2BA33B0A" w14:textId="77777777" w:rsidR="00CA119D" w:rsidRPr="00E00254" w:rsidRDefault="00CA119D" w:rsidP="003F212A">
      <w:pPr>
        <w:spacing w:after="0"/>
        <w:rPr>
          <w:rFonts w:cstheme="minorHAnsi"/>
        </w:rPr>
      </w:pPr>
    </w:p>
    <w:p w14:paraId="301CCAB9" w14:textId="3F6D3058" w:rsidR="00224E91" w:rsidRPr="00293060" w:rsidRDefault="005E67F6" w:rsidP="00293060">
      <w:pPr>
        <w:spacing w:after="0" w:line="240" w:lineRule="auto"/>
        <w:jc w:val="both"/>
        <w:rPr>
          <w:rFonts w:cstheme="minorHAnsi"/>
          <w:b/>
          <w:color w:val="FF0000"/>
          <w:sz w:val="24"/>
          <w:szCs w:val="24"/>
        </w:rPr>
      </w:pPr>
      <w:r w:rsidRPr="00293060">
        <w:rPr>
          <w:rFonts w:cstheme="minorHAnsi"/>
          <w:b/>
          <w:sz w:val="24"/>
          <w:szCs w:val="24"/>
        </w:rPr>
        <w:lastRenderedPageBreak/>
        <w:t xml:space="preserve"> 1 </w:t>
      </w:r>
      <w:r w:rsidR="00293060">
        <w:rPr>
          <w:rFonts w:cstheme="minorHAnsi"/>
          <w:b/>
          <w:sz w:val="24"/>
          <w:szCs w:val="24"/>
        </w:rPr>
        <w:tab/>
      </w:r>
      <w:r w:rsidR="00293060" w:rsidRPr="00293060">
        <w:rPr>
          <w:rFonts w:cstheme="minorHAnsi"/>
          <w:b/>
          <w:sz w:val="24"/>
          <w:szCs w:val="24"/>
        </w:rPr>
        <w:t>CHILD PROTECTION ETHOS</w:t>
      </w:r>
      <w:r w:rsidR="00293060" w:rsidRPr="00293060">
        <w:rPr>
          <w:rFonts w:cstheme="minorHAnsi"/>
          <w:sz w:val="24"/>
          <w:szCs w:val="24"/>
        </w:rPr>
        <w:t xml:space="preserve"> </w:t>
      </w:r>
      <w:r w:rsidR="00237BE3" w:rsidRPr="00293060">
        <w:rPr>
          <w:rFonts w:cstheme="minorHAnsi"/>
          <w:sz w:val="24"/>
          <w:szCs w:val="24"/>
        </w:rPr>
        <w:t>-</w:t>
      </w:r>
      <w:r w:rsidR="00224E91" w:rsidRPr="00293060">
        <w:rPr>
          <w:rFonts w:cstheme="minorHAnsi"/>
          <w:sz w:val="24"/>
          <w:szCs w:val="24"/>
        </w:rPr>
        <w:t xml:space="preserve"> </w:t>
      </w:r>
    </w:p>
    <w:p w14:paraId="5B99D7BF" w14:textId="77777777" w:rsidR="00237BE3" w:rsidRPr="00293060" w:rsidRDefault="00237BE3" w:rsidP="00293060">
      <w:pPr>
        <w:spacing w:after="0" w:line="240" w:lineRule="auto"/>
        <w:rPr>
          <w:rFonts w:cstheme="minorHAnsi"/>
          <w:b/>
          <w:sz w:val="24"/>
          <w:szCs w:val="24"/>
        </w:rPr>
      </w:pPr>
    </w:p>
    <w:p w14:paraId="37F6B199"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We </w:t>
      </w:r>
      <w:r w:rsidRPr="000D0F5E">
        <w:rPr>
          <w:rFonts w:cstheme="minorHAnsi"/>
          <w:sz w:val="24"/>
          <w:szCs w:val="24"/>
        </w:rPr>
        <w:t xml:space="preserve">in </w:t>
      </w:r>
      <w:r w:rsidR="00292D60" w:rsidRPr="000D0F5E">
        <w:rPr>
          <w:rFonts w:cstheme="minorHAnsi"/>
          <w:sz w:val="24"/>
          <w:szCs w:val="24"/>
        </w:rPr>
        <w:t>Matt Talbot Nursery School</w:t>
      </w:r>
      <w:r w:rsidRPr="000D0F5E">
        <w:rPr>
          <w:rFonts w:cstheme="minorHAnsi"/>
          <w:sz w:val="24"/>
          <w:szCs w:val="24"/>
        </w:rPr>
        <w:t xml:space="preserve"> have a re</w:t>
      </w:r>
      <w:r w:rsidRPr="00293060">
        <w:rPr>
          <w:rFonts w:cstheme="minorHAnsi"/>
          <w:sz w:val="24"/>
          <w:szCs w:val="24"/>
        </w:rPr>
        <w:t>sponsibility for the safeguarding and child protection of the children in our care and we will carry out this duty by providing a caring, supportive and safe environment, where each child is valued for his or her unique talents and abilities, and in which all our young people can learn and develop to their full potential. All staff, teaching and non-teaching should be alert to the signs of possible abuse and should know the p</w:t>
      </w:r>
      <w:r w:rsidR="00237BE3" w:rsidRPr="00293060">
        <w:rPr>
          <w:rFonts w:cstheme="minorHAnsi"/>
          <w:sz w:val="24"/>
          <w:szCs w:val="24"/>
        </w:rPr>
        <w:t>rocedures to be followed. This p</w:t>
      </w:r>
      <w:r w:rsidRPr="00293060">
        <w:rPr>
          <w:rFonts w:cstheme="minorHAnsi"/>
          <w:sz w:val="24"/>
          <w:szCs w:val="24"/>
        </w:rPr>
        <w:t>olicy sets out guidance on the action, which is required where abuse or harm to a child is suspected and outlines referral procedures within our school</w:t>
      </w:r>
      <w:r w:rsidR="00237BE3" w:rsidRPr="00293060">
        <w:rPr>
          <w:rFonts w:cstheme="minorHAnsi"/>
          <w:sz w:val="24"/>
          <w:szCs w:val="24"/>
        </w:rPr>
        <w:t>.</w:t>
      </w:r>
    </w:p>
    <w:p w14:paraId="0E08140D"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 </w:t>
      </w:r>
    </w:p>
    <w:p w14:paraId="66F5E58D" w14:textId="77777777" w:rsidR="00224E91" w:rsidRPr="00293060" w:rsidRDefault="005E67F6" w:rsidP="00293060">
      <w:pPr>
        <w:spacing w:after="0" w:line="240" w:lineRule="auto"/>
        <w:jc w:val="both"/>
        <w:rPr>
          <w:rFonts w:cstheme="minorHAnsi"/>
          <w:b/>
          <w:sz w:val="24"/>
          <w:szCs w:val="24"/>
        </w:rPr>
      </w:pPr>
      <w:r w:rsidRPr="00293060">
        <w:rPr>
          <w:rFonts w:cstheme="minorHAnsi"/>
          <w:b/>
          <w:sz w:val="24"/>
          <w:szCs w:val="24"/>
        </w:rPr>
        <w:t>Key Principles of Safeguarding and Child Protection</w:t>
      </w:r>
    </w:p>
    <w:p w14:paraId="02744039" w14:textId="77777777" w:rsidR="00237BE3" w:rsidRPr="00293060" w:rsidRDefault="00237BE3" w:rsidP="00293060">
      <w:pPr>
        <w:spacing w:after="0" w:line="240" w:lineRule="auto"/>
        <w:jc w:val="both"/>
        <w:rPr>
          <w:rFonts w:cstheme="minorHAnsi"/>
          <w:sz w:val="24"/>
          <w:szCs w:val="24"/>
        </w:rPr>
      </w:pPr>
    </w:p>
    <w:p w14:paraId="40D070B2"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general principles, which underpin our work, are those set out in the UN Convention on the Rights of the Child and are enshrined in the Children (Northern Ireland) Order 1995, “Co-operating to safeguard children and young people in Northern Ireland” (DHSSPSNI, 201</w:t>
      </w:r>
      <w:r w:rsidR="00633190" w:rsidRPr="00293060">
        <w:rPr>
          <w:rFonts w:cstheme="minorHAnsi"/>
          <w:sz w:val="24"/>
          <w:szCs w:val="24"/>
        </w:rPr>
        <w:t>7</w:t>
      </w:r>
      <w:r w:rsidRPr="00293060">
        <w:rPr>
          <w:rFonts w:cstheme="minorHAnsi"/>
          <w:sz w:val="24"/>
          <w:szCs w:val="24"/>
        </w:rPr>
        <w:t xml:space="preserve">), the Department of Education (Northern Ireland) guidance “Safeguarding and Child Protection in </w:t>
      </w:r>
      <w:r w:rsidR="00B4554E" w:rsidRPr="00293060">
        <w:rPr>
          <w:rFonts w:cstheme="minorHAnsi"/>
          <w:sz w:val="24"/>
          <w:szCs w:val="24"/>
        </w:rPr>
        <w:t>Schools” Circular 2017/04 (amended September 2019</w:t>
      </w:r>
      <w:r w:rsidR="00F24B94" w:rsidRPr="00293060">
        <w:rPr>
          <w:rFonts w:cstheme="minorHAnsi"/>
          <w:sz w:val="24"/>
          <w:szCs w:val="24"/>
        </w:rPr>
        <w:t>; updated June 2020</w:t>
      </w:r>
      <w:r w:rsidR="00B4554E" w:rsidRPr="00293060">
        <w:rPr>
          <w:rFonts w:cstheme="minorHAnsi"/>
          <w:sz w:val="24"/>
          <w:szCs w:val="24"/>
        </w:rPr>
        <w:t>)</w:t>
      </w:r>
      <w:r w:rsidRPr="00293060">
        <w:rPr>
          <w:rFonts w:cstheme="minorHAnsi"/>
          <w:sz w:val="24"/>
          <w:szCs w:val="24"/>
        </w:rPr>
        <w:t xml:space="preserve"> and the SBNI Core Child Protection Policy and Procedures (2017). </w:t>
      </w:r>
    </w:p>
    <w:p w14:paraId="17803A08" w14:textId="77777777" w:rsidR="00237BE3" w:rsidRPr="00293060" w:rsidRDefault="00237BE3" w:rsidP="00293060">
      <w:pPr>
        <w:spacing w:after="0" w:line="240" w:lineRule="auto"/>
        <w:jc w:val="both"/>
        <w:rPr>
          <w:rFonts w:cstheme="minorHAnsi"/>
          <w:sz w:val="24"/>
          <w:szCs w:val="24"/>
        </w:rPr>
      </w:pPr>
    </w:p>
    <w:p w14:paraId="2D3EF576"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following principles form the basis o</w:t>
      </w:r>
      <w:r w:rsidR="00237BE3" w:rsidRPr="00293060">
        <w:rPr>
          <w:rFonts w:cstheme="minorHAnsi"/>
          <w:sz w:val="24"/>
          <w:szCs w:val="24"/>
        </w:rPr>
        <w:t xml:space="preserve">f our Child Protection Policy: </w:t>
      </w:r>
    </w:p>
    <w:p w14:paraId="635B7E51" w14:textId="77777777" w:rsidR="00237BE3" w:rsidRPr="00293060" w:rsidRDefault="00237BE3" w:rsidP="00293060">
      <w:pPr>
        <w:spacing w:after="0" w:line="240" w:lineRule="auto"/>
        <w:jc w:val="both"/>
        <w:rPr>
          <w:rFonts w:cstheme="minorHAnsi"/>
          <w:sz w:val="24"/>
          <w:szCs w:val="24"/>
        </w:rPr>
      </w:pPr>
    </w:p>
    <w:p w14:paraId="4809CA15" w14:textId="77777777" w:rsidR="00235CC7"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The child or young person’s welfare is paramount</w:t>
      </w:r>
      <w:r w:rsidR="00235CC7" w:rsidRPr="00293060">
        <w:rPr>
          <w:rFonts w:cstheme="minorHAnsi"/>
          <w:sz w:val="24"/>
          <w:szCs w:val="24"/>
        </w:rPr>
        <w:t>;</w:t>
      </w:r>
    </w:p>
    <w:p w14:paraId="3A9A6D9B" w14:textId="77777777" w:rsidR="00235CC7"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The voice of the child or young person should be heard</w:t>
      </w:r>
      <w:r w:rsidR="00235CC7" w:rsidRPr="00293060">
        <w:rPr>
          <w:rFonts w:cstheme="minorHAnsi"/>
          <w:sz w:val="24"/>
          <w:szCs w:val="24"/>
        </w:rPr>
        <w:t>;</w:t>
      </w:r>
    </w:p>
    <w:p w14:paraId="2C17AE62" w14:textId="77777777" w:rsidR="00AE6914"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Parents are supported to exercise parental responsibility and families helped stay together</w:t>
      </w:r>
      <w:r w:rsidR="00235CC7" w:rsidRPr="00293060">
        <w:rPr>
          <w:rFonts w:cstheme="minorHAnsi"/>
          <w:sz w:val="24"/>
          <w:szCs w:val="24"/>
        </w:rPr>
        <w:t>;</w:t>
      </w:r>
    </w:p>
    <w:p w14:paraId="725D7371" w14:textId="77777777" w:rsidR="00633190"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Partnership</w:t>
      </w:r>
      <w:r w:rsidR="00235CC7" w:rsidRPr="00293060">
        <w:rPr>
          <w:rFonts w:cstheme="minorHAnsi"/>
          <w:sz w:val="24"/>
          <w:szCs w:val="24"/>
        </w:rPr>
        <w:t>;</w:t>
      </w:r>
    </w:p>
    <w:p w14:paraId="0622A7F2" w14:textId="77777777" w:rsidR="00633190"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Prevention</w:t>
      </w:r>
      <w:r w:rsidR="00235CC7" w:rsidRPr="00293060">
        <w:rPr>
          <w:rFonts w:cstheme="minorHAnsi"/>
          <w:sz w:val="24"/>
          <w:szCs w:val="24"/>
        </w:rPr>
        <w:t>;</w:t>
      </w:r>
    </w:p>
    <w:p w14:paraId="7A91A5FC" w14:textId="77777777" w:rsidR="00633190" w:rsidRPr="00E00254" w:rsidRDefault="00633190"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Responses should be proportionate to the circumstances</w:t>
      </w:r>
      <w:r w:rsidR="00235CC7" w:rsidRPr="00E00254">
        <w:rPr>
          <w:rFonts w:cstheme="minorHAnsi"/>
          <w:sz w:val="24"/>
          <w:szCs w:val="24"/>
        </w:rPr>
        <w:t>;</w:t>
      </w:r>
    </w:p>
    <w:p w14:paraId="4099A1CB" w14:textId="77777777" w:rsidR="00633190" w:rsidRPr="00E00254" w:rsidRDefault="00235CC7"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 xml:space="preserve">Protection; </w:t>
      </w:r>
      <w:r w:rsidR="00633190" w:rsidRPr="00E00254">
        <w:rPr>
          <w:rFonts w:cstheme="minorHAnsi"/>
          <w:sz w:val="24"/>
          <w:szCs w:val="24"/>
        </w:rPr>
        <w:t>and</w:t>
      </w:r>
    </w:p>
    <w:p w14:paraId="60E0BC4A" w14:textId="77777777" w:rsidR="00633190" w:rsidRPr="00E00254" w:rsidRDefault="00633190"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Evidence based and informed decision making</w:t>
      </w:r>
      <w:r w:rsidR="00235CC7" w:rsidRPr="00E00254">
        <w:rPr>
          <w:rFonts w:cstheme="minorHAnsi"/>
          <w:sz w:val="24"/>
          <w:szCs w:val="24"/>
        </w:rPr>
        <w:t>.</w:t>
      </w:r>
      <w:r w:rsidRPr="00E00254">
        <w:rPr>
          <w:rFonts w:cstheme="minorHAnsi"/>
          <w:sz w:val="24"/>
          <w:szCs w:val="24"/>
        </w:rPr>
        <w:t xml:space="preserve"> </w:t>
      </w:r>
    </w:p>
    <w:p w14:paraId="28A45107" w14:textId="77777777" w:rsidR="00920330" w:rsidRPr="00E00254" w:rsidRDefault="00920330" w:rsidP="00920330">
      <w:pPr>
        <w:pStyle w:val="ListParagraph"/>
        <w:spacing w:after="0" w:line="240" w:lineRule="auto"/>
        <w:ind w:left="426"/>
        <w:rPr>
          <w:rFonts w:cstheme="minorHAnsi"/>
          <w:sz w:val="24"/>
          <w:szCs w:val="24"/>
        </w:rPr>
      </w:pPr>
    </w:p>
    <w:p w14:paraId="42C553D5" w14:textId="77777777" w:rsidR="00237BE3" w:rsidRPr="00293060" w:rsidRDefault="00237BE3" w:rsidP="00293060">
      <w:pPr>
        <w:pStyle w:val="ListParagraph"/>
        <w:spacing w:after="0" w:line="240" w:lineRule="auto"/>
        <w:jc w:val="both"/>
        <w:rPr>
          <w:rFonts w:cstheme="minorHAnsi"/>
          <w:b/>
          <w:sz w:val="24"/>
          <w:szCs w:val="24"/>
        </w:rPr>
      </w:pPr>
    </w:p>
    <w:p w14:paraId="2716DA2A" w14:textId="0B5205DA" w:rsidR="00235CC7" w:rsidRDefault="005E67F6" w:rsidP="00293060">
      <w:pPr>
        <w:spacing w:after="0" w:line="240" w:lineRule="auto"/>
        <w:jc w:val="both"/>
        <w:rPr>
          <w:rFonts w:cstheme="minorHAnsi"/>
          <w:b/>
          <w:color w:val="FF0000"/>
          <w:sz w:val="24"/>
          <w:szCs w:val="24"/>
        </w:rPr>
      </w:pPr>
      <w:r w:rsidRPr="00293060">
        <w:rPr>
          <w:rFonts w:cstheme="minorHAnsi"/>
          <w:b/>
          <w:sz w:val="24"/>
          <w:szCs w:val="24"/>
        </w:rPr>
        <w:t xml:space="preserve">2 </w:t>
      </w:r>
      <w:r w:rsidR="00293060">
        <w:rPr>
          <w:rFonts w:cstheme="minorHAnsi"/>
          <w:b/>
          <w:sz w:val="24"/>
          <w:szCs w:val="24"/>
        </w:rPr>
        <w:tab/>
      </w:r>
      <w:r w:rsidR="00293060" w:rsidRPr="00293060">
        <w:rPr>
          <w:rFonts w:cstheme="minorHAnsi"/>
          <w:b/>
          <w:sz w:val="24"/>
          <w:szCs w:val="24"/>
        </w:rPr>
        <w:t xml:space="preserve">OTHER RELATED POLICIES </w:t>
      </w:r>
    </w:p>
    <w:p w14:paraId="64B7355D" w14:textId="77777777" w:rsidR="000D0F5E" w:rsidRPr="00E00254" w:rsidRDefault="000D0F5E" w:rsidP="00293060">
      <w:pPr>
        <w:spacing w:after="0" w:line="240" w:lineRule="auto"/>
        <w:jc w:val="both"/>
        <w:rPr>
          <w:rFonts w:cstheme="minorHAnsi"/>
          <w:b/>
          <w:color w:val="FF0000"/>
          <w:sz w:val="28"/>
          <w:szCs w:val="28"/>
        </w:rPr>
      </w:pPr>
    </w:p>
    <w:p w14:paraId="32BC4DBB" w14:textId="77777777" w:rsidR="00224E91" w:rsidRPr="00E00254" w:rsidRDefault="00224E91" w:rsidP="00293060">
      <w:pPr>
        <w:tabs>
          <w:tab w:val="num" w:pos="0"/>
        </w:tabs>
        <w:spacing w:after="0" w:line="240" w:lineRule="auto"/>
        <w:jc w:val="both"/>
        <w:rPr>
          <w:rFonts w:cstheme="minorHAnsi"/>
          <w:sz w:val="24"/>
          <w:szCs w:val="24"/>
        </w:rPr>
      </w:pPr>
      <w:r w:rsidRPr="00E00254">
        <w:rPr>
          <w:rFonts w:cstheme="minorHAnsi"/>
          <w:sz w:val="24"/>
          <w:szCs w:val="24"/>
        </w:rPr>
        <w:t>The school has a duty to ensure that safeguarding permeates all activities and functions.  The child protection policy therefore complements and supports a range of other s</w:t>
      </w:r>
      <w:r w:rsidR="00633190" w:rsidRPr="00E00254">
        <w:rPr>
          <w:rFonts w:cstheme="minorHAnsi"/>
          <w:sz w:val="24"/>
          <w:szCs w:val="24"/>
        </w:rPr>
        <w:t>chool policies including:</w:t>
      </w:r>
    </w:p>
    <w:p w14:paraId="7CFEDBEB" w14:textId="77777777" w:rsidR="00235CC7" w:rsidRPr="00E00254" w:rsidRDefault="00235CC7" w:rsidP="00293060">
      <w:pPr>
        <w:tabs>
          <w:tab w:val="num" w:pos="0"/>
        </w:tabs>
        <w:spacing w:after="0" w:line="240" w:lineRule="auto"/>
        <w:jc w:val="both"/>
        <w:rPr>
          <w:rFonts w:cstheme="minorHAnsi"/>
          <w:sz w:val="24"/>
          <w:szCs w:val="24"/>
        </w:rPr>
      </w:pPr>
    </w:p>
    <w:p w14:paraId="513E4DBE" w14:textId="03C1A2C2" w:rsidR="009E76FF" w:rsidRPr="00E10D69" w:rsidRDefault="001F752B" w:rsidP="00E10D69">
      <w:pPr>
        <w:numPr>
          <w:ilvl w:val="0"/>
          <w:numId w:val="1"/>
        </w:numPr>
        <w:tabs>
          <w:tab w:val="num" w:pos="360"/>
        </w:tabs>
        <w:spacing w:after="0" w:line="240" w:lineRule="auto"/>
        <w:ind w:hanging="720"/>
        <w:jc w:val="both"/>
        <w:rPr>
          <w:rFonts w:cstheme="minorHAnsi"/>
          <w:sz w:val="24"/>
          <w:szCs w:val="24"/>
        </w:rPr>
      </w:pPr>
      <w:r w:rsidRPr="00E00254">
        <w:rPr>
          <w:rFonts w:cstheme="minorHAnsi"/>
          <w:sz w:val="24"/>
          <w:szCs w:val="24"/>
        </w:rPr>
        <w:t xml:space="preserve">Anti-Bullying </w:t>
      </w:r>
    </w:p>
    <w:p w14:paraId="5E394FFB" w14:textId="77777777" w:rsidR="001F752B"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Drugs </w:t>
      </w:r>
    </w:p>
    <w:p w14:paraId="57BE47D8" w14:textId="3E1C37FD" w:rsidR="009E76FF" w:rsidRPr="00172268" w:rsidRDefault="001F752B" w:rsidP="00293060">
      <w:pPr>
        <w:numPr>
          <w:ilvl w:val="0"/>
          <w:numId w:val="1"/>
        </w:numPr>
        <w:tabs>
          <w:tab w:val="num" w:pos="360"/>
        </w:tabs>
        <w:spacing w:after="0" w:line="240" w:lineRule="auto"/>
        <w:ind w:hanging="720"/>
        <w:jc w:val="both"/>
        <w:rPr>
          <w:rFonts w:cstheme="minorHAnsi"/>
          <w:sz w:val="24"/>
          <w:szCs w:val="24"/>
        </w:rPr>
      </w:pPr>
      <w:r w:rsidRPr="00172268">
        <w:rPr>
          <w:rFonts w:cstheme="minorHAnsi"/>
          <w:sz w:val="24"/>
          <w:szCs w:val="24"/>
        </w:rPr>
        <w:t xml:space="preserve">Positive </w:t>
      </w:r>
      <w:r w:rsidR="009E76FF" w:rsidRPr="00172268">
        <w:rPr>
          <w:rFonts w:cstheme="minorHAnsi"/>
          <w:sz w:val="24"/>
          <w:szCs w:val="24"/>
        </w:rPr>
        <w:t>B</w:t>
      </w:r>
      <w:r w:rsidRPr="00172268">
        <w:rPr>
          <w:rFonts w:cstheme="minorHAnsi"/>
          <w:sz w:val="24"/>
          <w:szCs w:val="24"/>
        </w:rPr>
        <w:t xml:space="preserve">ehaviour Management </w:t>
      </w:r>
    </w:p>
    <w:p w14:paraId="39D70661" w14:textId="77777777" w:rsidR="009E76FF" w:rsidRPr="00172268" w:rsidRDefault="001F752B" w:rsidP="00293060">
      <w:pPr>
        <w:numPr>
          <w:ilvl w:val="0"/>
          <w:numId w:val="2"/>
        </w:numPr>
        <w:tabs>
          <w:tab w:val="num" w:pos="0"/>
        </w:tabs>
        <w:spacing w:after="0" w:line="240" w:lineRule="auto"/>
        <w:jc w:val="both"/>
        <w:rPr>
          <w:rFonts w:cstheme="minorHAnsi"/>
          <w:sz w:val="24"/>
          <w:szCs w:val="24"/>
        </w:rPr>
      </w:pPr>
      <w:r w:rsidRPr="00172268">
        <w:rPr>
          <w:rFonts w:cstheme="minorHAnsi"/>
          <w:sz w:val="24"/>
          <w:szCs w:val="24"/>
          <w:lang w:eastAsia="en-GB"/>
        </w:rPr>
        <w:t xml:space="preserve">Staff </w:t>
      </w:r>
      <w:r w:rsidR="009E76FF" w:rsidRPr="00172268">
        <w:rPr>
          <w:rFonts w:cstheme="minorHAnsi"/>
          <w:sz w:val="24"/>
          <w:szCs w:val="24"/>
          <w:lang w:eastAsia="en-GB"/>
        </w:rPr>
        <w:t>Code of Conduct</w:t>
      </w:r>
    </w:p>
    <w:p w14:paraId="091C9A13"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Complaints </w:t>
      </w:r>
    </w:p>
    <w:p w14:paraId="294F6E6C" w14:textId="5FFF72F8" w:rsidR="009E76FF" w:rsidRPr="00E00254" w:rsidRDefault="009E76FF" w:rsidP="00293060">
      <w:pPr>
        <w:numPr>
          <w:ilvl w:val="0"/>
          <w:numId w:val="2"/>
        </w:numPr>
        <w:tabs>
          <w:tab w:val="num" w:pos="0"/>
        </w:tabs>
        <w:spacing w:after="0" w:line="240" w:lineRule="auto"/>
        <w:jc w:val="both"/>
        <w:rPr>
          <w:rFonts w:cstheme="minorHAnsi"/>
          <w:sz w:val="24"/>
          <w:szCs w:val="24"/>
        </w:rPr>
      </w:pPr>
      <w:r w:rsidRPr="00172268">
        <w:rPr>
          <w:rFonts w:cstheme="minorHAnsi"/>
          <w:sz w:val="24"/>
          <w:szCs w:val="24"/>
        </w:rPr>
        <w:t xml:space="preserve">Educational Visits </w:t>
      </w:r>
      <w:r w:rsidRPr="00172268">
        <w:rPr>
          <w:rFonts w:cstheme="minorHAnsi"/>
          <w:sz w:val="24"/>
          <w:szCs w:val="24"/>
        </w:rPr>
        <w:tab/>
      </w:r>
      <w:r w:rsidRPr="00172268">
        <w:rPr>
          <w:rFonts w:cstheme="minorHAnsi"/>
          <w:sz w:val="24"/>
          <w:szCs w:val="24"/>
        </w:rPr>
        <w:tab/>
      </w:r>
      <w:r w:rsidRPr="00E00254">
        <w:rPr>
          <w:rFonts w:cstheme="minorHAnsi"/>
          <w:sz w:val="24"/>
          <w:szCs w:val="24"/>
        </w:rPr>
        <w:tab/>
      </w:r>
      <w:r w:rsidRPr="00E00254">
        <w:rPr>
          <w:rFonts w:cstheme="minorHAnsi"/>
          <w:sz w:val="24"/>
          <w:szCs w:val="24"/>
        </w:rPr>
        <w:tab/>
      </w:r>
    </w:p>
    <w:p w14:paraId="674BDC74"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Online </w:t>
      </w:r>
      <w:r w:rsidR="009E76FF" w:rsidRPr="00E00254">
        <w:rPr>
          <w:rFonts w:cstheme="minorHAnsi"/>
          <w:sz w:val="24"/>
          <w:szCs w:val="24"/>
        </w:rPr>
        <w:t>Safety</w:t>
      </w:r>
    </w:p>
    <w:p w14:paraId="64554952"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lastRenderedPageBreak/>
        <w:t>First Aid and Administration of Medicines</w:t>
      </w:r>
    </w:p>
    <w:p w14:paraId="36EAC04E" w14:textId="59242618" w:rsidR="009E76FF" w:rsidRPr="00172268" w:rsidRDefault="009E76FF" w:rsidP="00293060">
      <w:pPr>
        <w:numPr>
          <w:ilvl w:val="0"/>
          <w:numId w:val="2"/>
        </w:numPr>
        <w:tabs>
          <w:tab w:val="num" w:pos="0"/>
        </w:tabs>
        <w:spacing w:after="0" w:line="240" w:lineRule="auto"/>
        <w:jc w:val="both"/>
        <w:rPr>
          <w:rFonts w:cstheme="minorHAnsi"/>
          <w:color w:val="FF0000"/>
          <w:sz w:val="24"/>
          <w:szCs w:val="24"/>
        </w:rPr>
      </w:pPr>
      <w:r w:rsidRPr="00172268">
        <w:rPr>
          <w:rFonts w:cstheme="minorHAnsi"/>
          <w:color w:val="FF0000"/>
          <w:sz w:val="24"/>
          <w:szCs w:val="24"/>
        </w:rPr>
        <w:t xml:space="preserve">Health and Safety </w:t>
      </w:r>
      <w:r w:rsidR="00172268">
        <w:rPr>
          <w:rFonts w:cstheme="minorHAnsi"/>
          <w:color w:val="FF0000"/>
          <w:sz w:val="24"/>
          <w:szCs w:val="24"/>
        </w:rPr>
        <w:t>(needs updated)</w:t>
      </w:r>
    </w:p>
    <w:p w14:paraId="66E0514B"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Intimate Care</w:t>
      </w:r>
    </w:p>
    <w:p w14:paraId="469B85BC"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Records Management </w:t>
      </w:r>
    </w:p>
    <w:p w14:paraId="57664ED1"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Relationships and Sexuality Education</w:t>
      </w:r>
    </w:p>
    <w:p w14:paraId="0AEA99BF" w14:textId="3E7C5040" w:rsidR="009E76FF" w:rsidRPr="00E10D69" w:rsidRDefault="009E76FF" w:rsidP="00293060">
      <w:pPr>
        <w:numPr>
          <w:ilvl w:val="0"/>
          <w:numId w:val="2"/>
        </w:numPr>
        <w:tabs>
          <w:tab w:val="num" w:pos="0"/>
        </w:tabs>
        <w:spacing w:after="0" w:line="240" w:lineRule="auto"/>
        <w:jc w:val="both"/>
        <w:rPr>
          <w:rFonts w:cstheme="minorHAnsi"/>
          <w:color w:val="FF0000"/>
          <w:sz w:val="24"/>
          <w:szCs w:val="24"/>
        </w:rPr>
      </w:pPr>
      <w:r w:rsidRPr="00E10D69">
        <w:rPr>
          <w:rFonts w:cstheme="minorHAnsi"/>
          <w:color w:val="FF0000"/>
          <w:sz w:val="24"/>
          <w:szCs w:val="24"/>
        </w:rPr>
        <w:t xml:space="preserve">Special Educational Needs </w:t>
      </w:r>
      <w:r w:rsidR="00FD65E4">
        <w:rPr>
          <w:rFonts w:cstheme="minorHAnsi"/>
          <w:color w:val="FF0000"/>
          <w:sz w:val="24"/>
          <w:szCs w:val="24"/>
        </w:rPr>
        <w:t>(needs updated in line with new guidelines)</w:t>
      </w:r>
    </w:p>
    <w:p w14:paraId="6518E47D"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Use of Mobile Phones/Cameras</w:t>
      </w:r>
    </w:p>
    <w:p w14:paraId="070280C8" w14:textId="781742D6" w:rsidR="009E76FF" w:rsidRPr="00E00254" w:rsidRDefault="009E76FF" w:rsidP="00293060">
      <w:pPr>
        <w:numPr>
          <w:ilvl w:val="0"/>
          <w:numId w:val="2"/>
        </w:numPr>
        <w:tabs>
          <w:tab w:val="num" w:pos="0"/>
        </w:tabs>
        <w:spacing w:after="0" w:line="240" w:lineRule="auto"/>
        <w:jc w:val="both"/>
        <w:rPr>
          <w:rFonts w:cstheme="minorHAnsi"/>
          <w:sz w:val="24"/>
          <w:szCs w:val="24"/>
        </w:rPr>
      </w:pPr>
      <w:r w:rsidRPr="00172268">
        <w:rPr>
          <w:rFonts w:cstheme="minorHAnsi"/>
          <w:sz w:val="24"/>
          <w:szCs w:val="24"/>
        </w:rPr>
        <w:t>Use of Reasonable Force/Safe Handlin</w:t>
      </w:r>
      <w:r w:rsidR="00172268">
        <w:rPr>
          <w:rFonts w:cstheme="minorHAnsi"/>
          <w:sz w:val="24"/>
          <w:szCs w:val="24"/>
        </w:rPr>
        <w:t>g</w:t>
      </w:r>
      <w:r w:rsidRPr="00172268">
        <w:rPr>
          <w:rFonts w:cstheme="minorHAnsi"/>
          <w:sz w:val="24"/>
          <w:szCs w:val="24"/>
        </w:rPr>
        <w:tab/>
      </w:r>
      <w:r w:rsidRPr="00E00254">
        <w:rPr>
          <w:rFonts w:cstheme="minorHAnsi"/>
          <w:sz w:val="24"/>
          <w:szCs w:val="24"/>
        </w:rPr>
        <w:tab/>
      </w:r>
    </w:p>
    <w:p w14:paraId="06132551"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Whistleblowing</w:t>
      </w:r>
    </w:p>
    <w:p w14:paraId="278B51CB" w14:textId="77777777" w:rsidR="00224E91" w:rsidRPr="00E00254" w:rsidRDefault="00224E91" w:rsidP="00235CC7">
      <w:pPr>
        <w:spacing w:after="0" w:line="240" w:lineRule="auto"/>
        <w:jc w:val="both"/>
        <w:rPr>
          <w:rFonts w:cstheme="minorHAnsi"/>
          <w:color w:val="FF0000"/>
          <w:sz w:val="24"/>
          <w:szCs w:val="24"/>
        </w:rPr>
      </w:pPr>
    </w:p>
    <w:p w14:paraId="26CDA985" w14:textId="24B58704" w:rsidR="00224E91" w:rsidRPr="000D0F5E" w:rsidRDefault="00224E91" w:rsidP="00235CC7">
      <w:pPr>
        <w:spacing w:after="0" w:line="240" w:lineRule="auto"/>
        <w:jc w:val="both"/>
        <w:rPr>
          <w:rFonts w:cstheme="minorHAnsi"/>
          <w:bCs/>
          <w:sz w:val="24"/>
          <w:szCs w:val="24"/>
        </w:rPr>
      </w:pPr>
      <w:r w:rsidRPr="000D0F5E">
        <w:rPr>
          <w:rFonts w:cstheme="minorHAnsi"/>
          <w:bCs/>
          <w:sz w:val="24"/>
          <w:szCs w:val="24"/>
        </w:rPr>
        <w:t xml:space="preserve">These policies are available to parents and any parent wishing to have a copy should contact the </w:t>
      </w:r>
      <w:r w:rsidR="00BF2D1E" w:rsidRPr="000D0F5E">
        <w:rPr>
          <w:rFonts w:cstheme="minorHAnsi"/>
          <w:bCs/>
          <w:sz w:val="24"/>
          <w:szCs w:val="24"/>
        </w:rPr>
        <w:t>school</w:t>
      </w:r>
      <w:r w:rsidRPr="000D0F5E">
        <w:rPr>
          <w:rFonts w:cstheme="minorHAnsi"/>
          <w:bCs/>
          <w:sz w:val="24"/>
          <w:szCs w:val="24"/>
        </w:rPr>
        <w:t xml:space="preserve"> office or visit the school website at </w:t>
      </w:r>
      <w:r w:rsidR="00206244" w:rsidRPr="000D0F5E">
        <w:rPr>
          <w:rFonts w:cstheme="minorHAnsi"/>
          <w:bCs/>
          <w:sz w:val="24"/>
          <w:szCs w:val="24"/>
        </w:rPr>
        <w:t>www.matttalbotnurseryschool.co.uk</w:t>
      </w:r>
      <w:r w:rsidRPr="000D0F5E">
        <w:rPr>
          <w:rFonts w:cstheme="minorHAnsi"/>
          <w:bCs/>
          <w:sz w:val="24"/>
          <w:szCs w:val="24"/>
          <w:lang w:eastAsia="en-GB"/>
        </w:rPr>
        <w:t xml:space="preserve">                                                                                                 </w:t>
      </w:r>
    </w:p>
    <w:p w14:paraId="3AED25D0" w14:textId="77777777" w:rsidR="00235CC7" w:rsidRPr="000D0F5E" w:rsidRDefault="00235CC7" w:rsidP="00235CC7">
      <w:pPr>
        <w:spacing w:after="0" w:line="240" w:lineRule="auto"/>
        <w:rPr>
          <w:rFonts w:cstheme="minorHAnsi"/>
          <w:bCs/>
          <w:sz w:val="24"/>
          <w:szCs w:val="24"/>
        </w:rPr>
      </w:pPr>
    </w:p>
    <w:p w14:paraId="36D075E1" w14:textId="77777777" w:rsidR="00224E91" w:rsidRPr="000D0F5E" w:rsidRDefault="00224E91" w:rsidP="00235CC7">
      <w:pPr>
        <w:spacing w:after="0" w:line="240" w:lineRule="auto"/>
        <w:rPr>
          <w:rFonts w:cstheme="minorHAnsi"/>
          <w:bCs/>
          <w:sz w:val="24"/>
          <w:szCs w:val="24"/>
        </w:rPr>
      </w:pPr>
      <w:r w:rsidRPr="000D0F5E">
        <w:rPr>
          <w:rFonts w:cstheme="minorHAnsi"/>
          <w:bCs/>
          <w:sz w:val="24"/>
          <w:szCs w:val="24"/>
        </w:rPr>
        <w:t>The following are members of the school’s Safeguarding Team</w:t>
      </w:r>
      <w:r w:rsidR="00235CC7" w:rsidRPr="000D0F5E">
        <w:rPr>
          <w:rFonts w:cstheme="minorHAnsi"/>
          <w:bCs/>
          <w:sz w:val="24"/>
          <w:szCs w:val="24"/>
        </w:rPr>
        <w:t>:</w:t>
      </w:r>
    </w:p>
    <w:p w14:paraId="7646FFFE" w14:textId="77777777" w:rsidR="00235CC7" w:rsidRPr="000D0F5E" w:rsidRDefault="00235CC7" w:rsidP="00235CC7">
      <w:pPr>
        <w:tabs>
          <w:tab w:val="left" w:pos="426"/>
        </w:tabs>
        <w:spacing w:after="0" w:line="240" w:lineRule="auto"/>
        <w:rPr>
          <w:rFonts w:cstheme="minorHAnsi"/>
          <w:bCs/>
          <w:sz w:val="24"/>
          <w:szCs w:val="24"/>
        </w:rPr>
      </w:pPr>
    </w:p>
    <w:p w14:paraId="1CD7A983" w14:textId="77777777" w:rsidR="00224E91" w:rsidRPr="000D0F5E" w:rsidRDefault="00224E91" w:rsidP="0041334D">
      <w:pPr>
        <w:numPr>
          <w:ilvl w:val="0"/>
          <w:numId w:val="3"/>
        </w:numPr>
        <w:tabs>
          <w:tab w:val="left" w:pos="426"/>
        </w:tabs>
        <w:spacing w:after="0" w:line="240" w:lineRule="auto"/>
        <w:ind w:left="0" w:firstLine="0"/>
        <w:jc w:val="both"/>
        <w:rPr>
          <w:rFonts w:cstheme="minorHAnsi"/>
          <w:bCs/>
          <w:sz w:val="24"/>
          <w:szCs w:val="24"/>
        </w:rPr>
      </w:pPr>
      <w:r w:rsidRPr="000D0F5E">
        <w:rPr>
          <w:rFonts w:cstheme="minorHAnsi"/>
          <w:bCs/>
          <w:sz w:val="24"/>
          <w:szCs w:val="24"/>
        </w:rPr>
        <w:t>Chair of the Board of</w:t>
      </w:r>
      <w:r w:rsidR="00235CC7" w:rsidRPr="000D0F5E">
        <w:rPr>
          <w:rFonts w:cstheme="minorHAnsi"/>
          <w:bCs/>
          <w:sz w:val="24"/>
          <w:szCs w:val="24"/>
        </w:rPr>
        <w:t xml:space="preserve"> Governors </w:t>
      </w:r>
      <w:r w:rsidR="00292D60" w:rsidRPr="000D0F5E">
        <w:rPr>
          <w:rFonts w:cstheme="minorHAnsi"/>
          <w:bCs/>
          <w:sz w:val="24"/>
          <w:szCs w:val="24"/>
        </w:rPr>
        <w:t>Mr John McBride</w:t>
      </w:r>
    </w:p>
    <w:p w14:paraId="188ED258" w14:textId="77777777" w:rsidR="00224E91" w:rsidRPr="000D0F5E" w:rsidRDefault="00224E91" w:rsidP="0041334D">
      <w:pPr>
        <w:numPr>
          <w:ilvl w:val="0"/>
          <w:numId w:val="3"/>
        </w:numPr>
        <w:tabs>
          <w:tab w:val="left" w:pos="426"/>
        </w:tabs>
        <w:spacing w:after="0" w:line="240" w:lineRule="auto"/>
        <w:ind w:left="0" w:firstLine="0"/>
        <w:jc w:val="both"/>
        <w:rPr>
          <w:rFonts w:cstheme="minorHAnsi"/>
          <w:bCs/>
          <w:sz w:val="24"/>
          <w:szCs w:val="24"/>
        </w:rPr>
      </w:pPr>
      <w:r w:rsidRPr="000D0F5E">
        <w:rPr>
          <w:rFonts w:cstheme="minorHAnsi"/>
          <w:bCs/>
          <w:sz w:val="24"/>
          <w:szCs w:val="24"/>
        </w:rPr>
        <w:t xml:space="preserve">Designated </w:t>
      </w:r>
      <w:r w:rsidR="0052530D" w:rsidRPr="000D0F5E">
        <w:rPr>
          <w:rFonts w:cstheme="minorHAnsi"/>
          <w:bCs/>
          <w:sz w:val="24"/>
          <w:szCs w:val="24"/>
        </w:rPr>
        <w:t xml:space="preserve">Governor for Child Protection </w:t>
      </w:r>
      <w:r w:rsidR="00292D60" w:rsidRPr="000D0F5E">
        <w:rPr>
          <w:rFonts w:cstheme="minorHAnsi"/>
          <w:bCs/>
          <w:sz w:val="24"/>
          <w:szCs w:val="24"/>
        </w:rPr>
        <w:t>Mrs Eileen Harte</w:t>
      </w:r>
    </w:p>
    <w:p w14:paraId="3A2845F2" w14:textId="77777777" w:rsidR="00224E91" w:rsidRPr="000D0F5E" w:rsidRDefault="00131F7C" w:rsidP="0041334D">
      <w:pPr>
        <w:numPr>
          <w:ilvl w:val="0"/>
          <w:numId w:val="3"/>
        </w:numPr>
        <w:tabs>
          <w:tab w:val="left" w:pos="426"/>
        </w:tabs>
        <w:spacing w:after="0" w:line="240" w:lineRule="auto"/>
        <w:ind w:left="0" w:firstLine="0"/>
        <w:jc w:val="both"/>
        <w:rPr>
          <w:rFonts w:cstheme="minorHAnsi"/>
          <w:bCs/>
          <w:sz w:val="24"/>
          <w:szCs w:val="24"/>
        </w:rPr>
      </w:pPr>
      <w:r w:rsidRPr="000D0F5E">
        <w:rPr>
          <w:rFonts w:cstheme="minorHAnsi"/>
          <w:bCs/>
          <w:sz w:val="24"/>
          <w:szCs w:val="24"/>
        </w:rPr>
        <w:t>Principal</w:t>
      </w:r>
      <w:r w:rsidR="0052530D" w:rsidRPr="000D0F5E">
        <w:rPr>
          <w:rFonts w:cstheme="minorHAnsi"/>
          <w:bCs/>
          <w:sz w:val="24"/>
          <w:szCs w:val="24"/>
        </w:rPr>
        <w:t xml:space="preserve"> </w:t>
      </w:r>
      <w:r w:rsidR="00292D60" w:rsidRPr="000D0F5E">
        <w:rPr>
          <w:rFonts w:cstheme="minorHAnsi"/>
          <w:bCs/>
          <w:sz w:val="24"/>
          <w:szCs w:val="24"/>
        </w:rPr>
        <w:t>Mrs Carole McStravick</w:t>
      </w:r>
    </w:p>
    <w:p w14:paraId="361035CC" w14:textId="77777777" w:rsidR="00224E91" w:rsidRPr="000D0F5E" w:rsidRDefault="00131F7C" w:rsidP="0041334D">
      <w:pPr>
        <w:numPr>
          <w:ilvl w:val="0"/>
          <w:numId w:val="3"/>
        </w:numPr>
        <w:tabs>
          <w:tab w:val="left" w:pos="426"/>
        </w:tabs>
        <w:spacing w:after="0" w:line="240" w:lineRule="auto"/>
        <w:ind w:left="0" w:firstLine="0"/>
        <w:jc w:val="both"/>
        <w:rPr>
          <w:rFonts w:cstheme="minorHAnsi"/>
          <w:bCs/>
          <w:sz w:val="24"/>
          <w:szCs w:val="24"/>
        </w:rPr>
      </w:pPr>
      <w:r w:rsidRPr="000D0F5E">
        <w:rPr>
          <w:rFonts w:cstheme="minorHAnsi"/>
          <w:bCs/>
          <w:sz w:val="24"/>
          <w:szCs w:val="24"/>
        </w:rPr>
        <w:t>Designated Teacher</w:t>
      </w:r>
      <w:r w:rsidR="0052530D" w:rsidRPr="000D0F5E">
        <w:rPr>
          <w:rFonts w:cstheme="minorHAnsi"/>
          <w:bCs/>
          <w:sz w:val="24"/>
          <w:szCs w:val="24"/>
        </w:rPr>
        <w:t xml:space="preserve"> </w:t>
      </w:r>
      <w:r w:rsidR="00292D60" w:rsidRPr="000D0F5E">
        <w:rPr>
          <w:rFonts w:cstheme="minorHAnsi"/>
          <w:bCs/>
          <w:sz w:val="24"/>
          <w:szCs w:val="24"/>
        </w:rPr>
        <w:t xml:space="preserve">Mrs McStravick </w:t>
      </w:r>
    </w:p>
    <w:p w14:paraId="26ECA7A1" w14:textId="77777777" w:rsidR="00224E91" w:rsidRPr="000D0F5E" w:rsidRDefault="00131F7C" w:rsidP="0041334D">
      <w:pPr>
        <w:numPr>
          <w:ilvl w:val="0"/>
          <w:numId w:val="3"/>
        </w:numPr>
        <w:tabs>
          <w:tab w:val="left" w:pos="426"/>
        </w:tabs>
        <w:spacing w:after="0" w:line="240" w:lineRule="auto"/>
        <w:ind w:left="0" w:firstLine="0"/>
        <w:jc w:val="both"/>
        <w:rPr>
          <w:rFonts w:cstheme="minorHAnsi"/>
          <w:bCs/>
          <w:sz w:val="24"/>
          <w:szCs w:val="24"/>
        </w:rPr>
      </w:pPr>
      <w:r w:rsidRPr="000D0F5E">
        <w:rPr>
          <w:rFonts w:cstheme="minorHAnsi"/>
          <w:bCs/>
          <w:sz w:val="24"/>
          <w:szCs w:val="24"/>
        </w:rPr>
        <w:t>Deputy Designated Teacher</w:t>
      </w:r>
      <w:r w:rsidR="0052530D" w:rsidRPr="000D0F5E">
        <w:rPr>
          <w:rFonts w:cstheme="minorHAnsi"/>
          <w:bCs/>
          <w:sz w:val="24"/>
          <w:szCs w:val="24"/>
        </w:rPr>
        <w:t xml:space="preserve">(s) </w:t>
      </w:r>
      <w:r w:rsidR="00292D60" w:rsidRPr="000D0F5E">
        <w:rPr>
          <w:rFonts w:cstheme="minorHAnsi"/>
          <w:bCs/>
          <w:sz w:val="24"/>
          <w:szCs w:val="24"/>
        </w:rPr>
        <w:t>Mrs Magee and Mrs Smith (Nursery Assistant)</w:t>
      </w:r>
    </w:p>
    <w:p w14:paraId="5FE7A121" w14:textId="77777777" w:rsidR="00224E91" w:rsidRPr="00E00254" w:rsidRDefault="00224E91" w:rsidP="00235CC7">
      <w:pPr>
        <w:spacing w:after="0" w:line="240" w:lineRule="auto"/>
        <w:rPr>
          <w:rFonts w:cstheme="minorHAnsi"/>
          <w:b/>
          <w:sz w:val="24"/>
          <w:szCs w:val="24"/>
        </w:rPr>
      </w:pPr>
    </w:p>
    <w:p w14:paraId="541D606E" w14:textId="77777777" w:rsidR="00BA3D6E" w:rsidRDefault="00BA3D6E" w:rsidP="00235CC7">
      <w:pPr>
        <w:spacing w:after="0" w:line="240" w:lineRule="auto"/>
        <w:rPr>
          <w:rFonts w:cstheme="minorHAnsi"/>
          <w:b/>
          <w:sz w:val="28"/>
          <w:szCs w:val="28"/>
        </w:rPr>
      </w:pPr>
    </w:p>
    <w:p w14:paraId="060935F4" w14:textId="77777777" w:rsidR="00B4554E" w:rsidRPr="00BA3D6E" w:rsidRDefault="00BA3D6E" w:rsidP="00235CC7">
      <w:pPr>
        <w:spacing w:after="0" w:line="240" w:lineRule="auto"/>
        <w:rPr>
          <w:rFonts w:cstheme="minorHAnsi"/>
          <w:b/>
          <w:sz w:val="24"/>
          <w:szCs w:val="24"/>
        </w:rPr>
      </w:pPr>
      <w:r w:rsidRPr="00BA3D6E">
        <w:rPr>
          <w:rFonts w:cstheme="minorHAnsi"/>
          <w:b/>
          <w:sz w:val="24"/>
          <w:szCs w:val="24"/>
        </w:rPr>
        <w:t>ROLES AND RESPONSIBILITIES</w:t>
      </w:r>
      <w:r w:rsidRPr="00BA3D6E">
        <w:rPr>
          <w:rFonts w:cstheme="minorHAnsi"/>
          <w:sz w:val="24"/>
          <w:szCs w:val="24"/>
        </w:rPr>
        <w:t xml:space="preserve"> </w:t>
      </w:r>
      <w:r w:rsidRPr="00BA3D6E">
        <w:rPr>
          <w:rFonts w:cstheme="minorHAnsi"/>
          <w:b/>
          <w:sz w:val="24"/>
          <w:szCs w:val="24"/>
        </w:rPr>
        <w:t xml:space="preserve">  </w:t>
      </w:r>
    </w:p>
    <w:p w14:paraId="2A678AE3" w14:textId="77777777" w:rsidR="00235CC7" w:rsidRPr="00BA3D6E" w:rsidRDefault="00235CC7" w:rsidP="00235CC7">
      <w:pPr>
        <w:spacing w:after="0" w:line="240" w:lineRule="auto"/>
        <w:rPr>
          <w:rFonts w:cstheme="minorHAnsi"/>
          <w:b/>
          <w:sz w:val="24"/>
          <w:szCs w:val="24"/>
        </w:rPr>
      </w:pPr>
    </w:p>
    <w:p w14:paraId="6147F79C" w14:textId="77777777" w:rsidR="00B4554E" w:rsidRPr="00BA3D6E" w:rsidRDefault="00B4554E" w:rsidP="00235CC7">
      <w:pPr>
        <w:tabs>
          <w:tab w:val="left" w:pos="426"/>
        </w:tabs>
        <w:spacing w:after="0" w:line="240" w:lineRule="auto"/>
        <w:ind w:left="360" w:hanging="360"/>
        <w:rPr>
          <w:rFonts w:cstheme="minorHAnsi"/>
          <w:b/>
          <w:sz w:val="24"/>
          <w:szCs w:val="24"/>
        </w:rPr>
      </w:pPr>
      <w:r w:rsidRPr="00BA3D6E">
        <w:rPr>
          <w:rFonts w:cstheme="minorHAnsi"/>
          <w:b/>
          <w:sz w:val="24"/>
          <w:szCs w:val="24"/>
        </w:rPr>
        <w:t>Board of Governors must ensure that:</w:t>
      </w:r>
    </w:p>
    <w:p w14:paraId="20F31103" w14:textId="77777777" w:rsidR="00235CC7" w:rsidRPr="00BA3D6E" w:rsidRDefault="00235CC7" w:rsidP="00235CC7">
      <w:pPr>
        <w:tabs>
          <w:tab w:val="left" w:pos="426"/>
        </w:tabs>
        <w:spacing w:after="0" w:line="240" w:lineRule="auto"/>
        <w:ind w:left="360" w:hanging="360"/>
        <w:rPr>
          <w:rFonts w:cstheme="minorHAnsi"/>
          <w:b/>
          <w:sz w:val="24"/>
          <w:szCs w:val="24"/>
        </w:rPr>
      </w:pPr>
    </w:p>
    <w:p w14:paraId="27E064CD" w14:textId="77777777" w:rsidR="009432C2" w:rsidRPr="00BA3D6E"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A Designated Governor for Child Protection is appointed. </w:t>
      </w:r>
    </w:p>
    <w:p w14:paraId="6687D59A" w14:textId="77777777" w:rsidR="00BA3D6E" w:rsidRPr="00BA3D6E"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A Designated and Deputy Designated Teacher are appointed in their schools.</w:t>
      </w:r>
    </w:p>
    <w:p w14:paraId="041A5994"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01EB3413"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They have a full understanding of the roles of the Designated and Deputy Designated </w:t>
      </w:r>
      <w:r w:rsidR="00235CC7" w:rsidRPr="00BA3D6E">
        <w:rPr>
          <w:rFonts w:cstheme="minorHAnsi"/>
          <w:sz w:val="24"/>
          <w:szCs w:val="24"/>
        </w:rPr>
        <w:tab/>
      </w:r>
      <w:r w:rsidRPr="00BA3D6E">
        <w:rPr>
          <w:rFonts w:cstheme="minorHAnsi"/>
          <w:sz w:val="24"/>
          <w:szCs w:val="24"/>
        </w:rPr>
        <w:t xml:space="preserve">Teachers for Child Protection. </w:t>
      </w:r>
    </w:p>
    <w:p w14:paraId="37395DF2" w14:textId="77777777" w:rsidR="00BA3D6E" w:rsidRPr="00BA3D6E" w:rsidRDefault="00BA3D6E" w:rsidP="00BA3D6E">
      <w:pPr>
        <w:tabs>
          <w:tab w:val="left" w:pos="426"/>
        </w:tabs>
        <w:spacing w:after="0" w:line="240" w:lineRule="auto"/>
        <w:jc w:val="both"/>
        <w:rPr>
          <w:rFonts w:cstheme="minorHAnsi"/>
          <w:sz w:val="24"/>
          <w:szCs w:val="24"/>
        </w:rPr>
      </w:pPr>
    </w:p>
    <w:p w14:paraId="2ED5EABA"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Safeguarding and child protection training is given to all staff and governors including </w:t>
      </w:r>
      <w:r w:rsidR="00235CC7" w:rsidRPr="00BA3D6E">
        <w:rPr>
          <w:rFonts w:cstheme="minorHAnsi"/>
          <w:sz w:val="24"/>
          <w:szCs w:val="24"/>
        </w:rPr>
        <w:tab/>
      </w:r>
      <w:r w:rsidRPr="00BA3D6E">
        <w:rPr>
          <w:rFonts w:cstheme="minorHAnsi"/>
          <w:sz w:val="24"/>
          <w:szCs w:val="24"/>
        </w:rPr>
        <w:t xml:space="preserve">refresher training. </w:t>
      </w:r>
    </w:p>
    <w:p w14:paraId="5F9ABBEF" w14:textId="77777777" w:rsidR="00BA3D6E" w:rsidRPr="00BA3D6E" w:rsidRDefault="00BA3D6E" w:rsidP="00BA3D6E">
      <w:pPr>
        <w:tabs>
          <w:tab w:val="left" w:pos="426"/>
        </w:tabs>
        <w:spacing w:after="0" w:line="240" w:lineRule="auto"/>
        <w:jc w:val="both"/>
        <w:rPr>
          <w:rFonts w:cstheme="minorHAnsi"/>
          <w:sz w:val="24"/>
          <w:szCs w:val="24"/>
        </w:rPr>
      </w:pPr>
    </w:p>
    <w:p w14:paraId="4E289BE9" w14:textId="77777777" w:rsidR="00235CC7" w:rsidRPr="00BA3D6E" w:rsidRDefault="00BA3D6E" w:rsidP="0041334D">
      <w:pPr>
        <w:numPr>
          <w:ilvl w:val="0"/>
          <w:numId w:val="3"/>
        </w:numPr>
        <w:tabs>
          <w:tab w:val="left" w:pos="284"/>
        </w:tabs>
        <w:spacing w:after="0" w:line="240" w:lineRule="auto"/>
        <w:ind w:left="426" w:hanging="426"/>
        <w:jc w:val="both"/>
        <w:rPr>
          <w:rFonts w:cstheme="minorHAnsi"/>
          <w:sz w:val="24"/>
          <w:szCs w:val="24"/>
        </w:rPr>
      </w:pPr>
      <w:r w:rsidRPr="00BA3D6E">
        <w:rPr>
          <w:rFonts w:cstheme="minorHAnsi"/>
          <w:sz w:val="24"/>
          <w:szCs w:val="24"/>
        </w:rPr>
        <w:t xml:space="preserve">   </w:t>
      </w:r>
      <w:r w:rsidR="00AE6914" w:rsidRPr="00BA3D6E">
        <w:rPr>
          <w:rFonts w:cstheme="minorHAnsi"/>
          <w:sz w:val="24"/>
          <w:szCs w:val="24"/>
        </w:rPr>
        <w:t>Relevant safeguard</w:t>
      </w:r>
      <w:r w:rsidR="00EF2132" w:rsidRPr="00BA3D6E">
        <w:rPr>
          <w:rFonts w:cstheme="minorHAnsi"/>
          <w:sz w:val="24"/>
          <w:szCs w:val="24"/>
        </w:rPr>
        <w:t xml:space="preserve">ing information and guidance is </w:t>
      </w:r>
      <w:r w:rsidR="00AE6914" w:rsidRPr="00BA3D6E">
        <w:rPr>
          <w:rFonts w:cstheme="minorHAnsi"/>
          <w:sz w:val="24"/>
          <w:szCs w:val="24"/>
        </w:rPr>
        <w:t xml:space="preserve">disseminated to all staff and   </w:t>
      </w:r>
      <w:r w:rsidR="00EF2132" w:rsidRPr="00BA3D6E">
        <w:rPr>
          <w:rFonts w:cstheme="minorHAnsi"/>
          <w:sz w:val="24"/>
          <w:szCs w:val="24"/>
        </w:rPr>
        <w:t xml:space="preserve">             </w:t>
      </w:r>
      <w:r w:rsidR="00AE6914" w:rsidRPr="00BA3D6E">
        <w:rPr>
          <w:rFonts w:cstheme="minorHAnsi"/>
          <w:sz w:val="24"/>
          <w:szCs w:val="24"/>
        </w:rPr>
        <w:t xml:space="preserve">governors with the opportunity to discuss requirements and impact on roles and </w:t>
      </w:r>
      <w:r w:rsidR="00EF2132" w:rsidRPr="00BA3D6E">
        <w:rPr>
          <w:rFonts w:cstheme="minorHAnsi"/>
          <w:sz w:val="24"/>
          <w:szCs w:val="24"/>
        </w:rPr>
        <w:t xml:space="preserve">  </w:t>
      </w:r>
      <w:r w:rsidR="00AE6914" w:rsidRPr="00BA3D6E">
        <w:rPr>
          <w:rFonts w:cstheme="minorHAnsi"/>
          <w:sz w:val="24"/>
          <w:szCs w:val="24"/>
        </w:rPr>
        <w:t>responsibilities.</w:t>
      </w:r>
    </w:p>
    <w:p w14:paraId="06F21C8E" w14:textId="77777777" w:rsidR="00BA3D6E" w:rsidRPr="00BA3D6E" w:rsidRDefault="00BA3D6E" w:rsidP="00BA3D6E">
      <w:pPr>
        <w:tabs>
          <w:tab w:val="left" w:pos="284"/>
        </w:tabs>
        <w:spacing w:after="0" w:line="240" w:lineRule="auto"/>
        <w:jc w:val="both"/>
        <w:rPr>
          <w:rFonts w:cstheme="minorHAnsi"/>
          <w:sz w:val="24"/>
          <w:szCs w:val="24"/>
        </w:rPr>
      </w:pPr>
    </w:p>
    <w:p w14:paraId="113E1E13" w14:textId="249777BD" w:rsidR="00235CC7" w:rsidRPr="00BA3D6E" w:rsidRDefault="00B4554E" w:rsidP="0041334D">
      <w:pPr>
        <w:numPr>
          <w:ilvl w:val="0"/>
          <w:numId w:val="3"/>
        </w:numPr>
        <w:tabs>
          <w:tab w:val="left" w:pos="426"/>
        </w:tabs>
        <w:spacing w:after="0" w:line="240" w:lineRule="auto"/>
        <w:ind w:left="426" w:hanging="426"/>
        <w:jc w:val="both"/>
        <w:rPr>
          <w:rFonts w:cstheme="minorHAnsi"/>
          <w:sz w:val="24"/>
          <w:szCs w:val="24"/>
        </w:rPr>
      </w:pPr>
      <w:r w:rsidRPr="00BA3D6E">
        <w:rPr>
          <w:rFonts w:cstheme="minorHAnsi"/>
          <w:sz w:val="24"/>
          <w:szCs w:val="24"/>
        </w:rPr>
        <w:t xml:space="preserve">The school has a Child Protection Policy which is reviewed </w:t>
      </w:r>
      <w:r w:rsidR="00BF2D1E" w:rsidRPr="00BA3D6E">
        <w:rPr>
          <w:rFonts w:cstheme="minorHAnsi"/>
          <w:sz w:val="24"/>
          <w:szCs w:val="24"/>
        </w:rPr>
        <w:t>annually,</w:t>
      </w:r>
      <w:r w:rsidRPr="00BA3D6E">
        <w:rPr>
          <w:rFonts w:cstheme="minorHAnsi"/>
          <w:sz w:val="24"/>
          <w:szCs w:val="24"/>
        </w:rPr>
        <w:t xml:space="preserve"> and parents and pupils receive a copy of the child protection policy and compl</w:t>
      </w:r>
      <w:r w:rsidR="00BA3D6E" w:rsidRPr="00BA3D6E">
        <w:rPr>
          <w:rFonts w:cstheme="minorHAnsi"/>
          <w:sz w:val="24"/>
          <w:szCs w:val="24"/>
        </w:rPr>
        <w:t>aints procedure every two years.</w:t>
      </w:r>
    </w:p>
    <w:p w14:paraId="17147202" w14:textId="77777777" w:rsidR="00BA3D6E" w:rsidRPr="00BA3D6E" w:rsidRDefault="00BA3D6E" w:rsidP="00BA3D6E">
      <w:pPr>
        <w:tabs>
          <w:tab w:val="left" w:pos="426"/>
        </w:tabs>
        <w:spacing w:after="0" w:line="240" w:lineRule="auto"/>
        <w:jc w:val="both"/>
        <w:rPr>
          <w:rFonts w:cstheme="minorHAnsi"/>
          <w:sz w:val="24"/>
          <w:szCs w:val="24"/>
        </w:rPr>
      </w:pPr>
    </w:p>
    <w:p w14:paraId="06666590"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 school has an Anti-Bullying Policy which is reviewed at intervals of no more than four years and maintains a record of all incidents of bullying or alleged bullying. See the Addressing Bullying in Schools Act (NI) 2016. </w:t>
      </w:r>
    </w:p>
    <w:p w14:paraId="2152E695" w14:textId="77777777" w:rsidR="00BA3D6E" w:rsidRPr="00BA3D6E" w:rsidRDefault="00BA3D6E" w:rsidP="00BA3D6E">
      <w:pPr>
        <w:tabs>
          <w:tab w:val="left" w:pos="426"/>
        </w:tabs>
        <w:spacing w:after="0" w:line="240" w:lineRule="auto"/>
        <w:jc w:val="both"/>
        <w:rPr>
          <w:rFonts w:cstheme="minorHAnsi"/>
          <w:sz w:val="24"/>
          <w:szCs w:val="24"/>
        </w:rPr>
      </w:pPr>
    </w:p>
    <w:p w14:paraId="0464AE7C" w14:textId="77777777" w:rsidR="00235CC7" w:rsidRPr="00BA3D6E" w:rsidRDefault="00B4554E" w:rsidP="00AE17E0">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ensures that other safeguarding policies are reviewed at least every 3 years or as specified in relevant guidance</w:t>
      </w:r>
      <w:r w:rsidR="00BA3D6E" w:rsidRPr="00BA3D6E">
        <w:rPr>
          <w:rFonts w:cstheme="minorHAnsi"/>
          <w:sz w:val="24"/>
          <w:szCs w:val="24"/>
        </w:rPr>
        <w:t>.</w:t>
      </w:r>
    </w:p>
    <w:p w14:paraId="2586820C" w14:textId="77777777" w:rsidR="00BA3D6E" w:rsidRPr="00BA3D6E" w:rsidRDefault="00BA3D6E" w:rsidP="00BA3D6E">
      <w:pPr>
        <w:tabs>
          <w:tab w:val="left" w:pos="426"/>
        </w:tabs>
        <w:spacing w:after="0" w:line="240" w:lineRule="auto"/>
        <w:jc w:val="both"/>
        <w:rPr>
          <w:rFonts w:cstheme="minorHAnsi"/>
          <w:sz w:val="24"/>
          <w:szCs w:val="24"/>
        </w:rPr>
      </w:pPr>
    </w:p>
    <w:p w14:paraId="3437C646" w14:textId="77777777" w:rsidR="00BA3D6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There is a code of conduct for all adults working in the school</w:t>
      </w:r>
      <w:r w:rsidR="00BA3D6E" w:rsidRPr="00BA3D6E">
        <w:rPr>
          <w:rFonts w:cstheme="minorHAnsi"/>
          <w:sz w:val="24"/>
          <w:szCs w:val="24"/>
        </w:rPr>
        <w:t>.</w:t>
      </w:r>
    </w:p>
    <w:p w14:paraId="5ABE42F2"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501B1DBF" w14:textId="77777777" w:rsidR="00EF2132"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All school staff and volunteers are recruited and vetted, in line with DE Circular 2012/19</w:t>
      </w:r>
      <w:r w:rsidR="00BA3D6E" w:rsidRPr="00BA3D6E">
        <w:rPr>
          <w:rFonts w:cstheme="minorHAnsi"/>
          <w:sz w:val="24"/>
          <w:szCs w:val="24"/>
        </w:rPr>
        <w:t>.</w:t>
      </w:r>
    </w:p>
    <w:p w14:paraId="3B510E71" w14:textId="77777777" w:rsidR="00BA3D6E" w:rsidRPr="00BA3D6E" w:rsidRDefault="00BA3D6E" w:rsidP="00BA3D6E">
      <w:pPr>
        <w:tabs>
          <w:tab w:val="left" w:pos="426"/>
        </w:tabs>
        <w:spacing w:after="0" w:line="240" w:lineRule="auto"/>
        <w:jc w:val="both"/>
        <w:rPr>
          <w:rFonts w:cstheme="minorHAnsi"/>
          <w:sz w:val="24"/>
          <w:szCs w:val="24"/>
        </w:rPr>
      </w:pPr>
    </w:p>
    <w:p w14:paraId="2FA3C7AA"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They receive a full annual report on all child protection matters (It is best practice that they receive a termly report of child protection activities). This report should include details of the preventative curriculum and any initiatives or awareness raising undertaken within the school, including training for staff. </w:t>
      </w:r>
    </w:p>
    <w:p w14:paraId="392F8A97" w14:textId="77777777" w:rsidR="00BA3D6E" w:rsidRPr="00BA3D6E" w:rsidRDefault="00BA3D6E" w:rsidP="00BA3D6E">
      <w:pPr>
        <w:tabs>
          <w:tab w:val="left" w:pos="426"/>
        </w:tabs>
        <w:spacing w:after="0" w:line="240" w:lineRule="auto"/>
        <w:jc w:val="both"/>
        <w:rPr>
          <w:rFonts w:cstheme="minorHAnsi"/>
          <w:sz w:val="24"/>
          <w:szCs w:val="24"/>
        </w:rPr>
      </w:pPr>
    </w:p>
    <w:p w14:paraId="6FE4A7C8" w14:textId="77777777" w:rsidR="00B4554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maintains the following child protection records in line with DE Circulars 2015/13 Dealing with Allegations of Abuse Ag</w:t>
      </w:r>
      <w:r w:rsidR="00F24B94" w:rsidRPr="00BA3D6E">
        <w:rPr>
          <w:rFonts w:cstheme="minorHAnsi"/>
          <w:sz w:val="24"/>
          <w:szCs w:val="24"/>
        </w:rPr>
        <w:t>ainst a Member of Staff and 20</w:t>
      </w:r>
      <w:r w:rsidRPr="00BA3D6E">
        <w:rPr>
          <w:rFonts w:cstheme="minorHAnsi"/>
          <w:sz w:val="24"/>
          <w:szCs w:val="24"/>
        </w:rPr>
        <w:t>20</w:t>
      </w:r>
      <w:r w:rsidR="00F24B94" w:rsidRPr="00BA3D6E">
        <w:rPr>
          <w:rFonts w:cstheme="minorHAnsi"/>
          <w:sz w:val="24"/>
          <w:szCs w:val="24"/>
        </w:rPr>
        <w:t>/07</w:t>
      </w:r>
      <w:r w:rsidRPr="00BA3D6E">
        <w:rPr>
          <w:rFonts w:cstheme="minorHAnsi"/>
          <w:sz w:val="24"/>
          <w:szCs w:val="24"/>
        </w:rPr>
        <w:t xml:space="preserve"> Child Protection: Record Keeping in Schools: Safeguarding and child protection concerns; disclosures of abuse; allegations against staff and actions taken to investigate and deal with outcomes; staff induction and training</w:t>
      </w:r>
      <w:r w:rsidR="00235CC7" w:rsidRPr="00BA3D6E">
        <w:rPr>
          <w:rFonts w:cstheme="minorHAnsi"/>
          <w:sz w:val="24"/>
          <w:szCs w:val="24"/>
        </w:rPr>
        <w:t>.</w:t>
      </w:r>
    </w:p>
    <w:p w14:paraId="32059732" w14:textId="77777777" w:rsidR="00235CC7" w:rsidRPr="00BA3D6E" w:rsidRDefault="00235CC7" w:rsidP="00235CC7">
      <w:pPr>
        <w:spacing w:after="0" w:line="240" w:lineRule="auto"/>
        <w:rPr>
          <w:rFonts w:cstheme="minorHAnsi"/>
          <w:color w:val="FF0000"/>
          <w:sz w:val="24"/>
          <w:szCs w:val="24"/>
        </w:rPr>
      </w:pPr>
    </w:p>
    <w:p w14:paraId="1B86369A" w14:textId="34E9A69A" w:rsidR="00B4554E" w:rsidRPr="00BA3D6E" w:rsidRDefault="00EF2132" w:rsidP="00235CC7">
      <w:pPr>
        <w:spacing w:after="0" w:line="240" w:lineRule="auto"/>
        <w:rPr>
          <w:rFonts w:cstheme="minorHAnsi"/>
          <w:b/>
          <w:sz w:val="24"/>
          <w:szCs w:val="24"/>
        </w:rPr>
      </w:pPr>
      <w:r w:rsidRPr="00BA3D6E">
        <w:rPr>
          <w:rFonts w:cstheme="minorHAnsi"/>
          <w:b/>
          <w:sz w:val="24"/>
          <w:szCs w:val="24"/>
        </w:rPr>
        <w:t>Chair of Board of Governors</w:t>
      </w:r>
      <w:r w:rsidR="00E10D69">
        <w:rPr>
          <w:rFonts w:cstheme="minorHAnsi"/>
          <w:b/>
          <w:sz w:val="24"/>
          <w:szCs w:val="24"/>
        </w:rPr>
        <w:t xml:space="preserve"> – Mr John McBride</w:t>
      </w:r>
    </w:p>
    <w:p w14:paraId="06E978D5" w14:textId="77777777" w:rsidR="009432C2" w:rsidRPr="00BA3D6E" w:rsidRDefault="009432C2" w:rsidP="00BA3D6E">
      <w:pPr>
        <w:tabs>
          <w:tab w:val="left" w:pos="426"/>
        </w:tabs>
        <w:spacing w:after="0" w:line="240" w:lineRule="auto"/>
        <w:jc w:val="both"/>
        <w:rPr>
          <w:rFonts w:cstheme="minorHAnsi"/>
          <w:b/>
          <w:sz w:val="24"/>
          <w:szCs w:val="24"/>
        </w:rPr>
      </w:pPr>
    </w:p>
    <w:p w14:paraId="45CD3069" w14:textId="42B4E3DB" w:rsidR="00AE6914" w:rsidRPr="00BA3D6E" w:rsidRDefault="00AE6914" w:rsidP="00BA3D6E">
      <w:pPr>
        <w:spacing w:after="0" w:line="240" w:lineRule="auto"/>
        <w:jc w:val="both"/>
        <w:rPr>
          <w:rFonts w:cstheme="minorHAnsi"/>
          <w:sz w:val="24"/>
          <w:szCs w:val="24"/>
        </w:rPr>
      </w:pPr>
      <w:r w:rsidRPr="00BA3D6E">
        <w:rPr>
          <w:rFonts w:cstheme="minorHAnsi"/>
          <w:sz w:val="24"/>
          <w:szCs w:val="24"/>
        </w:rPr>
        <w:t>The Chairperson of the G</w:t>
      </w:r>
      <w:r w:rsidR="00172268">
        <w:rPr>
          <w:rFonts w:cstheme="minorHAnsi"/>
          <w:sz w:val="24"/>
          <w:szCs w:val="24"/>
        </w:rPr>
        <w:t>overnors</w:t>
      </w:r>
      <w:r w:rsidRPr="00BA3D6E">
        <w:rPr>
          <w:rFonts w:cstheme="minorHAnsi"/>
          <w:sz w:val="24"/>
          <w:szCs w:val="24"/>
        </w:rPr>
        <w:t xml:space="preserve"> plays a pivotal role in creating and maintaining the safeguarding ethos within the school environment.</w:t>
      </w:r>
    </w:p>
    <w:p w14:paraId="6BC70C5A" w14:textId="77777777" w:rsidR="00AE6914" w:rsidRPr="00BA3D6E" w:rsidRDefault="00AE6914" w:rsidP="00BA3D6E">
      <w:pPr>
        <w:spacing w:after="0" w:line="240" w:lineRule="auto"/>
        <w:jc w:val="both"/>
        <w:rPr>
          <w:rFonts w:cstheme="minorHAnsi"/>
          <w:sz w:val="24"/>
          <w:szCs w:val="24"/>
        </w:rPr>
      </w:pPr>
    </w:p>
    <w:p w14:paraId="4E31BB3A" w14:textId="77777777" w:rsidR="00AE6914" w:rsidRPr="00BA3D6E" w:rsidRDefault="00AE6914" w:rsidP="00BA3D6E">
      <w:pPr>
        <w:spacing w:after="0" w:line="240" w:lineRule="auto"/>
        <w:jc w:val="both"/>
        <w:rPr>
          <w:rFonts w:cstheme="minorHAnsi"/>
          <w:sz w:val="24"/>
          <w:szCs w:val="24"/>
        </w:rPr>
      </w:pPr>
      <w:r w:rsidRPr="00BA3D6E">
        <w:rPr>
          <w:rFonts w:cstheme="minorHAnsi"/>
          <w:sz w:val="24"/>
          <w:szCs w:val="24"/>
        </w:rPr>
        <w:t>In the event of a safeguarding or child protection complaint being made against the Principal, it is the Chairperson who must assume lead responsibility for managing the complaint/allegation in keeping with guidance issued by the Department (and relevant guidance from other Departments when it comes to other early years settings), employing authorities, and the school’s own policies and procedures.</w:t>
      </w:r>
    </w:p>
    <w:p w14:paraId="64E87483" w14:textId="77777777" w:rsidR="00AE6914" w:rsidRPr="00BA3D6E" w:rsidRDefault="00AE6914" w:rsidP="00BA3D6E">
      <w:pPr>
        <w:spacing w:after="0" w:line="240" w:lineRule="auto"/>
        <w:jc w:val="both"/>
        <w:rPr>
          <w:rFonts w:cstheme="minorHAnsi"/>
          <w:sz w:val="24"/>
          <w:szCs w:val="24"/>
        </w:rPr>
      </w:pPr>
    </w:p>
    <w:p w14:paraId="44CABAA1" w14:textId="77777777" w:rsidR="00235CC7" w:rsidRPr="00BA3D6E" w:rsidRDefault="00AE6914" w:rsidP="00BA3D6E">
      <w:pPr>
        <w:spacing w:after="0" w:line="240" w:lineRule="auto"/>
        <w:jc w:val="both"/>
        <w:rPr>
          <w:rFonts w:cstheme="minorHAnsi"/>
          <w:sz w:val="24"/>
          <w:szCs w:val="24"/>
        </w:rPr>
      </w:pPr>
      <w:r w:rsidRPr="00BA3D6E">
        <w:rPr>
          <w:rFonts w:cstheme="minorHAnsi"/>
          <w:sz w:val="24"/>
          <w:szCs w:val="24"/>
        </w:rPr>
        <w:t>The Chairperson is responsible for ensuring child protection records are kept and for signing and dating annually the Record of Child Abuse Complaints against staff members even if there have been no entries</w:t>
      </w:r>
      <w:r w:rsidR="00EF2132" w:rsidRPr="00BA3D6E">
        <w:rPr>
          <w:rFonts w:cstheme="minorHAnsi"/>
          <w:sz w:val="24"/>
          <w:szCs w:val="24"/>
        </w:rPr>
        <w:t>.</w:t>
      </w:r>
    </w:p>
    <w:p w14:paraId="306681B0" w14:textId="77777777" w:rsidR="00EF2132" w:rsidRPr="00BA3D6E" w:rsidRDefault="00EF2132" w:rsidP="00BA3D6E">
      <w:pPr>
        <w:spacing w:after="0" w:line="240" w:lineRule="auto"/>
        <w:jc w:val="both"/>
        <w:rPr>
          <w:rFonts w:cstheme="minorHAnsi"/>
          <w:sz w:val="24"/>
          <w:szCs w:val="24"/>
        </w:rPr>
      </w:pPr>
    </w:p>
    <w:p w14:paraId="678A168D" w14:textId="277EDC26" w:rsidR="00B4554E" w:rsidRPr="00BA3D6E" w:rsidRDefault="009432C2" w:rsidP="00BA3D6E">
      <w:pPr>
        <w:spacing w:after="0" w:line="240" w:lineRule="auto"/>
        <w:jc w:val="both"/>
        <w:rPr>
          <w:rFonts w:cstheme="minorHAnsi"/>
          <w:b/>
          <w:sz w:val="24"/>
          <w:szCs w:val="24"/>
        </w:rPr>
      </w:pPr>
      <w:r w:rsidRPr="00BA3D6E">
        <w:rPr>
          <w:rFonts w:cstheme="minorHAnsi"/>
          <w:b/>
          <w:sz w:val="24"/>
          <w:szCs w:val="24"/>
        </w:rPr>
        <w:t>D</w:t>
      </w:r>
      <w:r w:rsidR="00EF2132" w:rsidRPr="00BA3D6E">
        <w:rPr>
          <w:rFonts w:cstheme="minorHAnsi"/>
          <w:b/>
          <w:sz w:val="24"/>
          <w:szCs w:val="24"/>
        </w:rPr>
        <w:t xml:space="preserve">esignated Governor for Child Protection </w:t>
      </w:r>
      <w:r w:rsidR="00E10D69">
        <w:rPr>
          <w:rFonts w:cstheme="minorHAnsi"/>
          <w:b/>
          <w:sz w:val="24"/>
          <w:szCs w:val="24"/>
        </w:rPr>
        <w:t>– Mrs Eileen Harte</w:t>
      </w:r>
    </w:p>
    <w:p w14:paraId="3790025B" w14:textId="77777777" w:rsidR="009432C2" w:rsidRPr="00BA3D6E" w:rsidRDefault="009432C2" w:rsidP="00BA3D6E">
      <w:pPr>
        <w:spacing w:after="0" w:line="240" w:lineRule="auto"/>
        <w:jc w:val="both"/>
        <w:rPr>
          <w:rFonts w:cstheme="minorHAnsi"/>
          <w:b/>
          <w:sz w:val="24"/>
          <w:szCs w:val="24"/>
        </w:rPr>
      </w:pPr>
    </w:p>
    <w:p w14:paraId="2AB71C73" w14:textId="6745A624" w:rsidR="00B4554E" w:rsidRPr="00BA3D6E" w:rsidRDefault="00715EB5" w:rsidP="00BA3D6E">
      <w:pPr>
        <w:spacing w:after="0" w:line="240" w:lineRule="auto"/>
        <w:jc w:val="both"/>
        <w:rPr>
          <w:rFonts w:cstheme="minorHAnsi"/>
          <w:sz w:val="24"/>
          <w:szCs w:val="24"/>
        </w:rPr>
      </w:pPr>
      <w:r w:rsidRPr="00BA3D6E">
        <w:rPr>
          <w:rFonts w:cstheme="minorHAnsi"/>
          <w:sz w:val="24"/>
          <w:szCs w:val="24"/>
        </w:rPr>
        <w:t>The B</w:t>
      </w:r>
      <w:r w:rsidR="00FD65E4">
        <w:rPr>
          <w:rFonts w:cstheme="minorHAnsi"/>
          <w:sz w:val="24"/>
          <w:szCs w:val="24"/>
        </w:rPr>
        <w:t>O</w:t>
      </w:r>
      <w:r w:rsidRPr="00BA3D6E">
        <w:rPr>
          <w:rFonts w:cstheme="minorHAnsi"/>
          <w:sz w:val="24"/>
          <w:szCs w:val="24"/>
        </w:rPr>
        <w:t xml:space="preserve">G delegates a specific member of the governing body to take the lead </w:t>
      </w:r>
      <w:r w:rsidR="00BF2D1E" w:rsidRPr="00BA3D6E">
        <w:rPr>
          <w:rFonts w:cstheme="minorHAnsi"/>
          <w:sz w:val="24"/>
          <w:szCs w:val="24"/>
        </w:rPr>
        <w:t>in safeguarding</w:t>
      </w:r>
      <w:r w:rsidRPr="00BA3D6E">
        <w:rPr>
          <w:rFonts w:cstheme="minorHAnsi"/>
          <w:sz w:val="24"/>
          <w:szCs w:val="24"/>
        </w:rPr>
        <w:t xml:space="preserve">/child protection issues </w:t>
      </w:r>
      <w:proofErr w:type="gramStart"/>
      <w:r w:rsidRPr="00BA3D6E">
        <w:rPr>
          <w:rFonts w:cstheme="minorHAnsi"/>
          <w:sz w:val="24"/>
          <w:szCs w:val="24"/>
        </w:rPr>
        <w:t>in order to</w:t>
      </w:r>
      <w:proofErr w:type="gramEnd"/>
      <w:r w:rsidRPr="00BA3D6E">
        <w:rPr>
          <w:rFonts w:cstheme="minorHAnsi"/>
          <w:sz w:val="24"/>
          <w:szCs w:val="24"/>
        </w:rPr>
        <w:t xml:space="preserve"> a</w:t>
      </w:r>
      <w:r w:rsidR="00B4554E" w:rsidRPr="00BA3D6E">
        <w:rPr>
          <w:rFonts w:cstheme="minorHAnsi"/>
          <w:sz w:val="24"/>
          <w:szCs w:val="24"/>
        </w:rPr>
        <w:t xml:space="preserve">dvise the </w:t>
      </w:r>
      <w:r w:rsidRPr="00BA3D6E">
        <w:rPr>
          <w:rFonts w:cstheme="minorHAnsi"/>
          <w:sz w:val="24"/>
          <w:szCs w:val="24"/>
        </w:rPr>
        <w:t>g</w:t>
      </w:r>
      <w:r w:rsidR="009432C2" w:rsidRPr="00BA3D6E">
        <w:rPr>
          <w:rFonts w:cstheme="minorHAnsi"/>
          <w:sz w:val="24"/>
          <w:szCs w:val="24"/>
        </w:rPr>
        <w:t>overnors on: -</w:t>
      </w:r>
    </w:p>
    <w:p w14:paraId="4DCB34E1" w14:textId="77777777" w:rsidR="009432C2" w:rsidRPr="00BA3D6E" w:rsidRDefault="009432C2" w:rsidP="00BA3D6E">
      <w:pPr>
        <w:spacing w:after="0" w:line="240" w:lineRule="auto"/>
        <w:jc w:val="both"/>
        <w:rPr>
          <w:rFonts w:cstheme="minorHAnsi"/>
          <w:sz w:val="24"/>
          <w:szCs w:val="24"/>
        </w:rPr>
      </w:pPr>
    </w:p>
    <w:p w14:paraId="07B8720F"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role of the </w:t>
      </w:r>
      <w:r w:rsidR="009432C2" w:rsidRPr="00BA3D6E">
        <w:rPr>
          <w:rFonts w:cstheme="minorHAnsi"/>
          <w:sz w:val="24"/>
          <w:szCs w:val="24"/>
        </w:rPr>
        <w:t>designated t</w:t>
      </w:r>
      <w:r w:rsidRPr="00BA3D6E">
        <w:rPr>
          <w:rFonts w:cstheme="minorHAnsi"/>
          <w:sz w:val="24"/>
          <w:szCs w:val="24"/>
        </w:rPr>
        <w:t xml:space="preserve">eachers; </w:t>
      </w:r>
    </w:p>
    <w:p w14:paraId="49FC6684"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child protection policies; </w:t>
      </w:r>
    </w:p>
    <w:p w14:paraId="72F5B137"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a code of conduct for adults within the school; </w:t>
      </w:r>
    </w:p>
    <w:p w14:paraId="569C6DF6"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the termly updates and full Annual Designated Teachers Report; </w:t>
      </w:r>
    </w:p>
    <w:p w14:paraId="4A334E42" w14:textId="77777777" w:rsidR="00B4554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Recruitment, selection, vetting and induction of staff. </w:t>
      </w:r>
    </w:p>
    <w:p w14:paraId="2D4E164A" w14:textId="77777777" w:rsidR="00B4554E" w:rsidRPr="00BA3D6E" w:rsidRDefault="00B4554E" w:rsidP="00BA3D6E">
      <w:pPr>
        <w:spacing w:after="0" w:line="240" w:lineRule="auto"/>
        <w:jc w:val="both"/>
        <w:rPr>
          <w:rFonts w:cstheme="minorHAnsi"/>
          <w:color w:val="FF0000"/>
          <w:sz w:val="24"/>
          <w:szCs w:val="24"/>
        </w:rPr>
      </w:pPr>
    </w:p>
    <w:p w14:paraId="27B9E655" w14:textId="1C9B48E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Designated Teacher for Child Protection</w:t>
      </w:r>
      <w:r w:rsidR="00394740">
        <w:rPr>
          <w:rFonts w:cstheme="minorHAnsi"/>
          <w:b/>
          <w:sz w:val="24"/>
          <w:szCs w:val="24"/>
        </w:rPr>
        <w:t xml:space="preserve"> – Mrs Carole McStravick</w:t>
      </w:r>
    </w:p>
    <w:p w14:paraId="21C60F5E" w14:textId="77777777" w:rsidR="00BA3D6E" w:rsidRPr="00BA3D6E" w:rsidRDefault="00BA3D6E" w:rsidP="00BA3D6E">
      <w:pPr>
        <w:spacing w:after="0" w:line="240" w:lineRule="auto"/>
        <w:jc w:val="both"/>
        <w:rPr>
          <w:rFonts w:cstheme="minorHAnsi"/>
          <w:b/>
          <w:sz w:val="24"/>
          <w:szCs w:val="24"/>
        </w:rPr>
      </w:pPr>
    </w:p>
    <w:p w14:paraId="46483D60"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lastRenderedPageBreak/>
        <w:t>Every school is required to have a DT and DDT with responsibility for child protection. These are highly skilled roles developed and supported through a structured training programme, requiring knowledge and professional judgement on complex and emotive issues. The role involves:</w:t>
      </w:r>
    </w:p>
    <w:p w14:paraId="5C675681" w14:textId="77777777" w:rsidR="00EF2132" w:rsidRPr="00BA3D6E" w:rsidRDefault="00EF2132" w:rsidP="00BA3D6E">
      <w:pPr>
        <w:spacing w:after="0" w:line="240" w:lineRule="auto"/>
        <w:jc w:val="both"/>
        <w:rPr>
          <w:rFonts w:cstheme="minorHAnsi"/>
          <w:sz w:val="24"/>
          <w:szCs w:val="24"/>
        </w:rPr>
      </w:pPr>
    </w:p>
    <w:p w14:paraId="036E6969"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induction and training of all school staff including support staff. </w:t>
      </w:r>
    </w:p>
    <w:p w14:paraId="3DCE8CC1"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Being available to discuss safeguarding or child protection concerns of any member of staff. </w:t>
      </w:r>
    </w:p>
    <w:p w14:paraId="37FA9703"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Having responsibility for record keeping of all child protection concerns. </w:t>
      </w:r>
    </w:p>
    <w:p w14:paraId="23803232" w14:textId="5CF6ADEF" w:rsidR="00EF2132" w:rsidRPr="00BA3D6E" w:rsidRDefault="00EF2132" w:rsidP="00BA3D6E">
      <w:pPr>
        <w:pStyle w:val="ListParagraph"/>
        <w:numPr>
          <w:ilvl w:val="0"/>
          <w:numId w:val="1"/>
        </w:numPr>
        <w:tabs>
          <w:tab w:val="clear" w:pos="720"/>
          <w:tab w:val="num" w:pos="426"/>
        </w:tabs>
        <w:spacing w:after="0" w:line="240" w:lineRule="auto"/>
        <w:ind w:left="426" w:hanging="426"/>
        <w:jc w:val="both"/>
        <w:rPr>
          <w:rFonts w:cstheme="minorHAnsi"/>
          <w:b/>
          <w:sz w:val="24"/>
          <w:szCs w:val="24"/>
        </w:rPr>
      </w:pPr>
      <w:r w:rsidRPr="00BA3D6E">
        <w:rPr>
          <w:rFonts w:cstheme="minorHAnsi"/>
          <w:sz w:val="24"/>
          <w:szCs w:val="24"/>
        </w:rPr>
        <w:t xml:space="preserve">Maintaining a current awareness of early intervention supports and other local services </w:t>
      </w:r>
      <w:r w:rsidR="00BF2D1E" w:rsidRPr="00BA3D6E">
        <w:rPr>
          <w:rFonts w:cstheme="minorHAnsi"/>
          <w:sz w:val="24"/>
          <w:szCs w:val="24"/>
        </w:rPr>
        <w:t>e.g.,</w:t>
      </w:r>
      <w:r w:rsidRPr="00BA3D6E">
        <w:rPr>
          <w:rFonts w:cstheme="minorHAnsi"/>
          <w:sz w:val="24"/>
          <w:szCs w:val="24"/>
        </w:rPr>
        <w:t xml:space="preserve"> Family Support Hubs. </w:t>
      </w:r>
    </w:p>
    <w:p w14:paraId="0812756B"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Making referrals to Social Services or PSNI where appropriate. </w:t>
      </w:r>
    </w:p>
    <w:p w14:paraId="472F47C3"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Liaison with the EA Designated Officers for Child Protection.</w:t>
      </w:r>
    </w:p>
    <w:p w14:paraId="7BE0DF06"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Keeping the school Principal informed. </w:t>
      </w:r>
    </w:p>
    <w:p w14:paraId="7CD8EB8D"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Taking the lead responsibility for the development of the school’s child protection policy.</w:t>
      </w:r>
    </w:p>
    <w:p w14:paraId="28D18286"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promotion of a safeguarding and child protection ethos in the school. </w:t>
      </w:r>
    </w:p>
    <w:p w14:paraId="088923BA"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Compiling written reports to the BoG regarding child protection</w:t>
      </w:r>
    </w:p>
    <w:p w14:paraId="102C5045" w14:textId="77777777" w:rsidR="00EF2132" w:rsidRPr="00BA3D6E" w:rsidRDefault="00EF2132" w:rsidP="00BA3D6E">
      <w:pPr>
        <w:pStyle w:val="ListParagraph"/>
        <w:spacing w:after="0" w:line="240" w:lineRule="auto"/>
        <w:jc w:val="both"/>
        <w:rPr>
          <w:rFonts w:cstheme="minorHAnsi"/>
          <w:sz w:val="24"/>
          <w:szCs w:val="24"/>
        </w:rPr>
      </w:pPr>
    </w:p>
    <w:p w14:paraId="0F10154D" w14:textId="3E9CFD94" w:rsidR="00EF2132" w:rsidRPr="00BA3D6E" w:rsidRDefault="00EF2132" w:rsidP="00BA3D6E">
      <w:pPr>
        <w:spacing w:after="0" w:line="240" w:lineRule="auto"/>
        <w:jc w:val="both"/>
        <w:rPr>
          <w:rFonts w:cstheme="minorHAnsi"/>
          <w:sz w:val="24"/>
          <w:szCs w:val="24"/>
        </w:rPr>
      </w:pPr>
      <w:r w:rsidRPr="00BA3D6E">
        <w:rPr>
          <w:rFonts w:cstheme="minorHAnsi"/>
          <w:b/>
          <w:sz w:val="24"/>
          <w:szCs w:val="24"/>
        </w:rPr>
        <w:t>Deputy Designated Teacher for Child Protection</w:t>
      </w:r>
      <w:r w:rsidRPr="00BA3D6E">
        <w:rPr>
          <w:rFonts w:cstheme="minorHAnsi"/>
          <w:sz w:val="24"/>
          <w:szCs w:val="24"/>
        </w:rPr>
        <w:t xml:space="preserve"> </w:t>
      </w:r>
      <w:r w:rsidR="00394740">
        <w:rPr>
          <w:rFonts w:cstheme="minorHAnsi"/>
          <w:sz w:val="24"/>
          <w:szCs w:val="24"/>
        </w:rPr>
        <w:t>– Mrs Susan Magee &amp; Mrs Ciara Smith</w:t>
      </w:r>
    </w:p>
    <w:p w14:paraId="770DE138" w14:textId="77777777" w:rsidR="00EF2132" w:rsidRPr="00BA3D6E" w:rsidRDefault="00EF2132" w:rsidP="00BA3D6E">
      <w:pPr>
        <w:spacing w:after="0" w:line="240" w:lineRule="auto"/>
        <w:jc w:val="both"/>
        <w:rPr>
          <w:rFonts w:cstheme="minorHAnsi"/>
          <w:sz w:val="24"/>
          <w:szCs w:val="24"/>
        </w:rPr>
      </w:pPr>
    </w:p>
    <w:p w14:paraId="6A860EA9"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role of the DDT is to work co-operatively with the DT in fulfilling his/her responsibilities. </w:t>
      </w:r>
    </w:p>
    <w:p w14:paraId="33ED6A33" w14:textId="77777777" w:rsidR="00EF2132" w:rsidRPr="00BA3D6E" w:rsidRDefault="00EF2132" w:rsidP="00BA3D6E">
      <w:pPr>
        <w:spacing w:after="0" w:line="240" w:lineRule="auto"/>
        <w:jc w:val="both"/>
        <w:rPr>
          <w:rFonts w:cstheme="minorHAnsi"/>
          <w:sz w:val="24"/>
          <w:szCs w:val="24"/>
        </w:rPr>
      </w:pPr>
    </w:p>
    <w:p w14:paraId="360FE338"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It is important that the DDT works in par</w:t>
      </w:r>
      <w:r w:rsidR="00292D60">
        <w:rPr>
          <w:rFonts w:cstheme="minorHAnsi"/>
          <w:sz w:val="24"/>
          <w:szCs w:val="24"/>
        </w:rPr>
        <w:t xml:space="preserve">tnership with the DT so that </w:t>
      </w:r>
      <w:r w:rsidRPr="00BA3D6E">
        <w:rPr>
          <w:rFonts w:cstheme="minorHAnsi"/>
          <w:sz w:val="24"/>
          <w:szCs w:val="24"/>
        </w:rPr>
        <w:t xml:space="preserve">she develops sufficient knowledge and experience to undertake the duties of the DT when required. DDTs are also provided with the same specialist training by CPSS to help them in their role. </w:t>
      </w:r>
    </w:p>
    <w:p w14:paraId="1A8CBA21" w14:textId="77777777" w:rsidR="00EF2132" w:rsidRPr="00E00254" w:rsidRDefault="00EF2132" w:rsidP="00BA3D6E">
      <w:pPr>
        <w:spacing w:after="0" w:line="240" w:lineRule="auto"/>
        <w:jc w:val="both"/>
        <w:rPr>
          <w:rFonts w:cstheme="minorHAnsi"/>
        </w:rPr>
      </w:pPr>
    </w:p>
    <w:p w14:paraId="23CD5536" w14:textId="03CA260D" w:rsidR="00EF2132" w:rsidRDefault="00EF2132" w:rsidP="00BA3D6E">
      <w:pPr>
        <w:spacing w:after="0" w:line="240" w:lineRule="auto"/>
        <w:jc w:val="both"/>
        <w:rPr>
          <w:rFonts w:cstheme="minorHAnsi"/>
          <w:b/>
          <w:color w:val="FF0000"/>
          <w:sz w:val="24"/>
          <w:szCs w:val="24"/>
        </w:rPr>
      </w:pPr>
      <w:r w:rsidRPr="00BA3D6E">
        <w:rPr>
          <w:rFonts w:cstheme="minorHAnsi"/>
          <w:sz w:val="24"/>
          <w:szCs w:val="24"/>
        </w:rPr>
        <w:t>Schools may have more than one DDT depending on their size, location, (</w:t>
      </w:r>
      <w:r w:rsidR="00BF2D1E" w:rsidRPr="00BA3D6E">
        <w:rPr>
          <w:rFonts w:cstheme="minorHAnsi"/>
          <w:sz w:val="24"/>
          <w:szCs w:val="24"/>
        </w:rPr>
        <w:t>e.g.,</w:t>
      </w:r>
      <w:r w:rsidRPr="00BA3D6E">
        <w:rPr>
          <w:rFonts w:cstheme="minorHAnsi"/>
          <w:sz w:val="24"/>
          <w:szCs w:val="24"/>
        </w:rPr>
        <w:t xml:space="preserve"> split site schools) and the presence of an additional provision such as a nursery, learning support centre, speech and language unit, or boarding department</w:t>
      </w:r>
      <w:r w:rsidR="008F375E" w:rsidRPr="00BA3D6E">
        <w:rPr>
          <w:rFonts w:cstheme="minorHAnsi"/>
          <w:sz w:val="24"/>
          <w:szCs w:val="24"/>
        </w:rPr>
        <w:t xml:space="preserve">.  </w:t>
      </w:r>
    </w:p>
    <w:p w14:paraId="174ACE90" w14:textId="77777777" w:rsidR="00292D60" w:rsidRPr="00BA3D6E" w:rsidRDefault="00292D60" w:rsidP="00BA3D6E">
      <w:pPr>
        <w:spacing w:after="0" w:line="240" w:lineRule="auto"/>
        <w:jc w:val="both"/>
        <w:rPr>
          <w:rFonts w:cstheme="minorHAnsi"/>
          <w:b/>
          <w:sz w:val="24"/>
          <w:szCs w:val="24"/>
        </w:rPr>
      </w:pPr>
    </w:p>
    <w:p w14:paraId="2BE32AE7" w14:textId="6DC2D319" w:rsidR="00EF2132" w:rsidRPr="00BA3D6E" w:rsidRDefault="00EF2132" w:rsidP="00BA3D6E">
      <w:pPr>
        <w:spacing w:after="0" w:line="240" w:lineRule="auto"/>
        <w:jc w:val="both"/>
        <w:rPr>
          <w:rFonts w:cstheme="minorHAnsi"/>
          <w:b/>
          <w:sz w:val="24"/>
          <w:szCs w:val="24"/>
        </w:rPr>
      </w:pPr>
      <w:r w:rsidRPr="00BA3D6E">
        <w:rPr>
          <w:rFonts w:cstheme="minorHAnsi"/>
          <w:b/>
          <w:sz w:val="24"/>
          <w:szCs w:val="24"/>
        </w:rPr>
        <w:t xml:space="preserve">The School Principal </w:t>
      </w:r>
      <w:r w:rsidR="00370C0B">
        <w:rPr>
          <w:rFonts w:cstheme="minorHAnsi"/>
          <w:b/>
          <w:sz w:val="24"/>
          <w:szCs w:val="24"/>
        </w:rPr>
        <w:t>– Mrs Carole McStravick</w:t>
      </w:r>
    </w:p>
    <w:p w14:paraId="44F1A96C" w14:textId="77777777" w:rsidR="00BA3D6E" w:rsidRPr="00BA3D6E" w:rsidRDefault="00BA3D6E" w:rsidP="00BA3D6E">
      <w:pPr>
        <w:spacing w:after="0" w:line="240" w:lineRule="auto"/>
        <w:jc w:val="both"/>
        <w:rPr>
          <w:rFonts w:cstheme="minorHAnsi"/>
          <w:b/>
          <w:sz w:val="24"/>
          <w:szCs w:val="24"/>
        </w:rPr>
      </w:pPr>
    </w:p>
    <w:p w14:paraId="05FD7558" w14:textId="6FFB6D6D" w:rsidR="00EF2132" w:rsidRPr="00BA3D6E" w:rsidRDefault="00EF2132" w:rsidP="00BA3D6E">
      <w:pPr>
        <w:spacing w:after="0" w:line="240" w:lineRule="auto"/>
        <w:jc w:val="both"/>
        <w:rPr>
          <w:rFonts w:cstheme="minorHAnsi"/>
          <w:sz w:val="24"/>
          <w:szCs w:val="24"/>
        </w:rPr>
      </w:pPr>
      <w:r w:rsidRPr="00BA3D6E">
        <w:rPr>
          <w:rFonts w:cstheme="minorHAnsi"/>
          <w:sz w:val="24"/>
          <w:szCs w:val="24"/>
        </w:rPr>
        <w:t>The Principal, as the Secretary to the B</w:t>
      </w:r>
      <w:r w:rsidR="00FD65E4">
        <w:rPr>
          <w:rFonts w:cstheme="minorHAnsi"/>
          <w:sz w:val="24"/>
          <w:szCs w:val="24"/>
        </w:rPr>
        <w:t>O</w:t>
      </w:r>
      <w:r w:rsidRPr="00BA3D6E">
        <w:rPr>
          <w:rFonts w:cstheme="minorHAnsi"/>
          <w:sz w:val="24"/>
          <w:szCs w:val="24"/>
        </w:rPr>
        <w:t>G, will assist the B</w:t>
      </w:r>
      <w:r w:rsidR="00FD65E4">
        <w:rPr>
          <w:rFonts w:cstheme="minorHAnsi"/>
          <w:sz w:val="24"/>
          <w:szCs w:val="24"/>
        </w:rPr>
        <w:t>O</w:t>
      </w:r>
      <w:r w:rsidRPr="00BA3D6E">
        <w:rPr>
          <w:rFonts w:cstheme="minorHAnsi"/>
          <w:sz w:val="24"/>
          <w:szCs w:val="24"/>
        </w:rPr>
        <w:t xml:space="preserve">G to fulfil its safeguarding and child protection duties, keeping them informed of any changes to guidance, procedure or legislation relating to safeguarding and child protection, ensuring any circulars and guidance from DE are shared promptly, and termly inclusion of child protection activities on the BoG meeting agenda. In addition, the Principal takes the lead in managing child protection concerns relating to staff. </w:t>
      </w:r>
    </w:p>
    <w:p w14:paraId="678B7407" w14:textId="77777777" w:rsidR="00BA3D6E" w:rsidRPr="00BA3D6E" w:rsidRDefault="00BA3D6E" w:rsidP="00BA3D6E">
      <w:pPr>
        <w:spacing w:after="0" w:line="240" w:lineRule="auto"/>
        <w:jc w:val="both"/>
        <w:rPr>
          <w:rFonts w:cstheme="minorHAnsi"/>
          <w:sz w:val="24"/>
          <w:szCs w:val="24"/>
        </w:rPr>
      </w:pPr>
    </w:p>
    <w:p w14:paraId="6BEF202F"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Principal has delegated responsibility for establishing and managing the safeguarding and child protection systems within the school. This includes the appointment and management of suitable staff to the key roles of DT and DDT Designated Teacher posts and ensuring that new staff and volunteers have safeguarding and child protection awareness sessions as part of an induction programme. </w:t>
      </w:r>
    </w:p>
    <w:p w14:paraId="4FB29DA4"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It is essential that there is protected time and support to allow the DTs to carry out this important role effectively and that DTs are selected based on knowledge and skills required to fulfil the role. </w:t>
      </w:r>
    </w:p>
    <w:p w14:paraId="12566C15" w14:textId="77777777" w:rsidR="00EF2132" w:rsidRPr="00BA3D6E" w:rsidRDefault="00EF2132" w:rsidP="00BA3D6E">
      <w:pPr>
        <w:spacing w:after="0" w:line="240" w:lineRule="auto"/>
        <w:jc w:val="both"/>
        <w:rPr>
          <w:rFonts w:cstheme="minorHAnsi"/>
          <w:sz w:val="24"/>
          <w:szCs w:val="24"/>
        </w:rPr>
      </w:pPr>
    </w:p>
    <w:p w14:paraId="187D0A65"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The Principal must ensure that parents and pupils receive a copy, or summary, of the Child Protection Policy at intake and, at a minimum, every two years.</w:t>
      </w:r>
    </w:p>
    <w:p w14:paraId="100470FA" w14:textId="77777777" w:rsidR="00224E91" w:rsidRPr="00E00254" w:rsidRDefault="00224E91" w:rsidP="00BA3D6E">
      <w:pPr>
        <w:spacing w:after="0" w:line="240" w:lineRule="auto"/>
        <w:jc w:val="both"/>
        <w:rPr>
          <w:rFonts w:cstheme="minorHAnsi"/>
          <w:b/>
          <w:sz w:val="24"/>
          <w:szCs w:val="28"/>
        </w:rPr>
      </w:pPr>
    </w:p>
    <w:p w14:paraId="156EE7B6" w14:textId="77777777" w:rsidR="00224E91" w:rsidRPr="00E00254" w:rsidRDefault="00EF2132" w:rsidP="00BA3D6E">
      <w:pPr>
        <w:spacing w:after="0" w:line="240" w:lineRule="auto"/>
        <w:jc w:val="both"/>
        <w:rPr>
          <w:rFonts w:cstheme="minorHAnsi"/>
          <w:b/>
          <w:sz w:val="24"/>
          <w:szCs w:val="24"/>
        </w:rPr>
      </w:pPr>
      <w:r w:rsidRPr="00E00254">
        <w:rPr>
          <w:rFonts w:cstheme="minorHAnsi"/>
          <w:b/>
          <w:sz w:val="24"/>
          <w:szCs w:val="24"/>
        </w:rPr>
        <w:t>Other Members of School Staff</w:t>
      </w:r>
    </w:p>
    <w:p w14:paraId="5ABBF021" w14:textId="77777777" w:rsidR="00D8305F" w:rsidRPr="00E00254" w:rsidRDefault="00D8305F" w:rsidP="00BA3D6E">
      <w:pPr>
        <w:spacing w:after="0" w:line="240" w:lineRule="auto"/>
        <w:jc w:val="both"/>
        <w:rPr>
          <w:rFonts w:cstheme="minorHAnsi"/>
          <w:b/>
          <w:sz w:val="24"/>
          <w:szCs w:val="24"/>
        </w:rPr>
      </w:pPr>
    </w:p>
    <w:p w14:paraId="76F818F9" w14:textId="77777777" w:rsidR="00224E91"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sz w:val="24"/>
          <w:szCs w:val="24"/>
        </w:rPr>
        <w:t xml:space="preserve">Members of staff </w:t>
      </w:r>
      <w:r w:rsidRPr="00E00254">
        <w:rPr>
          <w:rFonts w:cstheme="minorHAnsi"/>
          <w:b/>
          <w:sz w:val="24"/>
          <w:szCs w:val="24"/>
        </w:rPr>
        <w:t>must</w:t>
      </w:r>
      <w:r w:rsidRPr="00E00254">
        <w:rPr>
          <w:rFonts w:cstheme="minorHAnsi"/>
          <w:sz w:val="24"/>
          <w:szCs w:val="24"/>
        </w:rPr>
        <w:t xml:space="preserve"> refer concerns or disclosures </w:t>
      </w:r>
      <w:r w:rsidR="00157CE7" w:rsidRPr="00E00254">
        <w:rPr>
          <w:rFonts w:cstheme="minorHAnsi"/>
          <w:sz w:val="24"/>
          <w:szCs w:val="24"/>
        </w:rPr>
        <w:t xml:space="preserve">initially to the </w:t>
      </w:r>
      <w:r w:rsidR="00131F7C" w:rsidRPr="00E00254">
        <w:rPr>
          <w:rFonts w:cstheme="minorHAnsi"/>
          <w:sz w:val="24"/>
          <w:szCs w:val="24"/>
        </w:rPr>
        <w:t>Designated Teacher</w:t>
      </w:r>
      <w:r w:rsidRPr="00E00254">
        <w:rPr>
          <w:rFonts w:cstheme="minorHAnsi"/>
          <w:sz w:val="24"/>
          <w:szCs w:val="24"/>
        </w:rPr>
        <w:t xml:space="preserve"> </w:t>
      </w:r>
      <w:r w:rsidR="00EA20BA">
        <w:rPr>
          <w:rFonts w:cstheme="minorHAnsi"/>
          <w:sz w:val="24"/>
          <w:szCs w:val="24"/>
        </w:rPr>
        <w:t xml:space="preserve">(Mrs McStravick) </w:t>
      </w:r>
      <w:r w:rsidRPr="00E00254">
        <w:rPr>
          <w:rFonts w:cstheme="minorHAnsi"/>
          <w:sz w:val="24"/>
          <w:szCs w:val="24"/>
        </w:rPr>
        <w:t>for Child Protection</w:t>
      </w:r>
      <w:r w:rsidR="00157CE7" w:rsidRPr="00E00254">
        <w:rPr>
          <w:rFonts w:cstheme="minorHAnsi"/>
          <w:sz w:val="24"/>
          <w:szCs w:val="24"/>
        </w:rPr>
        <w:t xml:space="preserve"> or to the </w:t>
      </w:r>
      <w:r w:rsidR="00131F7C" w:rsidRPr="00E00254">
        <w:rPr>
          <w:rFonts w:cstheme="minorHAnsi"/>
          <w:sz w:val="24"/>
          <w:szCs w:val="24"/>
        </w:rPr>
        <w:t>Deputy Designated Teacher</w:t>
      </w:r>
      <w:r w:rsidR="00EA20BA">
        <w:rPr>
          <w:rFonts w:cstheme="minorHAnsi"/>
          <w:sz w:val="24"/>
          <w:szCs w:val="24"/>
        </w:rPr>
        <w:t xml:space="preserve"> (Mrs Magee or Mrs Smith)</w:t>
      </w:r>
      <w:r w:rsidR="00292D60">
        <w:rPr>
          <w:rFonts w:cstheme="minorHAnsi"/>
          <w:sz w:val="24"/>
          <w:szCs w:val="24"/>
        </w:rPr>
        <w:t xml:space="preserve"> if </w:t>
      </w:r>
      <w:r w:rsidR="00157CE7" w:rsidRPr="00E00254">
        <w:rPr>
          <w:rFonts w:cstheme="minorHAnsi"/>
          <w:sz w:val="24"/>
          <w:szCs w:val="24"/>
        </w:rPr>
        <w:t>she is not available</w:t>
      </w:r>
      <w:r w:rsidR="00D8305F" w:rsidRPr="00E00254">
        <w:rPr>
          <w:rFonts w:cstheme="minorHAnsi"/>
          <w:sz w:val="24"/>
          <w:szCs w:val="24"/>
        </w:rPr>
        <w:t>.</w:t>
      </w:r>
    </w:p>
    <w:p w14:paraId="26E2F362" w14:textId="77777777" w:rsidR="00BA3D6E" w:rsidRPr="00E00254" w:rsidRDefault="00BA3D6E" w:rsidP="00BA3D6E">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6B9FB1DE" w14:textId="77777777" w:rsidR="00224E91" w:rsidRPr="00E00254"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sz w:val="24"/>
          <w:szCs w:val="24"/>
        </w:rPr>
        <w:t>Cl</w:t>
      </w:r>
      <w:r w:rsidR="00EA20BA">
        <w:rPr>
          <w:rFonts w:cstheme="minorHAnsi"/>
          <w:sz w:val="24"/>
          <w:szCs w:val="24"/>
        </w:rPr>
        <w:t>ass teachers</w:t>
      </w:r>
      <w:r w:rsidRPr="00E00254">
        <w:rPr>
          <w:rFonts w:cstheme="minorHAnsi"/>
          <w:sz w:val="24"/>
          <w:szCs w:val="24"/>
        </w:rPr>
        <w:t xml:space="preserve"> should complete the Note of Concern</w:t>
      </w:r>
      <w:r w:rsidR="00C9300C" w:rsidRPr="00E00254">
        <w:rPr>
          <w:rFonts w:cstheme="minorHAnsi"/>
          <w:sz w:val="24"/>
          <w:szCs w:val="24"/>
        </w:rPr>
        <w:t xml:space="preserve"> </w:t>
      </w:r>
      <w:r w:rsidR="00366EAB" w:rsidRPr="00E00254">
        <w:rPr>
          <w:rFonts w:cstheme="minorHAnsi"/>
          <w:sz w:val="24"/>
          <w:szCs w:val="24"/>
        </w:rPr>
        <w:t>(</w:t>
      </w:r>
      <w:r w:rsidR="00366EAB" w:rsidRPr="00E00254">
        <w:rPr>
          <w:rFonts w:cstheme="minorHAnsi"/>
          <w:b/>
          <w:color w:val="0070C0"/>
          <w:sz w:val="24"/>
          <w:szCs w:val="24"/>
          <w:u w:val="single"/>
        </w:rPr>
        <w:t>See Appendix 1)</w:t>
      </w:r>
      <w:r w:rsidRPr="00E00254">
        <w:rPr>
          <w:rFonts w:cstheme="minorHAnsi"/>
          <w:sz w:val="24"/>
          <w:szCs w:val="24"/>
        </w:rPr>
        <w:t xml:space="preserve"> if there are safeguarding concerns such as: poor attendance and punctuality, poor presentation, changed or unusual behaviour including self-harm and suicidal thoughts, deterioration in educational progress, discussions with parents about concerns relating to their child, concerns about pupil abuse or serious bullying and concerns about home circumstances including disclosures of domestic abuse.</w:t>
      </w:r>
    </w:p>
    <w:p w14:paraId="6877857C" w14:textId="77777777" w:rsidR="00D8305F" w:rsidRPr="00E00254" w:rsidRDefault="00D8305F" w:rsidP="00D8305F">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4C48DF5B" w14:textId="77777777" w:rsidR="00224E91" w:rsidRPr="00E00254" w:rsidRDefault="00224E91" w:rsidP="0041334D">
      <w:pPr>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b/>
          <w:sz w:val="24"/>
          <w:szCs w:val="24"/>
        </w:rPr>
        <w:t xml:space="preserve">Staff should not </w:t>
      </w:r>
      <w:r w:rsidRPr="00E00254">
        <w:rPr>
          <w:rFonts w:cstheme="minorHAnsi"/>
          <w:sz w:val="24"/>
          <w:szCs w:val="24"/>
        </w:rPr>
        <w:t>give children a guarantee of total confidentiality regarding their disclosures, should not investigate nor should they ask leading questions</w:t>
      </w:r>
    </w:p>
    <w:p w14:paraId="22AD82D2" w14:textId="77777777" w:rsidR="00224E91" w:rsidRPr="00E00254" w:rsidRDefault="00224E91" w:rsidP="00235CC7">
      <w:pPr>
        <w:overflowPunct w:val="0"/>
        <w:autoSpaceDE w:val="0"/>
        <w:autoSpaceDN w:val="0"/>
        <w:adjustRightInd w:val="0"/>
        <w:spacing w:after="0" w:line="240" w:lineRule="auto"/>
        <w:textAlignment w:val="baseline"/>
        <w:rPr>
          <w:rFonts w:cstheme="minorHAnsi"/>
          <w:color w:val="FF0000"/>
          <w:sz w:val="24"/>
          <w:szCs w:val="24"/>
        </w:rPr>
      </w:pPr>
    </w:p>
    <w:p w14:paraId="7580872E" w14:textId="77777777" w:rsidR="00224E91" w:rsidRPr="00E00254" w:rsidRDefault="00EF2132" w:rsidP="00235CC7">
      <w:pPr>
        <w:autoSpaceDE w:val="0"/>
        <w:autoSpaceDN w:val="0"/>
        <w:adjustRightInd w:val="0"/>
        <w:spacing w:after="0" w:line="240" w:lineRule="auto"/>
        <w:rPr>
          <w:rFonts w:cstheme="minorHAnsi"/>
          <w:b/>
          <w:bCs/>
          <w:sz w:val="24"/>
          <w:szCs w:val="24"/>
          <w:lang w:eastAsia="en-GB"/>
        </w:rPr>
      </w:pPr>
      <w:r w:rsidRPr="00E00254">
        <w:rPr>
          <w:rFonts w:cstheme="minorHAnsi"/>
          <w:b/>
          <w:bCs/>
          <w:sz w:val="24"/>
          <w:szCs w:val="24"/>
          <w:lang w:eastAsia="en-GB"/>
        </w:rPr>
        <w:t>Support Staff</w:t>
      </w:r>
    </w:p>
    <w:p w14:paraId="5ECEE832" w14:textId="77777777" w:rsidR="00D8305F" w:rsidRPr="00E00254" w:rsidRDefault="00D8305F" w:rsidP="00235CC7">
      <w:pPr>
        <w:autoSpaceDE w:val="0"/>
        <w:autoSpaceDN w:val="0"/>
        <w:adjustRightInd w:val="0"/>
        <w:spacing w:after="0" w:line="240" w:lineRule="auto"/>
        <w:rPr>
          <w:rFonts w:cstheme="minorHAnsi"/>
          <w:b/>
          <w:sz w:val="24"/>
          <w:szCs w:val="24"/>
          <w:lang w:eastAsia="en-GB"/>
        </w:rPr>
      </w:pPr>
    </w:p>
    <w:p w14:paraId="42AEA300" w14:textId="5B76726A" w:rsidR="00224E91" w:rsidRPr="00BA3D6E"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lang w:eastAsia="en-GB"/>
        </w:rPr>
      </w:pPr>
      <w:r w:rsidRPr="00E00254">
        <w:rPr>
          <w:rFonts w:cstheme="minorHAnsi"/>
          <w:sz w:val="24"/>
          <w:szCs w:val="24"/>
          <w:lang w:eastAsia="en-GB"/>
        </w:rPr>
        <w:t xml:space="preserve">If </w:t>
      </w:r>
      <w:r w:rsidRPr="00BA3D6E">
        <w:rPr>
          <w:rFonts w:cstheme="minorHAnsi"/>
          <w:sz w:val="24"/>
          <w:szCs w:val="24"/>
          <w:lang w:eastAsia="en-GB"/>
        </w:rPr>
        <w:t xml:space="preserve">any member of the support staff has concerns about a child or staff </w:t>
      </w:r>
      <w:r w:rsidR="00BF2D1E" w:rsidRPr="00BA3D6E">
        <w:rPr>
          <w:rFonts w:cstheme="minorHAnsi"/>
          <w:sz w:val="24"/>
          <w:szCs w:val="24"/>
          <w:lang w:eastAsia="en-GB"/>
        </w:rPr>
        <w:t>member,</w:t>
      </w:r>
      <w:r w:rsidRPr="00BA3D6E">
        <w:rPr>
          <w:rFonts w:cstheme="minorHAnsi"/>
          <w:sz w:val="24"/>
          <w:szCs w:val="24"/>
          <w:lang w:eastAsia="en-GB"/>
        </w:rPr>
        <w:t xml:space="preserve"> they should report these concerns to the </w:t>
      </w:r>
      <w:r w:rsidR="00131F7C" w:rsidRPr="00BA3D6E">
        <w:rPr>
          <w:rFonts w:cstheme="minorHAnsi"/>
          <w:bCs/>
          <w:sz w:val="24"/>
          <w:szCs w:val="24"/>
          <w:lang w:eastAsia="en-GB"/>
        </w:rPr>
        <w:t>Designated Teacher</w:t>
      </w:r>
      <w:r w:rsidRPr="00BA3D6E">
        <w:rPr>
          <w:rFonts w:cstheme="minorHAnsi"/>
          <w:bCs/>
          <w:sz w:val="24"/>
          <w:szCs w:val="24"/>
          <w:lang w:eastAsia="en-GB"/>
        </w:rPr>
        <w:t xml:space="preserve"> or </w:t>
      </w:r>
      <w:r w:rsidR="00131F7C" w:rsidRPr="00BA3D6E">
        <w:rPr>
          <w:rFonts w:cstheme="minorHAnsi"/>
          <w:bCs/>
          <w:sz w:val="24"/>
          <w:szCs w:val="24"/>
          <w:lang w:eastAsia="en-GB"/>
        </w:rPr>
        <w:t>Deputy Designated Teacher</w:t>
      </w:r>
      <w:r w:rsidRPr="00BA3D6E">
        <w:rPr>
          <w:rFonts w:cstheme="minorHAnsi"/>
          <w:b/>
          <w:bCs/>
          <w:sz w:val="24"/>
          <w:szCs w:val="24"/>
          <w:lang w:eastAsia="en-GB"/>
        </w:rPr>
        <w:t xml:space="preserve"> </w:t>
      </w:r>
      <w:r w:rsidR="00157CE7" w:rsidRPr="00BA3D6E">
        <w:rPr>
          <w:rFonts w:cstheme="minorHAnsi"/>
          <w:sz w:val="24"/>
          <w:szCs w:val="24"/>
        </w:rPr>
        <w:t>if he/she is not available</w:t>
      </w:r>
      <w:r w:rsidR="00131F7C" w:rsidRPr="00BA3D6E">
        <w:rPr>
          <w:rFonts w:cstheme="minorHAnsi"/>
          <w:sz w:val="24"/>
          <w:szCs w:val="24"/>
        </w:rPr>
        <w:t>. A</w:t>
      </w:r>
      <w:r w:rsidRPr="00BA3D6E">
        <w:rPr>
          <w:rFonts w:cstheme="minorHAnsi"/>
          <w:sz w:val="24"/>
          <w:szCs w:val="24"/>
          <w:lang w:eastAsia="en-GB"/>
        </w:rPr>
        <w:t xml:space="preserve"> detailed written record of the concerns </w:t>
      </w:r>
      <w:r w:rsidR="00131F7C" w:rsidRPr="00BA3D6E">
        <w:rPr>
          <w:rFonts w:cstheme="minorHAnsi"/>
          <w:sz w:val="24"/>
          <w:szCs w:val="24"/>
          <w:lang w:eastAsia="en-GB"/>
        </w:rPr>
        <w:t xml:space="preserve">will be </w:t>
      </w:r>
      <w:r w:rsidR="00BF2D1E" w:rsidRPr="00BA3D6E">
        <w:rPr>
          <w:rFonts w:cstheme="minorHAnsi"/>
          <w:sz w:val="24"/>
          <w:szCs w:val="24"/>
          <w:lang w:eastAsia="en-GB"/>
        </w:rPr>
        <w:t>made,</w:t>
      </w:r>
      <w:r w:rsidR="00131F7C" w:rsidRPr="00BA3D6E">
        <w:rPr>
          <w:rFonts w:cstheme="minorHAnsi"/>
          <w:sz w:val="24"/>
          <w:szCs w:val="24"/>
          <w:lang w:eastAsia="en-GB"/>
        </w:rPr>
        <w:t xml:space="preserve"> and any further necessary action will be taken.</w:t>
      </w:r>
      <w:r w:rsidRPr="00BA3D6E">
        <w:rPr>
          <w:rFonts w:cstheme="minorHAnsi"/>
          <w:sz w:val="24"/>
          <w:szCs w:val="24"/>
          <w:lang w:eastAsia="en-GB"/>
        </w:rPr>
        <w:t xml:space="preserve"> </w:t>
      </w:r>
    </w:p>
    <w:p w14:paraId="40B012DD" w14:textId="77777777" w:rsidR="00224E91" w:rsidRPr="00BA3D6E" w:rsidRDefault="00224E91" w:rsidP="00BA3D6E">
      <w:pPr>
        <w:autoSpaceDE w:val="0"/>
        <w:autoSpaceDN w:val="0"/>
        <w:adjustRightInd w:val="0"/>
        <w:spacing w:after="0" w:line="240" w:lineRule="auto"/>
        <w:jc w:val="both"/>
        <w:rPr>
          <w:rFonts w:cstheme="minorHAnsi"/>
          <w:sz w:val="24"/>
          <w:szCs w:val="24"/>
          <w:lang w:eastAsia="en-GB"/>
        </w:rPr>
      </w:pPr>
    </w:p>
    <w:p w14:paraId="3DD07649"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Parents</w:t>
      </w:r>
    </w:p>
    <w:p w14:paraId="0156ABBC" w14:textId="77777777" w:rsidR="00D8305F" w:rsidRPr="00BA3D6E" w:rsidRDefault="00D8305F" w:rsidP="00BA3D6E">
      <w:pPr>
        <w:spacing w:after="0" w:line="240" w:lineRule="auto"/>
        <w:jc w:val="both"/>
        <w:rPr>
          <w:rFonts w:cstheme="minorHAnsi"/>
          <w:b/>
          <w:sz w:val="24"/>
          <w:szCs w:val="24"/>
        </w:rPr>
      </w:pPr>
    </w:p>
    <w:p w14:paraId="7506FD45"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The primary responsibility for safeguarding and protection of children rests with parents who should feel confident about raising any concerns they have in relation to</w:t>
      </w:r>
      <w:r w:rsidR="00D8305F" w:rsidRPr="00BA3D6E">
        <w:rPr>
          <w:rFonts w:cstheme="minorHAnsi"/>
          <w:b/>
          <w:sz w:val="24"/>
          <w:szCs w:val="24"/>
        </w:rPr>
        <w:t xml:space="preserve"> their child.</w:t>
      </w:r>
    </w:p>
    <w:p w14:paraId="282F4631" w14:textId="77777777" w:rsidR="00D8305F" w:rsidRPr="00BA3D6E" w:rsidRDefault="00D8305F" w:rsidP="00BA3D6E">
      <w:pPr>
        <w:spacing w:after="0" w:line="240" w:lineRule="auto"/>
        <w:jc w:val="both"/>
        <w:rPr>
          <w:rFonts w:cstheme="minorHAnsi"/>
          <w:b/>
          <w:sz w:val="24"/>
          <w:szCs w:val="24"/>
        </w:rPr>
      </w:pPr>
    </w:p>
    <w:p w14:paraId="38A48A10" w14:textId="77777777" w:rsidR="00224E91" w:rsidRPr="00EA20BA" w:rsidRDefault="00224E91" w:rsidP="00EA20BA">
      <w:pPr>
        <w:spacing w:after="0" w:line="240" w:lineRule="auto"/>
        <w:jc w:val="both"/>
        <w:rPr>
          <w:rFonts w:cstheme="minorHAnsi"/>
          <w:sz w:val="24"/>
          <w:szCs w:val="24"/>
        </w:rPr>
      </w:pPr>
      <w:r w:rsidRPr="00EA20BA">
        <w:rPr>
          <w:rFonts w:cstheme="minorHAnsi"/>
          <w:sz w:val="24"/>
          <w:szCs w:val="24"/>
        </w:rPr>
        <w:t>Parents can play their part in safegu</w:t>
      </w:r>
      <w:r w:rsidR="00D8305F" w:rsidRPr="00EA20BA">
        <w:rPr>
          <w:rFonts w:cstheme="minorHAnsi"/>
          <w:sz w:val="24"/>
          <w:szCs w:val="24"/>
        </w:rPr>
        <w:t>arding by informing the school.</w:t>
      </w:r>
    </w:p>
    <w:p w14:paraId="1B514D80" w14:textId="77777777" w:rsidR="00224E91"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 child has a medical condition or educational need. </w:t>
      </w:r>
    </w:p>
    <w:p w14:paraId="1916D822" w14:textId="77777777" w:rsidR="00EA20BA" w:rsidRPr="00EA20BA" w:rsidRDefault="00EA20BA" w:rsidP="00EA20BA">
      <w:pPr>
        <w:autoSpaceDE w:val="0"/>
        <w:autoSpaceDN w:val="0"/>
        <w:adjustRightInd w:val="0"/>
        <w:spacing w:after="0" w:line="240" w:lineRule="auto"/>
        <w:jc w:val="both"/>
        <w:rPr>
          <w:rFonts w:cstheme="minorHAnsi"/>
          <w:sz w:val="24"/>
          <w:szCs w:val="24"/>
        </w:rPr>
      </w:pPr>
    </w:p>
    <w:p w14:paraId="1C6E3F69" w14:textId="77777777" w:rsidR="00D8305F"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are any Court Orders relating to the safety or wellbeing of a parent or child. </w:t>
      </w:r>
    </w:p>
    <w:p w14:paraId="4C835551" w14:textId="77777777" w:rsidR="00EA20BA" w:rsidRPr="00EA20BA" w:rsidRDefault="00EA20BA" w:rsidP="00EA20BA">
      <w:pPr>
        <w:autoSpaceDE w:val="0"/>
        <w:autoSpaceDN w:val="0"/>
        <w:adjustRightInd w:val="0"/>
        <w:spacing w:after="0" w:line="240" w:lineRule="auto"/>
        <w:jc w:val="both"/>
        <w:rPr>
          <w:rFonts w:cstheme="minorHAnsi"/>
          <w:sz w:val="24"/>
          <w:szCs w:val="24"/>
        </w:rPr>
      </w:pPr>
    </w:p>
    <w:p w14:paraId="656CEAC7" w14:textId="77777777" w:rsidR="00D8305F"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is any change in a child’s circumstances for example - change of address, change of contact details, change of name, change of parental responsibility. </w:t>
      </w:r>
    </w:p>
    <w:p w14:paraId="1E77B2C8" w14:textId="77777777" w:rsidR="00BA3D6E" w:rsidRPr="00BA3D6E" w:rsidRDefault="00BA3D6E" w:rsidP="00BA3D6E">
      <w:pPr>
        <w:autoSpaceDE w:val="0"/>
        <w:autoSpaceDN w:val="0"/>
        <w:adjustRightInd w:val="0"/>
        <w:spacing w:after="0" w:line="240" w:lineRule="auto"/>
        <w:jc w:val="both"/>
        <w:rPr>
          <w:rFonts w:cstheme="minorHAnsi"/>
          <w:sz w:val="24"/>
          <w:szCs w:val="24"/>
        </w:rPr>
      </w:pPr>
    </w:p>
    <w:p w14:paraId="71125801" w14:textId="77777777" w:rsidR="00BA3D6E"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If there are any changes to arrangements about who brings their child to and from school.</w:t>
      </w:r>
    </w:p>
    <w:p w14:paraId="67C704CA" w14:textId="77777777" w:rsidR="00D8305F" w:rsidRPr="00BA3D6E" w:rsidRDefault="00224E91" w:rsidP="00BA3D6E">
      <w:pPr>
        <w:autoSpaceDE w:val="0"/>
        <w:autoSpaceDN w:val="0"/>
        <w:adjustRightInd w:val="0"/>
        <w:spacing w:after="0" w:line="240" w:lineRule="auto"/>
        <w:jc w:val="both"/>
        <w:rPr>
          <w:rFonts w:cstheme="minorHAnsi"/>
          <w:sz w:val="24"/>
          <w:szCs w:val="24"/>
        </w:rPr>
      </w:pPr>
      <w:r w:rsidRPr="00BA3D6E">
        <w:rPr>
          <w:rFonts w:cstheme="minorHAnsi"/>
          <w:sz w:val="24"/>
          <w:szCs w:val="24"/>
        </w:rPr>
        <w:t xml:space="preserve"> </w:t>
      </w:r>
    </w:p>
    <w:p w14:paraId="590F9EE9" w14:textId="7EA028D1" w:rsidR="00224E91"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If their ch</w:t>
      </w:r>
      <w:r w:rsidR="00EA20BA">
        <w:rPr>
          <w:rFonts w:cstheme="minorHAnsi"/>
          <w:sz w:val="24"/>
          <w:szCs w:val="24"/>
        </w:rPr>
        <w:t xml:space="preserve">ild is </w:t>
      </w:r>
      <w:r w:rsidR="00FD65E4">
        <w:rPr>
          <w:rFonts w:cstheme="minorHAnsi"/>
          <w:sz w:val="24"/>
          <w:szCs w:val="24"/>
        </w:rPr>
        <w:t>absent,</w:t>
      </w:r>
      <w:r w:rsidR="00EA20BA">
        <w:rPr>
          <w:rFonts w:cstheme="minorHAnsi"/>
          <w:sz w:val="24"/>
          <w:szCs w:val="24"/>
        </w:rPr>
        <w:t xml:space="preserve"> they should notify the</w:t>
      </w:r>
      <w:r w:rsidRPr="00BA3D6E">
        <w:rPr>
          <w:rFonts w:cstheme="minorHAnsi"/>
          <w:sz w:val="24"/>
          <w:szCs w:val="24"/>
        </w:rPr>
        <w:t xml:space="preserve"> school. This assures the school that the parent/carer knows about the absence. More information on parental responsibility can be found on the EA website at: </w:t>
      </w:r>
      <w:hyperlink r:id="rId12" w:history="1">
        <w:r w:rsidR="00D8305F" w:rsidRPr="00BA3D6E">
          <w:rPr>
            <w:rStyle w:val="Hyperlink"/>
            <w:rFonts w:cstheme="minorHAnsi"/>
            <w:sz w:val="24"/>
            <w:szCs w:val="24"/>
          </w:rPr>
          <w:t>www.eani.org.uk/schools/safeguarding-and-child-protection</w:t>
        </w:r>
      </w:hyperlink>
    </w:p>
    <w:p w14:paraId="47502F34" w14:textId="77777777" w:rsidR="00D8305F" w:rsidRPr="00BA3D6E" w:rsidRDefault="00D8305F" w:rsidP="00BA3D6E">
      <w:pPr>
        <w:pStyle w:val="ListParagraph"/>
        <w:jc w:val="both"/>
        <w:rPr>
          <w:rFonts w:cstheme="minorHAnsi"/>
          <w:sz w:val="24"/>
          <w:szCs w:val="24"/>
        </w:rPr>
      </w:pPr>
    </w:p>
    <w:p w14:paraId="6A2FC092" w14:textId="77777777" w:rsidR="00224E91" w:rsidRDefault="00224E91" w:rsidP="004C1F5C">
      <w:pPr>
        <w:autoSpaceDE w:val="0"/>
        <w:autoSpaceDN w:val="0"/>
        <w:adjustRightInd w:val="0"/>
        <w:spacing w:after="0" w:line="240" w:lineRule="auto"/>
        <w:jc w:val="both"/>
        <w:rPr>
          <w:rFonts w:cstheme="minorHAnsi"/>
          <w:color w:val="FF0000"/>
          <w:sz w:val="24"/>
          <w:szCs w:val="24"/>
        </w:rPr>
      </w:pPr>
      <w:r w:rsidRPr="00BA3D6E">
        <w:rPr>
          <w:rFonts w:cstheme="minorHAnsi"/>
          <w:b/>
          <w:sz w:val="24"/>
          <w:szCs w:val="24"/>
        </w:rPr>
        <w:lastRenderedPageBreak/>
        <w:t>It is essential that the school has up to date contact details for the parent/carer.</w:t>
      </w:r>
    </w:p>
    <w:p w14:paraId="44FB8358" w14:textId="77777777" w:rsidR="004C1F5C" w:rsidRPr="004C1F5C" w:rsidRDefault="004C1F5C" w:rsidP="004C1F5C">
      <w:pPr>
        <w:autoSpaceDE w:val="0"/>
        <w:autoSpaceDN w:val="0"/>
        <w:adjustRightInd w:val="0"/>
        <w:spacing w:after="0" w:line="240" w:lineRule="auto"/>
        <w:jc w:val="both"/>
        <w:rPr>
          <w:rFonts w:cstheme="minorHAnsi"/>
          <w:b/>
          <w:sz w:val="24"/>
          <w:szCs w:val="24"/>
        </w:rPr>
      </w:pPr>
    </w:p>
    <w:p w14:paraId="7FEAACCB" w14:textId="77777777" w:rsidR="00224E91" w:rsidRPr="00BA3D6E" w:rsidRDefault="005E67F6" w:rsidP="00D8305F">
      <w:pPr>
        <w:spacing w:after="0" w:line="240" w:lineRule="auto"/>
        <w:rPr>
          <w:rFonts w:cstheme="minorHAnsi"/>
          <w:b/>
          <w:sz w:val="24"/>
          <w:szCs w:val="24"/>
        </w:rPr>
      </w:pPr>
      <w:r w:rsidRPr="00BA3D6E">
        <w:rPr>
          <w:rFonts w:cstheme="minorHAnsi"/>
          <w:b/>
          <w:sz w:val="24"/>
          <w:szCs w:val="24"/>
        </w:rPr>
        <w:t>4</w:t>
      </w:r>
      <w:r w:rsidR="00BA3D6E" w:rsidRPr="00BA3D6E">
        <w:rPr>
          <w:rFonts w:cstheme="minorHAnsi"/>
          <w:b/>
          <w:sz w:val="24"/>
          <w:szCs w:val="24"/>
        </w:rPr>
        <w:tab/>
        <w:t xml:space="preserve"> CHILD PROTECTION DEFINITIONS</w:t>
      </w:r>
    </w:p>
    <w:p w14:paraId="68F3E22D" w14:textId="77777777" w:rsidR="00224E91" w:rsidRPr="00BA3D6E" w:rsidRDefault="00224E91" w:rsidP="00BA3D6E">
      <w:pPr>
        <w:pStyle w:val="Heading1"/>
        <w:jc w:val="both"/>
        <w:rPr>
          <w:rFonts w:asciiTheme="minorHAnsi" w:hAnsiTheme="minorHAnsi" w:cstheme="minorHAnsi"/>
          <w:u w:val="single"/>
        </w:rPr>
      </w:pPr>
    </w:p>
    <w:p w14:paraId="6F38D10E" w14:textId="77777777" w:rsidR="00224E91" w:rsidRPr="00BA3D6E" w:rsidRDefault="00224E91" w:rsidP="00BA3D6E">
      <w:pPr>
        <w:pStyle w:val="Heading1"/>
        <w:jc w:val="both"/>
        <w:rPr>
          <w:rFonts w:asciiTheme="minorHAnsi" w:hAnsiTheme="minorHAnsi" w:cstheme="minorHAnsi"/>
        </w:rPr>
      </w:pPr>
      <w:r w:rsidRPr="00BA3D6E">
        <w:rPr>
          <w:rFonts w:asciiTheme="minorHAnsi" w:hAnsiTheme="minorHAnsi" w:cstheme="minorHAnsi"/>
        </w:rPr>
        <w:t>Definition of Harm</w:t>
      </w:r>
    </w:p>
    <w:p w14:paraId="71B8F7D3" w14:textId="77777777" w:rsidR="00D8305F" w:rsidRPr="00BA3D6E" w:rsidRDefault="00D8305F" w:rsidP="00BA3D6E">
      <w:pPr>
        <w:spacing w:after="0" w:line="240" w:lineRule="auto"/>
        <w:jc w:val="both"/>
        <w:rPr>
          <w:rFonts w:cstheme="minorHAnsi"/>
          <w:sz w:val="24"/>
          <w:szCs w:val="24"/>
        </w:rPr>
      </w:pPr>
    </w:p>
    <w:p w14:paraId="60084FAA" w14:textId="77777777" w:rsidR="00224E91" w:rsidRPr="00BA3D6E" w:rsidRDefault="00A25082" w:rsidP="00BA3D6E">
      <w:pPr>
        <w:spacing w:after="0" w:line="240" w:lineRule="auto"/>
        <w:jc w:val="both"/>
        <w:rPr>
          <w:rFonts w:cstheme="minorHAnsi"/>
          <w:sz w:val="24"/>
          <w:szCs w:val="24"/>
        </w:rPr>
      </w:pPr>
      <w:r w:rsidRPr="00BA3D6E">
        <w:rPr>
          <w:rFonts w:cstheme="minorHAnsi"/>
          <w:sz w:val="24"/>
          <w:szCs w:val="24"/>
        </w:rPr>
        <w:t>(</w:t>
      </w:r>
      <w:r w:rsidRPr="00BA3D6E">
        <w:rPr>
          <w:rFonts w:cstheme="minorHAnsi"/>
          <w:i/>
          <w:sz w:val="24"/>
          <w:szCs w:val="24"/>
        </w:rPr>
        <w:t>Co-operating to Safeguard Children and young People in Northern Ireland August 2017</w:t>
      </w:r>
      <w:r w:rsidRPr="00BA3D6E">
        <w:rPr>
          <w:rFonts w:cstheme="minorHAnsi"/>
          <w:sz w:val="24"/>
          <w:szCs w:val="24"/>
        </w:rPr>
        <w:t>)</w:t>
      </w:r>
    </w:p>
    <w:p w14:paraId="39E509E5"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Harm can be suffered by a child or young person by acts of abuse perpetrated upon them by others. Abuse can happen in any family, but children may be more at risk if their parents have problems with drugs, alcohol and mental health, or if they live in a home where domestic abuse happens. Abuse can also occur outside of the family environment. Evidence shows that babies and children with disabilities can be more vulnerable to suffering abuse. </w:t>
      </w:r>
    </w:p>
    <w:p w14:paraId="22B96791" w14:textId="77777777" w:rsidR="00D8305F" w:rsidRPr="00BA3D6E" w:rsidRDefault="00D8305F" w:rsidP="00BA3D6E">
      <w:pPr>
        <w:spacing w:after="0" w:line="240" w:lineRule="auto"/>
        <w:jc w:val="both"/>
        <w:rPr>
          <w:rFonts w:cstheme="minorHAnsi"/>
          <w:sz w:val="24"/>
          <w:szCs w:val="24"/>
        </w:rPr>
      </w:pPr>
    </w:p>
    <w:p w14:paraId="3DC6E331"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Although the harm from the abuse might take a long time to be recognisable in the child or young person, professionals may be </w:t>
      </w:r>
      <w:proofErr w:type="gramStart"/>
      <w:r w:rsidRPr="00BA3D6E">
        <w:rPr>
          <w:rFonts w:cstheme="minorHAnsi"/>
          <w:sz w:val="24"/>
          <w:szCs w:val="24"/>
        </w:rPr>
        <w:t>in a position</w:t>
      </w:r>
      <w:proofErr w:type="gramEnd"/>
      <w:r w:rsidRPr="00BA3D6E">
        <w:rPr>
          <w:rFonts w:cstheme="minorHAnsi"/>
          <w:sz w:val="24"/>
          <w:szCs w:val="24"/>
        </w:rPr>
        <w:t xml:space="preserve"> to observe its indicators earlier, for example, in the way that a parent interacts with their child. Effective and ongoing information sharing is key between professionals.</w:t>
      </w:r>
    </w:p>
    <w:p w14:paraId="1206AD83" w14:textId="77777777" w:rsidR="00D8305F" w:rsidRPr="00BA3D6E" w:rsidRDefault="00D8305F" w:rsidP="00BA3D6E">
      <w:pPr>
        <w:spacing w:after="0" w:line="240" w:lineRule="auto"/>
        <w:jc w:val="both"/>
        <w:rPr>
          <w:rFonts w:cstheme="minorHAnsi"/>
          <w:sz w:val="24"/>
          <w:szCs w:val="24"/>
        </w:rPr>
      </w:pPr>
    </w:p>
    <w:p w14:paraId="253B44D9" w14:textId="77777777" w:rsidR="00224E91" w:rsidRPr="00BA3D6E" w:rsidRDefault="00224E91" w:rsidP="00BA3D6E">
      <w:pPr>
        <w:spacing w:after="0" w:line="240" w:lineRule="auto"/>
        <w:jc w:val="both"/>
        <w:rPr>
          <w:rFonts w:cstheme="minorHAnsi"/>
          <w:sz w:val="24"/>
          <w:szCs w:val="24"/>
        </w:rPr>
      </w:pPr>
      <w:r w:rsidRPr="00BA3D6E">
        <w:rPr>
          <w:rFonts w:cstheme="minorHAnsi"/>
          <w:b/>
          <w:sz w:val="24"/>
          <w:szCs w:val="24"/>
        </w:rPr>
        <w:t>Harm from abuse is not always straightforward to identify and a child or young person may experience more than one type of harm</w:t>
      </w:r>
      <w:r w:rsidRPr="00BA3D6E">
        <w:rPr>
          <w:rFonts w:cstheme="minorHAnsi"/>
          <w:sz w:val="24"/>
          <w:szCs w:val="24"/>
        </w:rPr>
        <w:t>.</w:t>
      </w:r>
    </w:p>
    <w:p w14:paraId="6DCCEC88" w14:textId="77777777" w:rsidR="00D8305F" w:rsidRPr="00BA3D6E" w:rsidRDefault="00D8305F" w:rsidP="00BA3D6E">
      <w:pPr>
        <w:spacing w:after="0" w:line="240" w:lineRule="auto"/>
        <w:jc w:val="both"/>
        <w:rPr>
          <w:rFonts w:cstheme="minorHAnsi"/>
          <w:sz w:val="24"/>
          <w:szCs w:val="24"/>
        </w:rPr>
      </w:pPr>
    </w:p>
    <w:p w14:paraId="699B03FB" w14:textId="77777777" w:rsidR="00224E91" w:rsidRDefault="00224E91" w:rsidP="00BA3D6E">
      <w:pPr>
        <w:spacing w:after="0" w:line="240" w:lineRule="auto"/>
        <w:jc w:val="both"/>
        <w:rPr>
          <w:rFonts w:cstheme="minorHAnsi"/>
          <w:sz w:val="24"/>
          <w:szCs w:val="24"/>
        </w:rPr>
      </w:pPr>
      <w:r w:rsidRPr="00BA3D6E">
        <w:rPr>
          <w:rFonts w:cstheme="minorHAnsi"/>
          <w:sz w:val="24"/>
          <w:szCs w:val="24"/>
        </w:rPr>
        <w:t>Harm can be caused by:</w:t>
      </w:r>
    </w:p>
    <w:p w14:paraId="7AF4A7A5" w14:textId="77777777" w:rsidR="00BA3D6E" w:rsidRPr="00BA3D6E" w:rsidRDefault="00BA3D6E" w:rsidP="00BA3D6E">
      <w:pPr>
        <w:spacing w:after="0" w:line="240" w:lineRule="auto"/>
        <w:jc w:val="both"/>
        <w:rPr>
          <w:rFonts w:cstheme="minorHAnsi"/>
          <w:sz w:val="24"/>
          <w:szCs w:val="24"/>
        </w:rPr>
      </w:pPr>
    </w:p>
    <w:p w14:paraId="16D061A0"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Sexual abuse</w:t>
      </w:r>
    </w:p>
    <w:p w14:paraId="533DF43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Emotional abuse</w:t>
      </w:r>
    </w:p>
    <w:p w14:paraId="0ACDD71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Physical abuse</w:t>
      </w:r>
    </w:p>
    <w:p w14:paraId="15C063CC"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Neglect</w:t>
      </w:r>
    </w:p>
    <w:p w14:paraId="10C13A9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Exploitation</w:t>
      </w:r>
    </w:p>
    <w:p w14:paraId="5FF07BA7" w14:textId="77777777" w:rsidR="00224E91" w:rsidRPr="00E00254" w:rsidRDefault="00224E91" w:rsidP="00D8305F">
      <w:pPr>
        <w:spacing w:after="0" w:line="240" w:lineRule="auto"/>
        <w:ind w:left="720"/>
        <w:jc w:val="both"/>
        <w:rPr>
          <w:rFonts w:cstheme="minorHAnsi"/>
          <w:sz w:val="24"/>
          <w:szCs w:val="24"/>
        </w:rPr>
      </w:pPr>
    </w:p>
    <w:p w14:paraId="27C4B19A" w14:textId="77777777" w:rsidR="00224E91" w:rsidRPr="00E00254" w:rsidRDefault="00BA3D6E" w:rsidP="00D8305F">
      <w:pPr>
        <w:spacing w:after="0" w:line="240" w:lineRule="auto"/>
        <w:jc w:val="both"/>
        <w:rPr>
          <w:rFonts w:cstheme="minorHAnsi"/>
          <w:sz w:val="24"/>
          <w:szCs w:val="24"/>
        </w:rPr>
      </w:pPr>
      <w:r>
        <w:rPr>
          <w:rFonts w:cstheme="minorHAnsi"/>
          <w:b/>
          <w:bCs/>
          <w:sz w:val="24"/>
          <w:szCs w:val="24"/>
        </w:rPr>
        <w:t xml:space="preserve">SEXUAL </w:t>
      </w:r>
      <w:r w:rsidRPr="00E00254">
        <w:rPr>
          <w:rFonts w:cstheme="minorHAnsi"/>
          <w:b/>
          <w:bCs/>
          <w:sz w:val="24"/>
          <w:szCs w:val="24"/>
        </w:rPr>
        <w:t>ABUSE</w:t>
      </w:r>
      <w:r w:rsidRPr="00E00254">
        <w:rPr>
          <w:rFonts w:cstheme="minorHAnsi"/>
          <w:bCs/>
          <w:sz w:val="24"/>
          <w:szCs w:val="24"/>
        </w:rPr>
        <w:t xml:space="preserve"> </w:t>
      </w:r>
      <w:r w:rsidR="00224E91" w:rsidRPr="00E00254">
        <w:rPr>
          <w:rFonts w:cstheme="minorHAnsi"/>
          <w:sz w:val="24"/>
          <w:szCs w:val="24"/>
        </w:rPr>
        <w:t>occurs when others use and exploit children sexually for their own gratification or gain or the gratification of others.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e-technology).  Sexual abuse is not solely perpetrated by adult males.  Women can commit acts of sexual abuse, as can other children.</w:t>
      </w:r>
    </w:p>
    <w:p w14:paraId="3FDE250E" w14:textId="77777777" w:rsidR="00224E91" w:rsidRPr="00E00254" w:rsidRDefault="00224E91" w:rsidP="00D8305F">
      <w:pPr>
        <w:spacing w:after="0" w:line="240" w:lineRule="auto"/>
        <w:jc w:val="both"/>
        <w:rPr>
          <w:rFonts w:cstheme="minorHAnsi"/>
          <w:sz w:val="24"/>
          <w:szCs w:val="24"/>
        </w:rPr>
      </w:pPr>
    </w:p>
    <w:p w14:paraId="48406832" w14:textId="77777777" w:rsidR="00224E91" w:rsidRPr="00E00254" w:rsidRDefault="00BA3D6E" w:rsidP="00EF2132">
      <w:pPr>
        <w:tabs>
          <w:tab w:val="left" w:pos="142"/>
        </w:tabs>
        <w:spacing w:after="0" w:line="240" w:lineRule="auto"/>
        <w:jc w:val="both"/>
        <w:rPr>
          <w:rFonts w:cstheme="minorHAnsi"/>
          <w:sz w:val="24"/>
          <w:szCs w:val="24"/>
        </w:rPr>
      </w:pPr>
      <w:r w:rsidRPr="00E00254">
        <w:rPr>
          <w:rFonts w:cstheme="minorHAnsi"/>
          <w:b/>
          <w:bCs/>
          <w:sz w:val="24"/>
          <w:szCs w:val="24"/>
        </w:rPr>
        <w:t>EMOTIONAL ABUSE</w:t>
      </w:r>
      <w:r w:rsidRPr="00E00254">
        <w:rPr>
          <w:rFonts w:cstheme="minorHAnsi"/>
          <w:sz w:val="24"/>
          <w:szCs w:val="24"/>
        </w:rPr>
        <w:t xml:space="preserve"> </w:t>
      </w:r>
      <w:r w:rsidR="00224E91" w:rsidRPr="00E00254">
        <w:rPr>
          <w:rFonts w:cstheme="minorHAnsi"/>
          <w:sz w:val="24"/>
          <w:szCs w:val="24"/>
        </w:rPr>
        <w:t>is the persistent emotional maltreatment of a child. It is also sometimes called psychological abuse and it can have severe and persistent adverse effects on a child’s emotional development.  </w:t>
      </w:r>
    </w:p>
    <w:p w14:paraId="69EA2565" w14:textId="77777777" w:rsidR="00D8305F" w:rsidRPr="00E00254" w:rsidRDefault="00D8305F" w:rsidP="00D8305F">
      <w:pPr>
        <w:spacing w:after="0" w:line="240" w:lineRule="auto"/>
        <w:jc w:val="both"/>
        <w:rPr>
          <w:rFonts w:cstheme="minorHAnsi"/>
          <w:b/>
          <w:sz w:val="24"/>
          <w:szCs w:val="24"/>
        </w:rPr>
      </w:pPr>
    </w:p>
    <w:p w14:paraId="56A98EB9"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t xml:space="preserve">Emotional abuse may involve deliberately telling a child that they are worthless, or unloved and inadequate. It may include not giving a child opportunities to express their views, deliberately silencing them, or ‘making fun’ of what they say or how they communicate. </w:t>
      </w:r>
      <w:r w:rsidRPr="00E00254">
        <w:rPr>
          <w:rFonts w:cstheme="minorHAnsi"/>
          <w:sz w:val="24"/>
          <w:szCs w:val="24"/>
        </w:rPr>
        <w:lastRenderedPageBreak/>
        <w:t>Emotional abuse may involve bullying – including online bullying through social networks, online games or mobile phones – by a child’s peers.</w:t>
      </w:r>
    </w:p>
    <w:p w14:paraId="41D532C9" w14:textId="77777777" w:rsidR="00224E91" w:rsidRPr="00E00254" w:rsidRDefault="00224E91" w:rsidP="00D8305F">
      <w:pPr>
        <w:spacing w:after="0" w:line="240" w:lineRule="auto"/>
        <w:jc w:val="both"/>
        <w:rPr>
          <w:rFonts w:cstheme="minorHAnsi"/>
          <w:sz w:val="24"/>
          <w:szCs w:val="24"/>
        </w:rPr>
      </w:pPr>
    </w:p>
    <w:p w14:paraId="2B0A3238" w14:textId="77777777" w:rsidR="00224E91" w:rsidRPr="00E00254" w:rsidRDefault="00BA3D6E" w:rsidP="00D8305F">
      <w:pPr>
        <w:spacing w:after="0" w:line="240" w:lineRule="auto"/>
        <w:jc w:val="both"/>
        <w:rPr>
          <w:rFonts w:cstheme="minorHAnsi"/>
          <w:sz w:val="24"/>
          <w:szCs w:val="24"/>
        </w:rPr>
      </w:pPr>
      <w:r w:rsidRPr="00E00254">
        <w:rPr>
          <w:rFonts w:cstheme="minorHAnsi"/>
          <w:b/>
          <w:bCs/>
          <w:sz w:val="24"/>
          <w:szCs w:val="24"/>
        </w:rPr>
        <w:t xml:space="preserve">PHYSICAL ABUSE </w:t>
      </w:r>
      <w:r w:rsidR="00224E91" w:rsidRPr="00E00254">
        <w:rPr>
          <w:rFonts w:cstheme="minorHAnsi"/>
          <w:sz w:val="24"/>
          <w:szCs w:val="24"/>
        </w:rPr>
        <w:t xml:space="preserve">is deliberately physically hurting a child. It might take a variety of different forms, including hitting, biting, pinching, shaking, throwing, poisoning, burning or scalding, drowning or suffocating a child. </w:t>
      </w:r>
    </w:p>
    <w:p w14:paraId="41356915" w14:textId="77777777" w:rsidR="00224E91" w:rsidRPr="00E00254" w:rsidRDefault="00224E91" w:rsidP="00D8305F">
      <w:pPr>
        <w:spacing w:after="0" w:line="240" w:lineRule="auto"/>
        <w:jc w:val="both"/>
        <w:rPr>
          <w:rFonts w:cstheme="minorHAnsi"/>
          <w:b/>
          <w:sz w:val="24"/>
          <w:szCs w:val="24"/>
        </w:rPr>
      </w:pPr>
    </w:p>
    <w:p w14:paraId="390D2332" w14:textId="77777777" w:rsidR="00224E91" w:rsidRPr="00E00254" w:rsidRDefault="00EF2132" w:rsidP="00D8305F">
      <w:pPr>
        <w:spacing w:after="0" w:line="240" w:lineRule="auto"/>
        <w:jc w:val="both"/>
        <w:rPr>
          <w:rFonts w:cstheme="minorHAnsi"/>
          <w:sz w:val="24"/>
          <w:szCs w:val="24"/>
        </w:rPr>
      </w:pPr>
      <w:r w:rsidRPr="00E00254">
        <w:rPr>
          <w:rFonts w:cstheme="minorHAnsi"/>
          <w:b/>
          <w:sz w:val="24"/>
          <w:szCs w:val="24"/>
        </w:rPr>
        <w:t>N</w:t>
      </w:r>
      <w:r w:rsidR="00BA3D6E" w:rsidRPr="00E00254">
        <w:rPr>
          <w:rFonts w:cstheme="minorHAnsi"/>
          <w:b/>
          <w:sz w:val="24"/>
          <w:szCs w:val="24"/>
        </w:rPr>
        <w:t>EGLECT</w:t>
      </w:r>
      <w:r w:rsidRPr="00E00254">
        <w:rPr>
          <w:rFonts w:cstheme="minorHAnsi"/>
          <w:b/>
          <w:bCs/>
          <w:sz w:val="24"/>
          <w:szCs w:val="24"/>
        </w:rPr>
        <w:t xml:space="preserve"> </w:t>
      </w:r>
      <w:r w:rsidR="00224E91" w:rsidRPr="00E00254">
        <w:rPr>
          <w:rFonts w:cstheme="minorHAnsi"/>
          <w:sz w:val="24"/>
          <w:szCs w:val="24"/>
        </w:rPr>
        <w:t>is the failure to provide for a child’s basic needs, whether it be adequate food, clothing, hygiene, supervision or shelter that is likely to result in the serious impairment of a child’s health or development. Children who are neglected often also suffer from other types of abuse.</w:t>
      </w:r>
    </w:p>
    <w:p w14:paraId="480C0377" w14:textId="77777777" w:rsidR="00224E91" w:rsidRPr="00E00254" w:rsidRDefault="00224E91" w:rsidP="00D8305F">
      <w:pPr>
        <w:spacing w:after="0" w:line="240" w:lineRule="auto"/>
        <w:jc w:val="both"/>
        <w:rPr>
          <w:rFonts w:cstheme="minorHAnsi"/>
          <w:b/>
          <w:sz w:val="24"/>
          <w:szCs w:val="24"/>
        </w:rPr>
      </w:pPr>
    </w:p>
    <w:p w14:paraId="0FEDBEF4" w14:textId="77777777" w:rsidR="00224E91" w:rsidRPr="00E00254" w:rsidRDefault="00BA3D6E" w:rsidP="00D8305F">
      <w:pPr>
        <w:spacing w:after="0" w:line="240" w:lineRule="auto"/>
        <w:jc w:val="both"/>
        <w:rPr>
          <w:rFonts w:cstheme="minorHAnsi"/>
          <w:sz w:val="24"/>
          <w:szCs w:val="24"/>
        </w:rPr>
      </w:pPr>
      <w:r w:rsidRPr="00E00254">
        <w:rPr>
          <w:rFonts w:cstheme="minorHAnsi"/>
          <w:b/>
          <w:sz w:val="24"/>
          <w:szCs w:val="24"/>
        </w:rPr>
        <w:t>EXPLOITATION</w:t>
      </w:r>
      <w:r w:rsidR="00224E91" w:rsidRPr="00E00254">
        <w:rPr>
          <w:rFonts w:cstheme="minorHAnsi"/>
          <w:b/>
          <w:sz w:val="24"/>
          <w:szCs w:val="24"/>
        </w:rPr>
        <w:t xml:space="preserve"> </w:t>
      </w:r>
      <w:r w:rsidR="00224E91" w:rsidRPr="00E00254">
        <w:rPr>
          <w:rFonts w:cstheme="minorHAnsi"/>
          <w:sz w:val="24"/>
          <w:szCs w:val="24"/>
        </w:rPr>
        <w:t>is the intentional ill-treatment, manipulation or abuse of power and control over a child or young person; to take selfish or unfair advantage of a child or young person or situation, for personal gain. It may manifest itself in many forms such as child labour, slavery, servitude, and engagement in criminal activity, begging, benefit or other financial fraud or child trafficking. It extends to the recruitment, transportation, transfer, harbouring or receipt of children for the purpose of exploitation. Exploitation can be sexual in nature.</w:t>
      </w:r>
    </w:p>
    <w:p w14:paraId="2EC35E80" w14:textId="77777777" w:rsidR="00D8305F" w:rsidRPr="00E00254" w:rsidRDefault="00D8305F" w:rsidP="00D8305F">
      <w:pPr>
        <w:spacing w:after="0" w:line="240" w:lineRule="auto"/>
        <w:jc w:val="both"/>
        <w:rPr>
          <w:rFonts w:cstheme="minorHAnsi"/>
          <w:b/>
          <w:sz w:val="24"/>
          <w:szCs w:val="24"/>
        </w:rPr>
      </w:pPr>
    </w:p>
    <w:p w14:paraId="180D0F65"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t>Although ‘exploitation’ is not included in the categories of registration for the Child Protection Register, professionals should recognise that the abuse resulting from or caused by the exploitation of children and young people can be categorised within the existing CPR categories as children who have been exploited will have suffered from physical abuse, neglect, emotional abuse, sexual abuse or a combination of these forms of abuse</w:t>
      </w:r>
      <w:r w:rsidR="00140C88" w:rsidRPr="00E00254">
        <w:rPr>
          <w:rFonts w:cstheme="minorHAnsi"/>
          <w:sz w:val="24"/>
          <w:szCs w:val="24"/>
        </w:rPr>
        <w:t>.</w:t>
      </w:r>
    </w:p>
    <w:p w14:paraId="481466B0" w14:textId="77777777" w:rsidR="00224E91" w:rsidRPr="00E00254" w:rsidRDefault="00224E91" w:rsidP="00140C88">
      <w:pPr>
        <w:spacing w:after="0" w:line="240" w:lineRule="auto"/>
        <w:jc w:val="both"/>
        <w:rPr>
          <w:rFonts w:cstheme="minorHAnsi"/>
          <w:b/>
          <w:sz w:val="24"/>
        </w:rPr>
      </w:pPr>
    </w:p>
    <w:p w14:paraId="51B45556" w14:textId="77777777" w:rsidR="00224E91" w:rsidRPr="00E00254" w:rsidRDefault="00EF2132" w:rsidP="00140C88">
      <w:pPr>
        <w:spacing w:after="0" w:line="240" w:lineRule="auto"/>
        <w:rPr>
          <w:rFonts w:cstheme="minorHAnsi"/>
          <w:b/>
          <w:sz w:val="24"/>
          <w:szCs w:val="24"/>
        </w:rPr>
      </w:pPr>
      <w:r w:rsidRPr="00E00254">
        <w:rPr>
          <w:rFonts w:cstheme="minorHAnsi"/>
          <w:b/>
          <w:sz w:val="24"/>
          <w:szCs w:val="24"/>
        </w:rPr>
        <w:t xml:space="preserve">Specific Types of Abuse   </w:t>
      </w:r>
    </w:p>
    <w:p w14:paraId="0E3AB78F" w14:textId="77777777" w:rsidR="00140C88" w:rsidRPr="00E00254" w:rsidRDefault="00140C88" w:rsidP="00140C88">
      <w:pPr>
        <w:spacing w:after="0" w:line="240" w:lineRule="auto"/>
        <w:jc w:val="both"/>
        <w:rPr>
          <w:rFonts w:cstheme="minorHAnsi"/>
          <w:b/>
          <w:color w:val="FF0000"/>
          <w:sz w:val="24"/>
          <w:szCs w:val="24"/>
        </w:rPr>
      </w:pPr>
    </w:p>
    <w:p w14:paraId="7DA0B154" w14:textId="77777777" w:rsidR="00224E91" w:rsidRPr="00E00254" w:rsidRDefault="00224E91" w:rsidP="00140C88">
      <w:pPr>
        <w:spacing w:after="0" w:line="240" w:lineRule="auto"/>
        <w:jc w:val="both"/>
        <w:rPr>
          <w:rFonts w:cstheme="minorHAnsi"/>
          <w:color w:val="000000" w:themeColor="text1"/>
          <w:sz w:val="24"/>
          <w:szCs w:val="24"/>
        </w:rPr>
      </w:pPr>
      <w:r w:rsidRPr="00E00254">
        <w:rPr>
          <w:rFonts w:cstheme="minorHAnsi"/>
          <w:sz w:val="24"/>
          <w:szCs w:val="24"/>
        </w:rPr>
        <w:t xml:space="preserve">In addition to the types of abuse described above there are also some specific types of abuse that we </w:t>
      </w:r>
      <w:r w:rsidRPr="00172268">
        <w:rPr>
          <w:rFonts w:cstheme="minorHAnsi"/>
          <w:sz w:val="24"/>
          <w:szCs w:val="24"/>
        </w:rPr>
        <w:t xml:space="preserve">in </w:t>
      </w:r>
      <w:r w:rsidR="00EA20BA" w:rsidRPr="00172268">
        <w:rPr>
          <w:rFonts w:cstheme="minorHAnsi"/>
          <w:b/>
          <w:sz w:val="24"/>
          <w:szCs w:val="24"/>
        </w:rPr>
        <w:t>Matt Talbot Nursery School</w:t>
      </w:r>
      <w:r w:rsidR="00131F7C" w:rsidRPr="00172268">
        <w:rPr>
          <w:rFonts w:cstheme="minorHAnsi"/>
          <w:sz w:val="24"/>
          <w:szCs w:val="24"/>
        </w:rPr>
        <w:t xml:space="preserve"> are</w:t>
      </w:r>
      <w:r w:rsidRPr="00172268">
        <w:rPr>
          <w:rFonts w:cstheme="minorHAnsi"/>
          <w:sz w:val="24"/>
          <w:szCs w:val="24"/>
        </w:rPr>
        <w:t xml:space="preserve"> </w:t>
      </w:r>
      <w:r w:rsidRPr="00E00254">
        <w:rPr>
          <w:rFonts w:cstheme="minorHAnsi"/>
          <w:color w:val="000000" w:themeColor="text1"/>
          <w:sz w:val="24"/>
          <w:szCs w:val="24"/>
        </w:rPr>
        <w:t xml:space="preserve">aware of and have therefore included them in our policy. </w:t>
      </w:r>
      <w:r w:rsidR="00366EAB" w:rsidRPr="00E00254">
        <w:rPr>
          <w:rFonts w:cstheme="minorHAnsi"/>
          <w:color w:val="000000" w:themeColor="text1"/>
          <w:sz w:val="24"/>
          <w:szCs w:val="24"/>
        </w:rPr>
        <w:t xml:space="preserve"> Please see</w:t>
      </w:r>
      <w:r w:rsidRPr="00E00254">
        <w:rPr>
          <w:rFonts w:cstheme="minorHAnsi"/>
          <w:color w:val="000000" w:themeColor="text1"/>
          <w:sz w:val="24"/>
          <w:szCs w:val="24"/>
        </w:rPr>
        <w:t xml:space="preserve"> </w:t>
      </w:r>
      <w:r w:rsidR="00366EAB" w:rsidRPr="00E00254">
        <w:rPr>
          <w:rFonts w:cstheme="minorHAnsi"/>
          <w:b/>
          <w:color w:val="0070C0"/>
          <w:sz w:val="24"/>
          <w:szCs w:val="24"/>
          <w:u w:val="single"/>
        </w:rPr>
        <w:t>Appendix 2</w:t>
      </w:r>
    </w:p>
    <w:p w14:paraId="18BFCF31" w14:textId="77777777" w:rsidR="00224E91" w:rsidRPr="00E00254" w:rsidRDefault="00224E91" w:rsidP="00140C88">
      <w:pPr>
        <w:spacing w:after="0" w:line="240" w:lineRule="auto"/>
        <w:jc w:val="both"/>
        <w:rPr>
          <w:rFonts w:cstheme="minorHAnsi"/>
          <w:b/>
          <w:sz w:val="24"/>
          <w:szCs w:val="28"/>
        </w:rPr>
      </w:pPr>
      <w:r w:rsidRPr="00E00254">
        <w:rPr>
          <w:rFonts w:cstheme="minorHAnsi"/>
          <w:b/>
          <w:sz w:val="24"/>
          <w:szCs w:val="28"/>
        </w:rPr>
        <w:t xml:space="preserve">                                   </w:t>
      </w:r>
    </w:p>
    <w:p w14:paraId="117C3F07" w14:textId="77777777" w:rsidR="00224E91" w:rsidRPr="00E00254" w:rsidRDefault="00EF2132" w:rsidP="00140C88">
      <w:pPr>
        <w:spacing w:after="0" w:line="240" w:lineRule="auto"/>
        <w:jc w:val="both"/>
        <w:rPr>
          <w:rFonts w:cstheme="minorHAnsi"/>
          <w:b/>
          <w:sz w:val="24"/>
          <w:szCs w:val="24"/>
        </w:rPr>
      </w:pPr>
      <w:r w:rsidRPr="00E00254">
        <w:rPr>
          <w:rFonts w:cstheme="minorHAnsi"/>
          <w:b/>
          <w:sz w:val="24"/>
          <w:szCs w:val="24"/>
        </w:rPr>
        <w:t>Children with Increased Vulnerabilities</w:t>
      </w:r>
    </w:p>
    <w:p w14:paraId="668ABA2B" w14:textId="77777777" w:rsidR="00140C88" w:rsidRPr="00E00254" w:rsidRDefault="00140C88" w:rsidP="00140C88">
      <w:pPr>
        <w:spacing w:after="0" w:line="240" w:lineRule="auto"/>
        <w:jc w:val="both"/>
        <w:rPr>
          <w:rFonts w:cstheme="minorHAnsi"/>
          <w:b/>
          <w:sz w:val="24"/>
          <w:szCs w:val="24"/>
        </w:rPr>
      </w:pPr>
    </w:p>
    <w:p w14:paraId="73150086" w14:textId="77777777" w:rsidR="00224E91" w:rsidRPr="00BA3D6E" w:rsidRDefault="00224E91" w:rsidP="00140C88">
      <w:pPr>
        <w:spacing w:after="0" w:line="240" w:lineRule="auto"/>
        <w:jc w:val="both"/>
        <w:rPr>
          <w:rStyle w:val="Hyperlink"/>
          <w:rFonts w:cstheme="minorHAnsi"/>
          <w:b/>
          <w:sz w:val="24"/>
          <w:szCs w:val="24"/>
        </w:rPr>
      </w:pPr>
      <w:r w:rsidRPr="00BA3D6E">
        <w:rPr>
          <w:rFonts w:cstheme="minorHAnsi"/>
          <w:sz w:val="24"/>
          <w:szCs w:val="24"/>
        </w:rPr>
        <w:t>Some children have increased risk of abuse due to specific vulnerabilities such as disabilit</w:t>
      </w:r>
      <w:r w:rsidR="008F375E" w:rsidRPr="00BA3D6E">
        <w:rPr>
          <w:rFonts w:cstheme="minorHAnsi"/>
          <w:sz w:val="24"/>
          <w:szCs w:val="24"/>
        </w:rPr>
        <w:t>y, lack of fluency in English or s</w:t>
      </w:r>
      <w:r w:rsidRPr="00BA3D6E">
        <w:rPr>
          <w:rFonts w:cstheme="minorHAnsi"/>
          <w:sz w:val="24"/>
          <w:szCs w:val="24"/>
        </w:rPr>
        <w:t xml:space="preserve">exual orientation. We have included information about children with increased vulnerabilities in </w:t>
      </w:r>
      <w:r w:rsidR="00366EAB" w:rsidRPr="00BA3D6E">
        <w:rPr>
          <w:rFonts w:cstheme="minorHAnsi"/>
          <w:sz w:val="24"/>
          <w:szCs w:val="24"/>
        </w:rPr>
        <w:t>our policy.  Please see</w:t>
      </w:r>
      <w:r w:rsidRPr="00BA3D6E">
        <w:rPr>
          <w:rFonts w:cstheme="minorHAnsi"/>
          <w:sz w:val="24"/>
          <w:szCs w:val="24"/>
        </w:rPr>
        <w:t xml:space="preserve"> </w:t>
      </w:r>
      <w:r w:rsidR="00366EAB" w:rsidRPr="00BA3D6E">
        <w:rPr>
          <w:rFonts w:cstheme="minorHAnsi"/>
          <w:b/>
          <w:color w:val="0070C0"/>
          <w:sz w:val="24"/>
          <w:szCs w:val="24"/>
          <w:u w:val="single"/>
        </w:rPr>
        <w:t>Appendix 3</w:t>
      </w:r>
    </w:p>
    <w:p w14:paraId="07C20D05" w14:textId="77777777" w:rsidR="00140C88" w:rsidRPr="00BA3D6E" w:rsidRDefault="00140C88" w:rsidP="00140C88">
      <w:pPr>
        <w:spacing w:after="0" w:line="240" w:lineRule="auto"/>
        <w:jc w:val="both"/>
        <w:rPr>
          <w:rStyle w:val="Hyperlink"/>
          <w:rFonts w:cstheme="minorHAnsi"/>
          <w:b/>
          <w:sz w:val="24"/>
          <w:szCs w:val="24"/>
        </w:rPr>
      </w:pPr>
    </w:p>
    <w:p w14:paraId="3A7A2181" w14:textId="77777777" w:rsidR="00366EAB" w:rsidRPr="00BA3D6E" w:rsidRDefault="00366EAB" w:rsidP="00366EAB">
      <w:pPr>
        <w:spacing w:after="0" w:line="240" w:lineRule="auto"/>
        <w:jc w:val="both"/>
        <w:rPr>
          <w:rFonts w:cstheme="minorHAnsi"/>
          <w:b/>
          <w:sz w:val="24"/>
          <w:szCs w:val="24"/>
        </w:rPr>
      </w:pPr>
      <w:r w:rsidRPr="00BA3D6E">
        <w:rPr>
          <w:rFonts w:cstheme="minorHAnsi"/>
          <w:b/>
          <w:sz w:val="24"/>
          <w:szCs w:val="24"/>
        </w:rPr>
        <w:t>Signs and Symptoms of Abuse</w:t>
      </w:r>
    </w:p>
    <w:p w14:paraId="7A641D8A" w14:textId="77777777" w:rsidR="00BA3D6E" w:rsidRPr="00BA3D6E" w:rsidRDefault="00BA3D6E" w:rsidP="00366EAB">
      <w:pPr>
        <w:spacing w:after="0" w:line="240" w:lineRule="auto"/>
        <w:jc w:val="both"/>
        <w:rPr>
          <w:rFonts w:cstheme="minorHAnsi"/>
          <w:b/>
          <w:color w:val="FF0000"/>
          <w:sz w:val="24"/>
          <w:szCs w:val="24"/>
        </w:rPr>
      </w:pPr>
    </w:p>
    <w:p w14:paraId="6DCE2281" w14:textId="77777777" w:rsidR="00140C88" w:rsidRPr="004C1F5C" w:rsidRDefault="00366EAB" w:rsidP="00140C88">
      <w:pPr>
        <w:spacing w:after="0" w:line="240" w:lineRule="auto"/>
        <w:jc w:val="both"/>
        <w:rPr>
          <w:rFonts w:cstheme="minorHAnsi"/>
          <w:b/>
          <w:color w:val="FF0000"/>
          <w:sz w:val="24"/>
          <w:szCs w:val="24"/>
        </w:rPr>
      </w:pPr>
      <w:r w:rsidRPr="00BA3D6E">
        <w:rPr>
          <w:rFonts w:cstheme="minorHAnsi"/>
          <w:b/>
          <w:color w:val="FF0000"/>
          <w:sz w:val="24"/>
          <w:szCs w:val="24"/>
        </w:rPr>
        <w:t>Information for schools</w:t>
      </w:r>
      <w:r w:rsidRPr="00BA3D6E">
        <w:rPr>
          <w:rFonts w:cstheme="minorHAnsi"/>
          <w:color w:val="FF0000"/>
          <w:sz w:val="24"/>
          <w:szCs w:val="24"/>
        </w:rPr>
        <w:t xml:space="preserve"> </w:t>
      </w:r>
      <w:r w:rsidRPr="00BA3D6E">
        <w:rPr>
          <w:rFonts w:cstheme="minorHAnsi"/>
          <w:sz w:val="24"/>
          <w:szCs w:val="24"/>
        </w:rPr>
        <w:t>- the definition of signs and symptoms of abuse from the SBNI Regional Core Policies and Procedures guidance</w:t>
      </w:r>
      <w:r w:rsidRPr="00BA3D6E">
        <w:rPr>
          <w:rFonts w:cstheme="minorHAnsi"/>
          <w:b/>
          <w:sz w:val="24"/>
          <w:szCs w:val="24"/>
        </w:rPr>
        <w:t xml:space="preserve">.  </w:t>
      </w:r>
      <w:r w:rsidRPr="00BA3D6E">
        <w:rPr>
          <w:rFonts w:cstheme="minorHAnsi"/>
          <w:b/>
          <w:color w:val="FF0000"/>
          <w:sz w:val="24"/>
          <w:szCs w:val="24"/>
        </w:rPr>
        <w:t>These need to be customised by your school to reflect the developmental age of your pupils.</w:t>
      </w:r>
      <w:r w:rsidR="004C1F5C">
        <w:rPr>
          <w:rFonts w:cstheme="minorHAnsi"/>
          <w:b/>
          <w:color w:val="FF0000"/>
          <w:sz w:val="24"/>
          <w:szCs w:val="24"/>
        </w:rPr>
        <w:t xml:space="preserve">  </w:t>
      </w:r>
      <w:r w:rsidRPr="00BA3D6E">
        <w:rPr>
          <w:rFonts w:cstheme="minorHAnsi"/>
          <w:b/>
          <w:color w:val="0070C0"/>
          <w:sz w:val="24"/>
          <w:szCs w:val="24"/>
          <w:u w:val="single"/>
        </w:rPr>
        <w:t>See Appendix 4</w:t>
      </w:r>
    </w:p>
    <w:p w14:paraId="180E93F2" w14:textId="77777777" w:rsidR="00462094" w:rsidRPr="00BA3D6E" w:rsidRDefault="00462094" w:rsidP="00140C88">
      <w:pPr>
        <w:spacing w:after="0" w:line="240" w:lineRule="auto"/>
        <w:jc w:val="both"/>
        <w:rPr>
          <w:rFonts w:cstheme="minorHAnsi"/>
          <w:b/>
          <w:color w:val="0070C0"/>
          <w:sz w:val="24"/>
          <w:szCs w:val="24"/>
          <w:u w:val="single"/>
        </w:rPr>
      </w:pPr>
    </w:p>
    <w:p w14:paraId="024E5FBE" w14:textId="77777777" w:rsidR="00462094" w:rsidRPr="00BA3D6E" w:rsidRDefault="00462094" w:rsidP="00462094">
      <w:pPr>
        <w:rPr>
          <w:rFonts w:cstheme="minorHAnsi"/>
          <w:b/>
          <w:sz w:val="24"/>
          <w:szCs w:val="24"/>
        </w:rPr>
      </w:pPr>
      <w:r w:rsidRPr="00BA3D6E">
        <w:rPr>
          <w:rFonts w:cstheme="minorHAnsi"/>
          <w:b/>
          <w:sz w:val="24"/>
          <w:szCs w:val="24"/>
        </w:rPr>
        <w:t>Adult Safeguarding</w:t>
      </w:r>
    </w:p>
    <w:p w14:paraId="13BBB1AD" w14:textId="77777777" w:rsidR="00462094" w:rsidRPr="00BA3D6E" w:rsidRDefault="00462094" w:rsidP="00462094">
      <w:pPr>
        <w:rPr>
          <w:rFonts w:cstheme="minorHAnsi"/>
          <w:sz w:val="24"/>
          <w:szCs w:val="24"/>
        </w:rPr>
      </w:pPr>
      <w:r w:rsidRPr="00BA3D6E">
        <w:rPr>
          <w:rFonts w:cstheme="minorHAnsi"/>
          <w:sz w:val="24"/>
          <w:szCs w:val="24"/>
        </w:rPr>
        <w:t>An ‘</w:t>
      </w:r>
      <w:r w:rsidRPr="00BA3D6E">
        <w:rPr>
          <w:rFonts w:cstheme="minorHAnsi"/>
          <w:b/>
          <w:sz w:val="24"/>
          <w:szCs w:val="24"/>
        </w:rPr>
        <w:t>Adult at risk of harm’</w:t>
      </w:r>
      <w:r w:rsidRPr="00BA3D6E">
        <w:rPr>
          <w:rFonts w:cstheme="minorHAnsi"/>
          <w:sz w:val="24"/>
          <w:szCs w:val="24"/>
        </w:rPr>
        <w:t xml:space="preserve"> is a person aged 18 or over, whose exposure to harm through abuse, exploitation or neglect may be increased by their:</w:t>
      </w:r>
    </w:p>
    <w:p w14:paraId="229BEF6D" w14:textId="77777777" w:rsidR="00462094" w:rsidRPr="00BA3D6E" w:rsidRDefault="00462094" w:rsidP="00462094">
      <w:pPr>
        <w:rPr>
          <w:rFonts w:cstheme="minorHAnsi"/>
          <w:sz w:val="24"/>
          <w:szCs w:val="24"/>
        </w:rPr>
      </w:pPr>
      <w:r w:rsidRPr="00BA3D6E">
        <w:rPr>
          <w:rFonts w:cstheme="minorHAnsi"/>
          <w:sz w:val="24"/>
          <w:szCs w:val="24"/>
        </w:rPr>
        <w:lastRenderedPageBreak/>
        <w:t xml:space="preserve">a) </w:t>
      </w:r>
      <w:r w:rsidR="00BA3D6E" w:rsidRPr="00BA3D6E">
        <w:rPr>
          <w:rFonts w:cstheme="minorHAnsi"/>
          <w:sz w:val="24"/>
          <w:szCs w:val="24"/>
        </w:rPr>
        <w:tab/>
      </w:r>
      <w:r w:rsidRPr="00BA3D6E">
        <w:rPr>
          <w:rFonts w:cstheme="minorHAnsi"/>
          <w:sz w:val="24"/>
          <w:szCs w:val="24"/>
        </w:rPr>
        <w:t>Personal characteristics and/or</w:t>
      </w:r>
    </w:p>
    <w:p w14:paraId="533CEE35" w14:textId="77777777" w:rsidR="00462094" w:rsidRPr="00BA3D6E" w:rsidRDefault="00462094" w:rsidP="00462094">
      <w:pPr>
        <w:rPr>
          <w:rFonts w:cstheme="minorHAnsi"/>
          <w:sz w:val="24"/>
          <w:szCs w:val="24"/>
        </w:rPr>
      </w:pPr>
      <w:r w:rsidRPr="00BA3D6E">
        <w:rPr>
          <w:rFonts w:cstheme="minorHAnsi"/>
          <w:sz w:val="24"/>
          <w:szCs w:val="24"/>
        </w:rPr>
        <w:t>b)</w:t>
      </w:r>
      <w:r w:rsidR="00BA3D6E" w:rsidRPr="00BA3D6E">
        <w:rPr>
          <w:rFonts w:cstheme="minorHAnsi"/>
          <w:sz w:val="24"/>
          <w:szCs w:val="24"/>
        </w:rPr>
        <w:tab/>
      </w:r>
      <w:r w:rsidRPr="00BA3D6E">
        <w:rPr>
          <w:rFonts w:cstheme="minorHAnsi"/>
          <w:sz w:val="24"/>
          <w:szCs w:val="24"/>
        </w:rPr>
        <w:t xml:space="preserve"> Life circumstances</w:t>
      </w:r>
    </w:p>
    <w:p w14:paraId="638B3747" w14:textId="77777777" w:rsidR="00462094" w:rsidRPr="00BA3D6E" w:rsidRDefault="00462094" w:rsidP="00462094">
      <w:pPr>
        <w:rPr>
          <w:rFonts w:cstheme="minorHAnsi"/>
          <w:sz w:val="24"/>
          <w:szCs w:val="24"/>
        </w:rPr>
      </w:pPr>
      <w:r w:rsidRPr="00BA3D6E">
        <w:rPr>
          <w:rFonts w:cstheme="minorHAnsi"/>
          <w:sz w:val="24"/>
          <w:szCs w:val="24"/>
        </w:rPr>
        <w:t xml:space="preserve">Personal characteristics may include, but are not limited to, age, disability, special educational needs, illness, mental or physical frailty or impairment of, or disturbance in, the functioning of the mind or brain. </w:t>
      </w:r>
    </w:p>
    <w:p w14:paraId="6ED47854" w14:textId="77777777" w:rsidR="00462094" w:rsidRPr="00BA3D6E" w:rsidRDefault="00462094" w:rsidP="00462094">
      <w:pPr>
        <w:rPr>
          <w:rFonts w:cstheme="minorHAnsi"/>
          <w:sz w:val="24"/>
          <w:szCs w:val="24"/>
        </w:rPr>
      </w:pPr>
      <w:r w:rsidRPr="00BA3D6E">
        <w:rPr>
          <w:rFonts w:cstheme="minorHAnsi"/>
          <w:sz w:val="24"/>
          <w:szCs w:val="24"/>
        </w:rPr>
        <w:t xml:space="preserve">Life circumstances may include, but are not limited to, isolation, socio-economic factors and environmental living conditions. </w:t>
      </w:r>
    </w:p>
    <w:p w14:paraId="6819310A" w14:textId="77777777" w:rsidR="00462094" w:rsidRPr="00BA3D6E" w:rsidRDefault="00462094" w:rsidP="00462094">
      <w:pPr>
        <w:rPr>
          <w:rFonts w:cstheme="minorHAnsi"/>
          <w:sz w:val="24"/>
          <w:szCs w:val="24"/>
        </w:rPr>
      </w:pPr>
      <w:r w:rsidRPr="00BA3D6E">
        <w:rPr>
          <w:rFonts w:cstheme="minorHAnsi"/>
          <w:sz w:val="24"/>
          <w:szCs w:val="24"/>
        </w:rPr>
        <w:t xml:space="preserve">An </w:t>
      </w:r>
      <w:r w:rsidRPr="00BA3D6E">
        <w:rPr>
          <w:rFonts w:cstheme="minorHAnsi"/>
          <w:b/>
          <w:sz w:val="24"/>
          <w:szCs w:val="24"/>
        </w:rPr>
        <w:t>‘Adult in need of protection’</w:t>
      </w:r>
      <w:r w:rsidRPr="00BA3D6E">
        <w:rPr>
          <w:rFonts w:cstheme="minorHAnsi"/>
          <w:sz w:val="24"/>
          <w:szCs w:val="24"/>
        </w:rPr>
        <w:t xml:space="preserve"> is a person aged 18 or over, whose exposure to harm through abuse, exploitation or neglect may be increased by their:</w:t>
      </w:r>
    </w:p>
    <w:p w14:paraId="297B36A8"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a)</w:t>
      </w:r>
      <w:r w:rsidR="00BA3D6E" w:rsidRPr="00BA3D6E">
        <w:rPr>
          <w:rFonts w:cstheme="minorHAnsi"/>
          <w:sz w:val="24"/>
          <w:szCs w:val="24"/>
        </w:rPr>
        <w:tab/>
      </w:r>
      <w:r w:rsidRPr="00BA3D6E">
        <w:rPr>
          <w:rFonts w:cstheme="minorHAnsi"/>
          <w:sz w:val="24"/>
          <w:szCs w:val="24"/>
        </w:rPr>
        <w:t>Personal characteristics and/or</w:t>
      </w:r>
    </w:p>
    <w:p w14:paraId="76ECA5B1"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b) </w:t>
      </w:r>
      <w:r w:rsidR="00BA3D6E" w:rsidRPr="00BA3D6E">
        <w:rPr>
          <w:rFonts w:cstheme="minorHAnsi"/>
          <w:sz w:val="24"/>
          <w:szCs w:val="24"/>
        </w:rPr>
        <w:tab/>
      </w:r>
      <w:r w:rsidRPr="00BA3D6E">
        <w:rPr>
          <w:rFonts w:cstheme="minorHAnsi"/>
          <w:sz w:val="24"/>
          <w:szCs w:val="24"/>
        </w:rPr>
        <w:t>Life circumstances and</w:t>
      </w:r>
    </w:p>
    <w:p w14:paraId="6F9D6F42"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c) </w:t>
      </w:r>
      <w:r w:rsidR="00BA3D6E" w:rsidRPr="00BA3D6E">
        <w:rPr>
          <w:rFonts w:cstheme="minorHAnsi"/>
          <w:sz w:val="24"/>
          <w:szCs w:val="24"/>
        </w:rPr>
        <w:tab/>
      </w:r>
      <w:r w:rsidRPr="00BA3D6E">
        <w:rPr>
          <w:rFonts w:cstheme="minorHAnsi"/>
          <w:sz w:val="24"/>
          <w:szCs w:val="24"/>
        </w:rPr>
        <w:t>Who is unable to protect their own well-being, property, assets, rights or other interests; and</w:t>
      </w:r>
    </w:p>
    <w:p w14:paraId="05C22FD7" w14:textId="77777777" w:rsidR="008D7721"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d) </w:t>
      </w:r>
      <w:r w:rsidR="00BA3D6E" w:rsidRPr="00BA3D6E">
        <w:rPr>
          <w:rFonts w:cstheme="minorHAnsi"/>
          <w:sz w:val="24"/>
          <w:szCs w:val="24"/>
        </w:rPr>
        <w:tab/>
      </w:r>
      <w:r w:rsidRPr="00BA3D6E">
        <w:rPr>
          <w:rFonts w:cstheme="minorHAnsi"/>
          <w:sz w:val="24"/>
          <w:szCs w:val="24"/>
        </w:rPr>
        <w:t>Where the action or inaction of another person or persons is causing, or is likely to cause, him/her to be harmed.</w:t>
      </w:r>
    </w:p>
    <w:p w14:paraId="05B1FE23" w14:textId="77777777" w:rsidR="00A81DA8" w:rsidRPr="00BA3D6E" w:rsidRDefault="00A81DA8" w:rsidP="00F856C3">
      <w:pPr>
        <w:rPr>
          <w:rFonts w:cstheme="minorHAnsi"/>
          <w:sz w:val="24"/>
          <w:szCs w:val="24"/>
        </w:rPr>
      </w:pPr>
      <w:r w:rsidRPr="00BA3D6E">
        <w:rPr>
          <w:rFonts w:cstheme="minorHAnsi"/>
          <w:sz w:val="24"/>
          <w:szCs w:val="24"/>
        </w:rPr>
        <w:t xml:space="preserve">See </w:t>
      </w:r>
      <w:r w:rsidRPr="00BA3D6E">
        <w:rPr>
          <w:rFonts w:cstheme="minorHAnsi"/>
          <w:b/>
          <w:color w:val="0070C0"/>
          <w:sz w:val="24"/>
          <w:szCs w:val="24"/>
          <w:u w:val="single"/>
        </w:rPr>
        <w:t>Appendix 3</w:t>
      </w:r>
      <w:r w:rsidRPr="00BA3D6E">
        <w:rPr>
          <w:rFonts w:cstheme="minorHAnsi"/>
          <w:color w:val="0070C0"/>
          <w:sz w:val="24"/>
          <w:szCs w:val="24"/>
        </w:rPr>
        <w:t xml:space="preserve"> </w:t>
      </w:r>
      <w:r w:rsidRPr="00BA3D6E">
        <w:rPr>
          <w:rFonts w:cstheme="minorHAnsi"/>
          <w:sz w:val="24"/>
          <w:szCs w:val="24"/>
        </w:rPr>
        <w:t>for further information</w:t>
      </w:r>
    </w:p>
    <w:p w14:paraId="186F2C94" w14:textId="77777777" w:rsidR="008D7721" w:rsidRPr="00BA3D6E" w:rsidRDefault="008D7721" w:rsidP="00140C88">
      <w:pPr>
        <w:spacing w:after="0" w:line="240" w:lineRule="auto"/>
        <w:jc w:val="both"/>
        <w:rPr>
          <w:rFonts w:cstheme="minorHAnsi"/>
          <w:b/>
          <w:sz w:val="24"/>
          <w:szCs w:val="24"/>
        </w:rPr>
      </w:pPr>
    </w:p>
    <w:p w14:paraId="7C0DF584" w14:textId="77777777" w:rsidR="00224E91" w:rsidRPr="00BA3D6E" w:rsidRDefault="00821C06" w:rsidP="00140C88">
      <w:pPr>
        <w:spacing w:after="0" w:line="240" w:lineRule="auto"/>
        <w:jc w:val="both"/>
        <w:rPr>
          <w:rFonts w:cstheme="minorHAnsi"/>
          <w:b/>
          <w:sz w:val="24"/>
          <w:szCs w:val="24"/>
        </w:rPr>
      </w:pPr>
      <w:r w:rsidRPr="00BA3D6E">
        <w:rPr>
          <w:rFonts w:cstheme="minorHAnsi"/>
          <w:b/>
          <w:sz w:val="24"/>
          <w:szCs w:val="24"/>
        </w:rPr>
        <w:t xml:space="preserve">5 </w:t>
      </w:r>
      <w:r w:rsidR="00BA3D6E" w:rsidRPr="00BA3D6E">
        <w:rPr>
          <w:rFonts w:cstheme="minorHAnsi"/>
          <w:b/>
          <w:sz w:val="24"/>
          <w:szCs w:val="24"/>
        </w:rPr>
        <w:tab/>
        <w:t xml:space="preserve">RESPONDING TO SAFEGUARDING AND CHILD PROTECTION CONCERNS </w:t>
      </w:r>
    </w:p>
    <w:p w14:paraId="3E90BB4B" w14:textId="77777777" w:rsidR="00140C88" w:rsidRPr="00BA3D6E" w:rsidRDefault="00140C88" w:rsidP="00140C88">
      <w:pPr>
        <w:spacing w:after="0" w:line="240" w:lineRule="auto"/>
        <w:jc w:val="both"/>
        <w:rPr>
          <w:rFonts w:cstheme="minorHAnsi"/>
          <w:b/>
          <w:sz w:val="24"/>
          <w:szCs w:val="24"/>
        </w:rPr>
      </w:pPr>
    </w:p>
    <w:p w14:paraId="516E0D47" w14:textId="64D8DB73"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Safeguarding is more than child protection. Safeguarding begins with promotion and preventative activity which enables children and young people to grow up safely and securely in circumstances where their development and wellbeing is not adversely affected. It includes support to families and early intervention to meet the needs of children and continues through to child protection. Child protection refers specifically to the activity that is undertaken to protect individual children or young people who are </w:t>
      </w:r>
      <w:r w:rsidR="000D0F5E" w:rsidRPr="00BA3D6E">
        <w:rPr>
          <w:rFonts w:cstheme="minorHAnsi"/>
          <w:sz w:val="24"/>
          <w:szCs w:val="24"/>
        </w:rPr>
        <w:t>suffering or</w:t>
      </w:r>
      <w:r w:rsidRPr="00BA3D6E">
        <w:rPr>
          <w:rFonts w:cstheme="minorHAnsi"/>
          <w:sz w:val="24"/>
          <w:szCs w:val="24"/>
        </w:rPr>
        <w:t xml:space="preserve"> are likely to suffer significant harm</w:t>
      </w:r>
      <w:r w:rsidRPr="00BA3D6E">
        <w:rPr>
          <w:rStyle w:val="FootnoteReference"/>
          <w:rFonts w:cstheme="minorHAnsi"/>
          <w:sz w:val="24"/>
          <w:szCs w:val="24"/>
        </w:rPr>
        <w:footnoteReference w:id="1"/>
      </w:r>
      <w:r w:rsidRPr="00BA3D6E">
        <w:rPr>
          <w:rFonts w:cstheme="minorHAnsi"/>
          <w:sz w:val="24"/>
          <w:szCs w:val="24"/>
        </w:rPr>
        <w:t>.</w:t>
      </w:r>
    </w:p>
    <w:p w14:paraId="06003F41" w14:textId="77777777" w:rsidR="00140C88" w:rsidRPr="00BA3D6E" w:rsidRDefault="00140C88" w:rsidP="00140C88">
      <w:pPr>
        <w:spacing w:after="0" w:line="240" w:lineRule="auto"/>
        <w:jc w:val="both"/>
        <w:rPr>
          <w:rFonts w:cstheme="minorHAnsi"/>
          <w:sz w:val="24"/>
          <w:szCs w:val="24"/>
        </w:rPr>
      </w:pPr>
    </w:p>
    <w:p w14:paraId="39AAE415" w14:textId="77777777" w:rsidR="00224E91" w:rsidRPr="00BA3D6E" w:rsidRDefault="008D7721" w:rsidP="00140C88">
      <w:pPr>
        <w:spacing w:after="0" w:line="240" w:lineRule="auto"/>
        <w:jc w:val="both"/>
        <w:rPr>
          <w:rFonts w:cstheme="minorHAnsi"/>
          <w:b/>
          <w:sz w:val="24"/>
          <w:szCs w:val="24"/>
        </w:rPr>
      </w:pPr>
      <w:r w:rsidRPr="00BA3D6E">
        <w:rPr>
          <w:rFonts w:cstheme="minorHAnsi"/>
          <w:b/>
          <w:sz w:val="24"/>
          <w:szCs w:val="24"/>
        </w:rPr>
        <w:t xml:space="preserve">How a Parent Can Raise a Concern </w:t>
      </w:r>
    </w:p>
    <w:p w14:paraId="6BFCD663" w14:textId="77777777" w:rsidR="00140C88" w:rsidRPr="00BA3D6E" w:rsidRDefault="00140C88" w:rsidP="00140C88">
      <w:pPr>
        <w:spacing w:after="0" w:line="240" w:lineRule="auto"/>
        <w:jc w:val="both"/>
        <w:rPr>
          <w:rFonts w:cstheme="minorHAnsi"/>
          <w:sz w:val="24"/>
          <w:szCs w:val="24"/>
        </w:rPr>
      </w:pPr>
    </w:p>
    <w:p w14:paraId="5DB98F38" w14:textId="77777777"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397BA5" w:rsidRPr="00172268">
        <w:rPr>
          <w:rFonts w:cstheme="minorHAnsi"/>
          <w:b/>
          <w:sz w:val="24"/>
          <w:szCs w:val="24"/>
        </w:rPr>
        <w:t>Matt Talbot Nursery School</w:t>
      </w:r>
      <w:r w:rsidRPr="00172268">
        <w:rPr>
          <w:rFonts w:cstheme="minorHAnsi"/>
          <w:sz w:val="24"/>
          <w:szCs w:val="24"/>
        </w:rPr>
        <w:t xml:space="preserve"> we aim </w:t>
      </w:r>
      <w:r w:rsidRPr="00BA3D6E">
        <w:rPr>
          <w:rFonts w:cstheme="minorHAnsi"/>
          <w:sz w:val="24"/>
          <w:szCs w:val="24"/>
        </w:rPr>
        <w:t xml:space="preserve">to work closely with parents/guardians in supporting all aspects of their child’s development and well-being. Any concerns a parent may have will be taken seriously and dealt with in a professional manner. </w:t>
      </w:r>
    </w:p>
    <w:p w14:paraId="32B84FE8" w14:textId="77777777" w:rsidR="00140C88" w:rsidRPr="00BA3D6E" w:rsidRDefault="00140C88" w:rsidP="00140C88">
      <w:pPr>
        <w:spacing w:after="0" w:line="240" w:lineRule="auto"/>
        <w:jc w:val="both"/>
        <w:rPr>
          <w:rFonts w:cstheme="minorHAnsi"/>
          <w:sz w:val="24"/>
          <w:szCs w:val="24"/>
        </w:rPr>
      </w:pPr>
    </w:p>
    <w:p w14:paraId="63DE34B8" w14:textId="77777777" w:rsidR="00224E91" w:rsidRPr="00BA3D6E" w:rsidRDefault="00224E91" w:rsidP="00140C88">
      <w:pPr>
        <w:spacing w:after="0" w:line="240" w:lineRule="auto"/>
        <w:jc w:val="both"/>
        <w:rPr>
          <w:rFonts w:cstheme="minorHAnsi"/>
          <w:sz w:val="24"/>
          <w:szCs w:val="24"/>
        </w:rPr>
      </w:pPr>
      <w:r w:rsidRPr="00BA3D6E">
        <w:rPr>
          <w:rFonts w:cstheme="minorHAnsi"/>
          <w:sz w:val="24"/>
          <w:szCs w:val="24"/>
        </w:rPr>
        <w:t>If a parent has</w:t>
      </w:r>
      <w:r w:rsidR="00397BA5">
        <w:rPr>
          <w:rFonts w:cstheme="minorHAnsi"/>
          <w:sz w:val="24"/>
          <w:szCs w:val="24"/>
        </w:rPr>
        <w:t xml:space="preserve"> a concern they can talk to Mrs McStravick,</w:t>
      </w:r>
      <w:r w:rsidRPr="00BA3D6E">
        <w:rPr>
          <w:rFonts w:cstheme="minorHAnsi"/>
          <w:sz w:val="24"/>
          <w:szCs w:val="24"/>
        </w:rPr>
        <w:t xml:space="preserve"> Designated</w:t>
      </w:r>
      <w:r w:rsidR="00397BA5">
        <w:rPr>
          <w:rFonts w:cstheme="minorHAnsi"/>
          <w:sz w:val="24"/>
          <w:szCs w:val="24"/>
        </w:rPr>
        <w:t xml:space="preserve"> Teacher</w:t>
      </w:r>
      <w:r w:rsidRPr="00BA3D6E">
        <w:rPr>
          <w:rFonts w:cstheme="minorHAnsi"/>
          <w:sz w:val="24"/>
          <w:szCs w:val="24"/>
        </w:rPr>
        <w:t xml:space="preserve"> or </w:t>
      </w:r>
      <w:r w:rsidR="00397BA5">
        <w:rPr>
          <w:rFonts w:cstheme="minorHAnsi"/>
          <w:sz w:val="24"/>
          <w:szCs w:val="24"/>
        </w:rPr>
        <w:t xml:space="preserve">Mrs Magee or Mrs Smith </w:t>
      </w:r>
      <w:r w:rsidR="00131F7C" w:rsidRPr="00BA3D6E">
        <w:rPr>
          <w:rFonts w:cstheme="minorHAnsi"/>
          <w:sz w:val="24"/>
          <w:szCs w:val="24"/>
        </w:rPr>
        <w:t>Deputy Designated Teacher</w:t>
      </w:r>
      <w:r w:rsidR="00397BA5">
        <w:rPr>
          <w:rFonts w:cstheme="minorHAnsi"/>
          <w:sz w:val="24"/>
          <w:szCs w:val="24"/>
        </w:rPr>
        <w:t>s for child protection</w:t>
      </w:r>
      <w:r w:rsidRPr="00BA3D6E">
        <w:rPr>
          <w:rFonts w:cstheme="minorHAnsi"/>
          <w:sz w:val="24"/>
          <w:szCs w:val="24"/>
        </w:rPr>
        <w:t>.</w:t>
      </w:r>
    </w:p>
    <w:p w14:paraId="5E9974F2" w14:textId="77777777" w:rsidR="00140C88" w:rsidRPr="00BA3D6E" w:rsidRDefault="00140C88" w:rsidP="00140C88">
      <w:pPr>
        <w:spacing w:after="0" w:line="240" w:lineRule="auto"/>
        <w:jc w:val="both"/>
        <w:rPr>
          <w:rFonts w:cstheme="minorHAnsi"/>
          <w:sz w:val="24"/>
          <w:szCs w:val="24"/>
        </w:rPr>
      </w:pPr>
    </w:p>
    <w:p w14:paraId="40285CA7" w14:textId="08B05DEA" w:rsidR="008D7721" w:rsidRPr="00BA3D6E" w:rsidRDefault="00224E91" w:rsidP="00140C88">
      <w:pPr>
        <w:spacing w:after="0" w:line="240" w:lineRule="auto"/>
        <w:jc w:val="both"/>
        <w:rPr>
          <w:rFonts w:cstheme="minorHAnsi"/>
          <w:sz w:val="24"/>
          <w:szCs w:val="24"/>
        </w:rPr>
      </w:pPr>
      <w:r w:rsidRPr="00BA3D6E">
        <w:rPr>
          <w:rFonts w:cstheme="minorHAnsi"/>
          <w:sz w:val="24"/>
          <w:szCs w:val="24"/>
        </w:rPr>
        <w:lastRenderedPageBreak/>
        <w:t xml:space="preserve">If they are still </w:t>
      </w:r>
      <w:r w:rsidR="00FD65E4" w:rsidRPr="00BA3D6E">
        <w:rPr>
          <w:rFonts w:cstheme="minorHAnsi"/>
          <w:sz w:val="24"/>
          <w:szCs w:val="24"/>
        </w:rPr>
        <w:t>concerned,</w:t>
      </w:r>
      <w:r w:rsidRPr="00BA3D6E">
        <w:rPr>
          <w:rFonts w:cstheme="minorHAnsi"/>
          <w:sz w:val="24"/>
          <w:szCs w:val="24"/>
        </w:rPr>
        <w:t xml:space="preserve"> they may talk to the </w:t>
      </w:r>
      <w:r w:rsidR="00FD65E4">
        <w:rPr>
          <w:rFonts w:cstheme="minorHAnsi"/>
          <w:sz w:val="24"/>
          <w:szCs w:val="24"/>
        </w:rPr>
        <w:t xml:space="preserve">Mr John McBride </w:t>
      </w:r>
      <w:r w:rsidRPr="00BA3D6E">
        <w:rPr>
          <w:rFonts w:cstheme="minorHAnsi"/>
          <w:sz w:val="24"/>
          <w:szCs w:val="24"/>
        </w:rPr>
        <w:t xml:space="preserve">Chair of the Board of </w:t>
      </w:r>
      <w:r w:rsidR="000D0F5E" w:rsidRPr="00BA3D6E">
        <w:rPr>
          <w:rFonts w:cstheme="minorHAnsi"/>
          <w:sz w:val="24"/>
          <w:szCs w:val="24"/>
        </w:rPr>
        <w:t>Governors</w:t>
      </w:r>
      <w:r w:rsidR="000D0F5E">
        <w:rPr>
          <w:rFonts w:cstheme="minorHAnsi"/>
          <w:sz w:val="24"/>
          <w:szCs w:val="24"/>
        </w:rPr>
        <w:t>.</w:t>
      </w:r>
      <w:r w:rsidRPr="00BA3D6E">
        <w:rPr>
          <w:rFonts w:cstheme="minorHAnsi"/>
          <w:sz w:val="24"/>
          <w:szCs w:val="24"/>
        </w:rPr>
        <w:t xml:space="preserve"> </w:t>
      </w:r>
    </w:p>
    <w:p w14:paraId="67774C5B" w14:textId="680769DD"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At any </w:t>
      </w:r>
      <w:r w:rsidR="00FD65E4" w:rsidRPr="00BA3D6E">
        <w:rPr>
          <w:rFonts w:cstheme="minorHAnsi"/>
          <w:sz w:val="24"/>
          <w:szCs w:val="24"/>
        </w:rPr>
        <w:t>time,</w:t>
      </w:r>
      <w:r w:rsidRPr="00BA3D6E">
        <w:rPr>
          <w:rFonts w:cstheme="minorHAnsi"/>
          <w:sz w:val="24"/>
          <w:szCs w:val="24"/>
        </w:rPr>
        <w:t xml:space="preserve"> a parent may talk to a social worker in the local Gateway team or to the PSNI Central Referral Unit. Details of who to contact are shown in the flowchart in </w:t>
      </w:r>
      <w:hyperlink w:anchor="appendix3" w:history="1">
        <w:r w:rsidRPr="00BA3D6E">
          <w:rPr>
            <w:rStyle w:val="Hyperlink"/>
            <w:rFonts w:cstheme="minorHAnsi"/>
            <w:b/>
            <w:sz w:val="24"/>
            <w:szCs w:val="24"/>
          </w:rPr>
          <w:t xml:space="preserve">Appendix </w:t>
        </w:r>
        <w:r w:rsidR="00366EAB" w:rsidRPr="00BA3D6E">
          <w:rPr>
            <w:rStyle w:val="Hyperlink"/>
            <w:rFonts w:cstheme="minorHAnsi"/>
            <w:b/>
            <w:sz w:val="24"/>
            <w:szCs w:val="24"/>
          </w:rPr>
          <w:t>5</w:t>
        </w:r>
      </w:hyperlink>
    </w:p>
    <w:p w14:paraId="66B92928" w14:textId="77777777" w:rsidR="00224E91" w:rsidRPr="00BA3D6E" w:rsidRDefault="00224E91" w:rsidP="00140C88">
      <w:pPr>
        <w:spacing w:after="0" w:line="240" w:lineRule="auto"/>
        <w:jc w:val="both"/>
        <w:rPr>
          <w:rFonts w:cstheme="minorHAnsi"/>
          <w:b/>
          <w:sz w:val="24"/>
          <w:szCs w:val="24"/>
        </w:rPr>
      </w:pPr>
    </w:p>
    <w:p w14:paraId="686CC529" w14:textId="77777777" w:rsidR="00224E91" w:rsidRPr="00BA3D6E" w:rsidRDefault="008D7721" w:rsidP="00140C88">
      <w:pPr>
        <w:spacing w:after="0" w:line="240" w:lineRule="auto"/>
        <w:jc w:val="both"/>
        <w:rPr>
          <w:rFonts w:cstheme="minorHAnsi"/>
          <w:b/>
          <w:sz w:val="24"/>
          <w:szCs w:val="24"/>
        </w:rPr>
      </w:pPr>
      <w:r w:rsidRPr="00BA3D6E">
        <w:rPr>
          <w:rFonts w:cstheme="minorHAnsi"/>
          <w:b/>
          <w:sz w:val="24"/>
          <w:szCs w:val="24"/>
        </w:rPr>
        <w:t>Where School</w:t>
      </w:r>
      <w:r w:rsidRPr="00BA3D6E">
        <w:rPr>
          <w:rFonts w:cstheme="minorHAnsi"/>
          <w:b/>
          <w:color w:val="FF0000"/>
          <w:sz w:val="24"/>
          <w:szCs w:val="24"/>
        </w:rPr>
        <w:t xml:space="preserve"> </w:t>
      </w:r>
      <w:r w:rsidRPr="00BA3D6E">
        <w:rPr>
          <w:rFonts w:cstheme="minorHAnsi"/>
          <w:b/>
          <w:sz w:val="24"/>
          <w:szCs w:val="24"/>
        </w:rPr>
        <w:t>Has Concerns or Has Been Given Information about Possible Abuse by Someone Other Than a Member of Staff</w:t>
      </w:r>
    </w:p>
    <w:p w14:paraId="2FD4A9BC" w14:textId="77777777" w:rsidR="00140C88" w:rsidRPr="00BA3D6E" w:rsidRDefault="00140C88" w:rsidP="00140C88">
      <w:pPr>
        <w:spacing w:after="0" w:line="240" w:lineRule="auto"/>
        <w:jc w:val="both"/>
        <w:rPr>
          <w:rFonts w:cstheme="minorHAnsi"/>
          <w:b/>
          <w:sz w:val="24"/>
          <w:szCs w:val="24"/>
        </w:rPr>
      </w:pPr>
    </w:p>
    <w:p w14:paraId="0C806419" w14:textId="77777777" w:rsidR="00224E91" w:rsidRPr="00BA3D6E" w:rsidRDefault="00224E91" w:rsidP="00140C88">
      <w:pPr>
        <w:spacing w:after="0" w:line="240" w:lineRule="auto"/>
        <w:jc w:val="both"/>
        <w:rPr>
          <w:rFonts w:cstheme="minorHAnsi"/>
          <w:sz w:val="24"/>
          <w:szCs w:val="24"/>
        </w:rPr>
      </w:pPr>
      <w:r w:rsidRPr="00172268">
        <w:rPr>
          <w:rFonts w:cstheme="minorHAnsi"/>
          <w:sz w:val="24"/>
          <w:szCs w:val="24"/>
        </w:rPr>
        <w:t xml:space="preserve">In </w:t>
      </w:r>
      <w:r w:rsidR="00397BA5" w:rsidRPr="00172268">
        <w:rPr>
          <w:rFonts w:cstheme="minorHAnsi"/>
          <w:b/>
          <w:sz w:val="24"/>
          <w:szCs w:val="24"/>
        </w:rPr>
        <w:t>Matt Talbot Nursery School</w:t>
      </w:r>
      <w:r w:rsidRPr="00172268">
        <w:rPr>
          <w:rFonts w:cstheme="minorHAnsi"/>
          <w:sz w:val="24"/>
          <w:szCs w:val="24"/>
        </w:rPr>
        <w:t xml:space="preserve"> if </w:t>
      </w:r>
      <w:r w:rsidRPr="00BA3D6E">
        <w:rPr>
          <w:rFonts w:cstheme="minorHAnsi"/>
          <w:sz w:val="24"/>
          <w:szCs w:val="24"/>
        </w:rPr>
        <w:t xml:space="preserve">a child makes a disclosure to a teacher or other member of staff which gives rise to concerns about possible abuse, or if a member of staff has concerns about a child, the member of staff will complete a Note of Concern (see </w:t>
      </w:r>
      <w:hyperlink w:anchor="appendix6" w:history="1">
        <w:r w:rsidRPr="00BA3D6E">
          <w:rPr>
            <w:rStyle w:val="Hyperlink"/>
            <w:rFonts w:cstheme="minorHAnsi"/>
            <w:b/>
            <w:sz w:val="24"/>
            <w:szCs w:val="24"/>
          </w:rPr>
          <w:t>Appendix 6</w:t>
        </w:r>
      </w:hyperlink>
      <w:r w:rsidRPr="00BA3D6E">
        <w:rPr>
          <w:rFonts w:cstheme="minorHAnsi"/>
          <w:sz w:val="24"/>
          <w:szCs w:val="24"/>
        </w:rPr>
        <w:t xml:space="preserve">) and act promptly. </w:t>
      </w:r>
      <w:r w:rsidRPr="00BA3D6E">
        <w:rPr>
          <w:rFonts w:cstheme="minorHAnsi"/>
          <w:b/>
          <w:bCs/>
          <w:sz w:val="24"/>
          <w:szCs w:val="24"/>
        </w:rPr>
        <w:t xml:space="preserve">They will not investigate </w:t>
      </w:r>
      <w:r w:rsidRPr="00BA3D6E">
        <w:rPr>
          <w:rFonts w:cstheme="minorHAnsi"/>
          <w:sz w:val="24"/>
          <w:szCs w:val="24"/>
        </w:rPr>
        <w:t>- this is a matter for Social Services - but will discuss the</w:t>
      </w:r>
      <w:r w:rsidR="00131F7C" w:rsidRPr="00BA3D6E">
        <w:rPr>
          <w:rFonts w:cstheme="minorHAnsi"/>
          <w:sz w:val="24"/>
          <w:szCs w:val="24"/>
        </w:rPr>
        <w:t>se concerns with the Designated Teacher or with the Deputy Designated Teacher if he/she is not available</w:t>
      </w:r>
      <w:r w:rsidR="000B32E3" w:rsidRPr="00BA3D6E">
        <w:rPr>
          <w:rFonts w:cstheme="minorHAnsi"/>
          <w:sz w:val="24"/>
          <w:szCs w:val="24"/>
        </w:rPr>
        <w:t>.</w:t>
      </w:r>
    </w:p>
    <w:p w14:paraId="348CBB8B" w14:textId="77777777" w:rsidR="000B32E3" w:rsidRPr="00BA3D6E" w:rsidRDefault="000B32E3" w:rsidP="00140C88">
      <w:pPr>
        <w:spacing w:after="0" w:line="240" w:lineRule="auto"/>
        <w:jc w:val="both"/>
        <w:rPr>
          <w:rFonts w:cstheme="minorHAnsi"/>
          <w:sz w:val="24"/>
          <w:szCs w:val="24"/>
        </w:rPr>
      </w:pPr>
    </w:p>
    <w:p w14:paraId="1603A0A3" w14:textId="1A3A511A"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The </w:t>
      </w:r>
      <w:r w:rsidR="00131F7C" w:rsidRPr="00BA3D6E">
        <w:rPr>
          <w:rFonts w:cstheme="minorHAnsi"/>
          <w:sz w:val="24"/>
          <w:szCs w:val="24"/>
        </w:rPr>
        <w:t>Designated Teacher</w:t>
      </w:r>
      <w:r w:rsidRPr="00BA3D6E">
        <w:rPr>
          <w:rFonts w:cstheme="minorHAnsi"/>
          <w:sz w:val="24"/>
          <w:szCs w:val="24"/>
        </w:rPr>
        <w:t xml:space="preserve"> will consult </w:t>
      </w:r>
      <w:r w:rsidR="000805B1">
        <w:rPr>
          <w:rFonts w:cstheme="minorHAnsi"/>
          <w:sz w:val="24"/>
          <w:szCs w:val="24"/>
        </w:rPr>
        <w:t>with</w:t>
      </w:r>
      <w:r w:rsidRPr="00BA3D6E">
        <w:rPr>
          <w:rFonts w:cstheme="minorHAnsi"/>
          <w:sz w:val="24"/>
          <w:szCs w:val="24"/>
        </w:rPr>
        <w:t xml:space="preserve"> other relevant staff always taking care to avoid due delay</w:t>
      </w:r>
      <w:r w:rsidR="00131F7C" w:rsidRPr="00BA3D6E">
        <w:rPr>
          <w:rFonts w:cstheme="minorHAnsi"/>
          <w:sz w:val="24"/>
          <w:szCs w:val="24"/>
        </w:rPr>
        <w:t>.</w:t>
      </w:r>
      <w:r w:rsidR="00131F7C" w:rsidRPr="00BA3D6E">
        <w:rPr>
          <w:rFonts w:cstheme="minorHAnsi"/>
          <w:color w:val="FF0000"/>
          <w:sz w:val="24"/>
          <w:szCs w:val="24"/>
        </w:rPr>
        <w:t xml:space="preserve"> </w:t>
      </w:r>
      <w:r w:rsidRPr="00BA3D6E">
        <w:rPr>
          <w:rFonts w:cstheme="minorHAnsi"/>
          <w:color w:val="FF0000"/>
          <w:sz w:val="24"/>
          <w:szCs w:val="24"/>
        </w:rPr>
        <w:t xml:space="preserve"> </w:t>
      </w:r>
      <w:r w:rsidRPr="00172268">
        <w:rPr>
          <w:rFonts w:cstheme="minorHAnsi"/>
          <w:bCs/>
          <w:sz w:val="24"/>
          <w:szCs w:val="24"/>
        </w:rPr>
        <w:t xml:space="preserve">If </w:t>
      </w:r>
      <w:r w:rsidR="000805B1" w:rsidRPr="00172268">
        <w:rPr>
          <w:rFonts w:cstheme="minorHAnsi"/>
          <w:bCs/>
          <w:sz w:val="24"/>
          <w:szCs w:val="24"/>
        </w:rPr>
        <w:t xml:space="preserve">the </w:t>
      </w:r>
      <w:r w:rsidR="00131F7C" w:rsidRPr="00172268">
        <w:rPr>
          <w:rFonts w:cstheme="minorHAnsi"/>
          <w:bCs/>
          <w:sz w:val="24"/>
          <w:szCs w:val="24"/>
        </w:rPr>
        <w:t>Principal</w:t>
      </w:r>
      <w:r w:rsidRPr="00172268">
        <w:rPr>
          <w:rFonts w:cstheme="minorHAnsi"/>
          <w:bCs/>
          <w:sz w:val="24"/>
          <w:szCs w:val="24"/>
        </w:rPr>
        <w:t xml:space="preserve"> is not </w:t>
      </w:r>
      <w:r w:rsidR="000D0F5E" w:rsidRPr="00172268">
        <w:rPr>
          <w:rFonts w:cstheme="minorHAnsi"/>
          <w:bCs/>
          <w:sz w:val="24"/>
          <w:szCs w:val="24"/>
        </w:rPr>
        <w:t>available,</w:t>
      </w:r>
      <w:r w:rsidRPr="00172268">
        <w:rPr>
          <w:rFonts w:cstheme="minorHAnsi"/>
          <w:bCs/>
          <w:sz w:val="24"/>
          <w:szCs w:val="24"/>
        </w:rPr>
        <w:t xml:space="preserve"> </w:t>
      </w:r>
      <w:r w:rsidR="000805B1" w:rsidRPr="00172268">
        <w:rPr>
          <w:rFonts w:cstheme="minorHAnsi"/>
          <w:bCs/>
          <w:sz w:val="24"/>
          <w:szCs w:val="24"/>
        </w:rPr>
        <w:t xml:space="preserve">then the Deputy Designated Teacher will deal with the matter and </w:t>
      </w:r>
      <w:r w:rsidRPr="00172268">
        <w:rPr>
          <w:rFonts w:cstheme="minorHAnsi"/>
          <w:bCs/>
          <w:sz w:val="24"/>
          <w:szCs w:val="24"/>
        </w:rPr>
        <w:t xml:space="preserve">If required advice may be sought from </w:t>
      </w:r>
      <w:r w:rsidR="007840A5" w:rsidRPr="00172268">
        <w:rPr>
          <w:rFonts w:cstheme="minorHAnsi"/>
          <w:bCs/>
          <w:sz w:val="24"/>
          <w:szCs w:val="24"/>
        </w:rPr>
        <w:t xml:space="preserve">the </w:t>
      </w:r>
      <w:r w:rsidRPr="00172268">
        <w:rPr>
          <w:rFonts w:cstheme="minorHAnsi"/>
          <w:bCs/>
          <w:sz w:val="24"/>
          <w:szCs w:val="24"/>
        </w:rPr>
        <w:t xml:space="preserve">Education Authority </w:t>
      </w:r>
      <w:r w:rsidR="007840A5" w:rsidRPr="00172268">
        <w:rPr>
          <w:rFonts w:cstheme="minorHAnsi"/>
          <w:bCs/>
          <w:sz w:val="24"/>
          <w:szCs w:val="24"/>
        </w:rPr>
        <w:t xml:space="preserve">Designated </w:t>
      </w:r>
      <w:r w:rsidRPr="00172268">
        <w:rPr>
          <w:rFonts w:cstheme="minorHAnsi"/>
          <w:bCs/>
          <w:sz w:val="24"/>
          <w:szCs w:val="24"/>
        </w:rPr>
        <w:t>Officer</w:t>
      </w:r>
      <w:r w:rsidR="007840A5" w:rsidRPr="00172268">
        <w:rPr>
          <w:rFonts w:cstheme="minorHAnsi"/>
          <w:bCs/>
          <w:sz w:val="24"/>
          <w:szCs w:val="24"/>
        </w:rPr>
        <w:t xml:space="preserve"> for Child Protection</w:t>
      </w:r>
      <w:r w:rsidRPr="00172268">
        <w:rPr>
          <w:rFonts w:cstheme="minorHAnsi"/>
          <w:bCs/>
          <w:sz w:val="24"/>
          <w:szCs w:val="24"/>
        </w:rPr>
        <w:t xml:space="preserve">. The </w:t>
      </w:r>
      <w:r w:rsidR="00131F7C" w:rsidRPr="00172268">
        <w:rPr>
          <w:rFonts w:cstheme="minorHAnsi"/>
          <w:bCs/>
          <w:sz w:val="24"/>
          <w:szCs w:val="24"/>
        </w:rPr>
        <w:t>Designated Teacher</w:t>
      </w:r>
      <w:r w:rsidRPr="00BA3D6E">
        <w:rPr>
          <w:rFonts w:cstheme="minorHAnsi"/>
          <w:sz w:val="24"/>
          <w:szCs w:val="24"/>
        </w:rPr>
        <w:t xml:space="preserve"> may also seek clarification from the child or young person, their parent/carer.</w:t>
      </w:r>
    </w:p>
    <w:p w14:paraId="2436383A" w14:textId="77777777" w:rsidR="00BA3D6E" w:rsidRPr="00BA3D6E" w:rsidRDefault="00BA3D6E" w:rsidP="00140C88">
      <w:pPr>
        <w:spacing w:after="0" w:line="240" w:lineRule="auto"/>
        <w:jc w:val="both"/>
        <w:rPr>
          <w:rFonts w:cstheme="minorHAnsi"/>
          <w:sz w:val="24"/>
          <w:szCs w:val="24"/>
        </w:rPr>
      </w:pPr>
    </w:p>
    <w:p w14:paraId="4F17C696" w14:textId="5C366CD4"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If a child protection referral is not required the school may consider other options including monitoring, signposting or referring to other support agencies </w:t>
      </w:r>
      <w:r w:rsidR="000D0F5E" w:rsidRPr="00BA3D6E">
        <w:rPr>
          <w:rFonts w:cstheme="minorHAnsi"/>
          <w:sz w:val="24"/>
          <w:szCs w:val="24"/>
        </w:rPr>
        <w:t>e.g.,</w:t>
      </w:r>
      <w:r w:rsidRPr="00BA3D6E">
        <w:rPr>
          <w:rFonts w:cstheme="minorHAnsi"/>
          <w:sz w:val="24"/>
          <w:szCs w:val="24"/>
        </w:rPr>
        <w:t xml:space="preserve"> Family Support Hub with parental consent and, where appropriate, with the child/young person’s consent.</w:t>
      </w:r>
    </w:p>
    <w:p w14:paraId="5E2A4733" w14:textId="77777777" w:rsidR="000B32E3" w:rsidRPr="00BA3D6E" w:rsidRDefault="000B32E3" w:rsidP="000B32E3">
      <w:pPr>
        <w:spacing w:after="0" w:line="240" w:lineRule="auto"/>
        <w:jc w:val="both"/>
        <w:rPr>
          <w:rFonts w:cstheme="minorHAnsi"/>
          <w:sz w:val="24"/>
          <w:szCs w:val="24"/>
        </w:rPr>
      </w:pPr>
    </w:p>
    <w:p w14:paraId="16FA6026" w14:textId="546252F4"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If a child protection referral </w:t>
      </w:r>
      <w:proofErr w:type="gramStart"/>
      <w:r w:rsidRPr="00BA3D6E">
        <w:rPr>
          <w:rFonts w:cstheme="minorHAnsi"/>
          <w:sz w:val="24"/>
          <w:szCs w:val="24"/>
          <w:lang w:val="en-US"/>
        </w:rPr>
        <w:t xml:space="preserve">is </w:t>
      </w:r>
      <w:r w:rsidR="000D0F5E" w:rsidRPr="00BA3D6E">
        <w:rPr>
          <w:rFonts w:cstheme="minorHAnsi"/>
          <w:sz w:val="24"/>
          <w:szCs w:val="24"/>
          <w:lang w:val="en-US"/>
        </w:rPr>
        <w:t>required</w:t>
      </w:r>
      <w:proofErr w:type="gramEnd"/>
      <w:r w:rsidR="000D0F5E" w:rsidRPr="00BA3D6E">
        <w:rPr>
          <w:rFonts w:cstheme="minorHAnsi"/>
          <w:sz w:val="24"/>
          <w:szCs w:val="24"/>
          <w:lang w:val="en-US"/>
        </w:rPr>
        <w:t>,</w:t>
      </w:r>
      <w:r w:rsidRPr="00BA3D6E">
        <w:rPr>
          <w:rFonts w:cstheme="minorHAnsi"/>
          <w:sz w:val="24"/>
          <w:szCs w:val="24"/>
          <w:lang w:val="en-US"/>
        </w:rPr>
        <w:t xml:space="preserve"> the </w:t>
      </w:r>
      <w:r w:rsidR="00131F7C" w:rsidRPr="00BA3D6E">
        <w:rPr>
          <w:rFonts w:cstheme="minorHAnsi"/>
          <w:sz w:val="24"/>
          <w:szCs w:val="24"/>
          <w:lang w:val="en-US"/>
        </w:rPr>
        <w:t>Designated Teacher</w:t>
      </w:r>
      <w:r w:rsidRPr="00BA3D6E">
        <w:rPr>
          <w:rFonts w:cstheme="minorHAnsi"/>
          <w:sz w:val="24"/>
          <w:szCs w:val="24"/>
          <w:lang w:val="en-US"/>
        </w:rPr>
        <w:t xml:space="preserve"> will seek consent from the parent/carer and/or the child {if they are competent to give this} unless this would place the child at risk of significant harm.</w:t>
      </w:r>
    </w:p>
    <w:p w14:paraId="1E474582"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2F424C71"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The </w:t>
      </w:r>
      <w:r w:rsidR="00131F7C" w:rsidRPr="00BA3D6E">
        <w:rPr>
          <w:rFonts w:cstheme="minorHAnsi"/>
          <w:sz w:val="24"/>
          <w:szCs w:val="24"/>
          <w:lang w:val="en-US"/>
        </w:rPr>
        <w:t>Designated Teacher</w:t>
      </w:r>
      <w:r w:rsidRPr="00BA3D6E">
        <w:rPr>
          <w:rFonts w:cstheme="minorHAnsi"/>
          <w:sz w:val="24"/>
          <w:szCs w:val="24"/>
          <w:lang w:val="en-US"/>
        </w:rPr>
        <w:t xml:space="preserve"> will phone the Gateway team and/or the PSNI and will submit a completed UNOCINI referral form.</w:t>
      </w:r>
    </w:p>
    <w:p w14:paraId="1D7B5814" w14:textId="77777777" w:rsidR="00A81DA8" w:rsidRPr="00BA3D6E" w:rsidRDefault="00A81DA8" w:rsidP="000B32E3">
      <w:pPr>
        <w:autoSpaceDE w:val="0"/>
        <w:autoSpaceDN w:val="0"/>
        <w:adjustRightInd w:val="0"/>
        <w:spacing w:after="0" w:line="240" w:lineRule="auto"/>
        <w:jc w:val="both"/>
        <w:rPr>
          <w:rFonts w:cstheme="minorHAnsi"/>
          <w:sz w:val="24"/>
          <w:szCs w:val="24"/>
          <w:lang w:val="en-US"/>
        </w:rPr>
      </w:pPr>
    </w:p>
    <w:p w14:paraId="1FEEC69E"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Where appropriate the source of the concern will </w:t>
      </w:r>
      <w:proofErr w:type="gramStart"/>
      <w:r w:rsidRPr="00BA3D6E">
        <w:rPr>
          <w:rFonts w:cstheme="minorHAnsi"/>
          <w:sz w:val="24"/>
          <w:szCs w:val="24"/>
          <w:lang w:val="en-US"/>
        </w:rPr>
        <w:t>be informed</w:t>
      </w:r>
      <w:proofErr w:type="gramEnd"/>
      <w:r w:rsidRPr="00BA3D6E">
        <w:rPr>
          <w:rFonts w:cstheme="minorHAnsi"/>
          <w:sz w:val="24"/>
          <w:szCs w:val="24"/>
          <w:lang w:val="en-US"/>
        </w:rPr>
        <w:t xml:space="preserve"> of the action taken</w:t>
      </w:r>
      <w:r w:rsidR="000B32E3" w:rsidRPr="00BA3D6E">
        <w:rPr>
          <w:rFonts w:cstheme="minorHAnsi"/>
          <w:sz w:val="24"/>
          <w:szCs w:val="24"/>
          <w:lang w:val="en-US"/>
        </w:rPr>
        <w:t>.</w:t>
      </w:r>
    </w:p>
    <w:p w14:paraId="26465C97"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745AC161" w14:textId="77777777" w:rsidR="00224E91" w:rsidRPr="00BA3D6E" w:rsidRDefault="00224E91" w:rsidP="000B32E3">
      <w:pPr>
        <w:autoSpaceDE w:val="0"/>
        <w:autoSpaceDN w:val="0"/>
        <w:adjustRightInd w:val="0"/>
        <w:spacing w:after="0" w:line="240" w:lineRule="auto"/>
        <w:jc w:val="both"/>
        <w:rPr>
          <w:rStyle w:val="Hyperlink"/>
          <w:rFonts w:cstheme="minorHAnsi"/>
          <w:b/>
          <w:sz w:val="24"/>
          <w:szCs w:val="24"/>
          <w:lang w:val="en-US"/>
        </w:rPr>
      </w:pPr>
      <w:r w:rsidRPr="00BA3D6E">
        <w:rPr>
          <w:rFonts w:cstheme="minorHAnsi"/>
          <w:sz w:val="24"/>
          <w:szCs w:val="24"/>
          <w:lang w:val="en-US"/>
        </w:rPr>
        <w:t xml:space="preserve">For further detail please see </w:t>
      </w:r>
      <w:hyperlink w:anchor="appendix4" w:history="1">
        <w:r w:rsidRPr="00BA3D6E">
          <w:rPr>
            <w:rStyle w:val="Hyperlink"/>
            <w:rFonts w:cstheme="minorHAnsi"/>
            <w:b/>
            <w:sz w:val="24"/>
            <w:szCs w:val="24"/>
            <w:lang w:val="en-US"/>
          </w:rPr>
          <w:t xml:space="preserve">Appendix </w:t>
        </w:r>
        <w:r w:rsidR="00366EAB" w:rsidRPr="00BA3D6E">
          <w:rPr>
            <w:rStyle w:val="Hyperlink"/>
            <w:rFonts w:cstheme="minorHAnsi"/>
            <w:b/>
            <w:sz w:val="24"/>
            <w:szCs w:val="24"/>
            <w:lang w:val="en-US"/>
          </w:rPr>
          <w:t>7</w:t>
        </w:r>
      </w:hyperlink>
    </w:p>
    <w:p w14:paraId="58B98CBD"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61591B14"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Where a Complaint Has Been Made about Possible Abuse by a Member of the School’s Staff or a Volunteer</w:t>
      </w:r>
    </w:p>
    <w:p w14:paraId="3270C81A" w14:textId="77777777" w:rsidR="000B32E3" w:rsidRPr="00BA3D6E" w:rsidRDefault="000B32E3" w:rsidP="000B32E3">
      <w:pPr>
        <w:spacing w:after="0" w:line="240" w:lineRule="auto"/>
        <w:jc w:val="both"/>
        <w:rPr>
          <w:rFonts w:cstheme="minorHAnsi"/>
          <w:b/>
          <w:bCs/>
          <w:sz w:val="24"/>
          <w:szCs w:val="24"/>
        </w:rPr>
      </w:pPr>
    </w:p>
    <w:p w14:paraId="2BB94E43" w14:textId="2991F107" w:rsidR="00224E91" w:rsidRPr="00BA3D6E" w:rsidRDefault="00224E91" w:rsidP="00BA3D6E">
      <w:pPr>
        <w:spacing w:after="0" w:line="240" w:lineRule="auto"/>
        <w:jc w:val="both"/>
        <w:rPr>
          <w:rFonts w:cstheme="minorHAnsi"/>
          <w:color w:val="000000" w:themeColor="text1"/>
          <w:sz w:val="24"/>
          <w:szCs w:val="24"/>
        </w:rPr>
      </w:pPr>
      <w:r w:rsidRPr="00BA3D6E">
        <w:rPr>
          <w:rFonts w:cstheme="minorHAnsi"/>
          <w:color w:val="000000" w:themeColor="text1"/>
          <w:sz w:val="24"/>
          <w:szCs w:val="24"/>
        </w:rPr>
        <w:t xml:space="preserve">When a complaint about possible child abuse is made against a member of staff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w:t>
      </w:r>
      <w:r w:rsidRPr="00BA3D6E">
        <w:rPr>
          <w:rFonts w:cstheme="minorHAnsi"/>
          <w:iCs/>
          <w:color w:val="000000" w:themeColor="text1"/>
          <w:sz w:val="24"/>
          <w:szCs w:val="24"/>
        </w:rPr>
        <w:t xml:space="preserve">or the </w:t>
      </w:r>
      <w:r w:rsidR="00131F7C" w:rsidRPr="00BA3D6E">
        <w:rPr>
          <w:rFonts w:cstheme="minorHAnsi"/>
          <w:iCs/>
          <w:color w:val="000000" w:themeColor="text1"/>
          <w:sz w:val="24"/>
          <w:szCs w:val="24"/>
        </w:rPr>
        <w:t>Designated Teacher</w:t>
      </w:r>
      <w:r w:rsidRPr="00BA3D6E">
        <w:rPr>
          <w:rFonts w:cstheme="minorHAnsi"/>
          <w:color w:val="000000" w:themeColor="text1"/>
          <w:sz w:val="24"/>
          <w:szCs w:val="24"/>
        </w:rPr>
        <w:t xml:space="preserve"> if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is not available) must be informed immediately. If the complaint is against the </w:t>
      </w:r>
      <w:r w:rsidR="000D0F5E" w:rsidRPr="00BA3D6E">
        <w:rPr>
          <w:rFonts w:cstheme="minorHAnsi"/>
          <w:color w:val="000000" w:themeColor="text1"/>
          <w:sz w:val="24"/>
          <w:szCs w:val="24"/>
        </w:rPr>
        <w:t>Principal,</w:t>
      </w:r>
      <w:r w:rsidRPr="00BA3D6E">
        <w:rPr>
          <w:rFonts w:cstheme="minorHAnsi"/>
          <w:color w:val="000000" w:themeColor="text1"/>
          <w:sz w:val="24"/>
          <w:szCs w:val="24"/>
        </w:rPr>
        <w:t xml:space="preserve"> then the </w:t>
      </w:r>
      <w:r w:rsidR="00131F7C" w:rsidRPr="00BA3D6E">
        <w:rPr>
          <w:rFonts w:cstheme="minorHAnsi"/>
          <w:color w:val="000000" w:themeColor="text1"/>
          <w:sz w:val="24"/>
          <w:szCs w:val="24"/>
        </w:rPr>
        <w:t>Designated Teacher</w:t>
      </w:r>
      <w:r w:rsidRPr="00BA3D6E">
        <w:rPr>
          <w:rFonts w:cstheme="minorHAnsi"/>
          <w:color w:val="000000" w:themeColor="text1"/>
          <w:sz w:val="24"/>
          <w:szCs w:val="24"/>
        </w:rPr>
        <w:t xml:space="preserve"> should be informed and he/she will inform the Chairperson of the Board of Governors who will consider what action</w:t>
      </w:r>
      <w:r w:rsidRPr="00E00254">
        <w:rPr>
          <w:rFonts w:cstheme="minorHAnsi"/>
          <w:color w:val="000000" w:themeColor="text1"/>
          <w:sz w:val="24"/>
          <w:szCs w:val="24"/>
        </w:rPr>
        <w:t xml:space="preserve"> </w:t>
      </w:r>
      <w:r w:rsidRPr="00BA3D6E">
        <w:rPr>
          <w:rFonts w:cstheme="minorHAnsi"/>
          <w:color w:val="000000" w:themeColor="text1"/>
          <w:sz w:val="24"/>
          <w:szCs w:val="24"/>
        </w:rPr>
        <w:t xml:space="preserve">is required in consultation with the employing authority.  The procedure as outlined in </w:t>
      </w:r>
      <w:hyperlink w:anchor="appendix5" w:history="1">
        <w:r w:rsidRPr="00BA3D6E">
          <w:rPr>
            <w:rStyle w:val="Hyperlink"/>
            <w:rFonts w:cstheme="minorHAnsi"/>
            <w:b/>
            <w:sz w:val="24"/>
            <w:szCs w:val="24"/>
          </w:rPr>
          <w:t>Appendix 5</w:t>
        </w:r>
      </w:hyperlink>
      <w:r w:rsidRPr="00BA3D6E">
        <w:rPr>
          <w:rFonts w:cstheme="minorHAnsi"/>
          <w:color w:val="000000" w:themeColor="text1"/>
          <w:sz w:val="24"/>
          <w:szCs w:val="24"/>
        </w:rPr>
        <w:t xml:space="preserve"> will be followed. </w:t>
      </w:r>
    </w:p>
    <w:p w14:paraId="7EFC1862" w14:textId="77777777" w:rsidR="00224E91" w:rsidRPr="00BA3D6E" w:rsidRDefault="00224E91" w:rsidP="00BA3D6E">
      <w:pPr>
        <w:spacing w:after="0" w:line="240" w:lineRule="auto"/>
        <w:jc w:val="both"/>
        <w:rPr>
          <w:rFonts w:cstheme="minorHAnsi"/>
          <w:sz w:val="24"/>
          <w:szCs w:val="24"/>
        </w:rPr>
      </w:pPr>
    </w:p>
    <w:p w14:paraId="284062B6" w14:textId="77777777" w:rsidR="00224E91" w:rsidRPr="00BA3D6E" w:rsidRDefault="00366EAB" w:rsidP="00BA3D6E">
      <w:pPr>
        <w:spacing w:after="0" w:line="240" w:lineRule="auto"/>
        <w:jc w:val="both"/>
        <w:rPr>
          <w:rFonts w:cstheme="minorHAnsi"/>
          <w:b/>
          <w:sz w:val="24"/>
          <w:szCs w:val="24"/>
        </w:rPr>
      </w:pPr>
      <w:r w:rsidRPr="00BA3D6E">
        <w:rPr>
          <w:rFonts w:cstheme="minorHAnsi"/>
          <w:b/>
          <w:sz w:val="24"/>
          <w:szCs w:val="24"/>
        </w:rPr>
        <w:t xml:space="preserve">6 </w:t>
      </w:r>
      <w:r w:rsidR="00BA3D6E" w:rsidRPr="00BA3D6E">
        <w:rPr>
          <w:rFonts w:cstheme="minorHAnsi"/>
          <w:b/>
          <w:sz w:val="24"/>
          <w:szCs w:val="24"/>
        </w:rPr>
        <w:tab/>
        <w:t>CONSENT</w:t>
      </w:r>
    </w:p>
    <w:p w14:paraId="4917A460" w14:textId="77777777" w:rsidR="000B32E3" w:rsidRPr="00BA3D6E" w:rsidRDefault="000B32E3" w:rsidP="00BA3D6E">
      <w:pPr>
        <w:spacing w:after="0" w:line="240" w:lineRule="auto"/>
        <w:jc w:val="both"/>
        <w:rPr>
          <w:rFonts w:cstheme="minorHAnsi"/>
          <w:b/>
          <w:sz w:val="24"/>
          <w:szCs w:val="24"/>
        </w:rPr>
      </w:pPr>
    </w:p>
    <w:p w14:paraId="2B09E2EC" w14:textId="77777777" w:rsidR="00224E91" w:rsidRPr="00BA3D6E" w:rsidRDefault="00224E91" w:rsidP="00BA3D6E">
      <w:pPr>
        <w:autoSpaceDE w:val="0"/>
        <w:autoSpaceDN w:val="0"/>
        <w:adjustRightInd w:val="0"/>
        <w:spacing w:after="0" w:line="240" w:lineRule="auto"/>
        <w:jc w:val="both"/>
        <w:rPr>
          <w:rFonts w:cstheme="minorHAnsi"/>
          <w:sz w:val="24"/>
          <w:szCs w:val="24"/>
        </w:rPr>
      </w:pPr>
      <w:r w:rsidRPr="00BA3D6E">
        <w:rPr>
          <w:rFonts w:cstheme="minorHAnsi"/>
          <w:sz w:val="24"/>
          <w:szCs w:val="24"/>
        </w:rPr>
        <w:t>Prior to making a referral to Social Services the consent of the parent/carers and/or the young person (if they are competent to give this) will normally be sought. The exception to this is where to seek such consent would put that child, young person or others at increased risk of significant harm or an adult at risk of serious harm, or it would undermine the prevention, detection or prosecution of a serious crime including where seeking consent might lead to interference with any potential investigation.</w:t>
      </w:r>
    </w:p>
    <w:p w14:paraId="35534EBA" w14:textId="77777777" w:rsidR="000B32E3" w:rsidRPr="00BA3D6E" w:rsidRDefault="000B32E3" w:rsidP="00BA3D6E">
      <w:pPr>
        <w:autoSpaceDE w:val="0"/>
        <w:autoSpaceDN w:val="0"/>
        <w:adjustRightInd w:val="0"/>
        <w:spacing w:after="0" w:line="240" w:lineRule="auto"/>
        <w:jc w:val="both"/>
        <w:rPr>
          <w:rFonts w:cstheme="minorHAnsi"/>
          <w:sz w:val="24"/>
          <w:szCs w:val="24"/>
        </w:rPr>
      </w:pPr>
    </w:p>
    <w:p w14:paraId="58000AFD" w14:textId="7630C255" w:rsidR="00224E91" w:rsidRPr="00BA3D6E" w:rsidRDefault="00224E91"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 xml:space="preserve">In circumstances where the consent of the parent/carer and/or the young person has been sought and is withheld we will consider and where possible respect their wishes. </w:t>
      </w:r>
      <w:r w:rsidR="00B86CDC" w:rsidRPr="00BA3D6E">
        <w:rPr>
          <w:rFonts w:cstheme="minorHAnsi"/>
          <w:sz w:val="24"/>
          <w:szCs w:val="24"/>
        </w:rPr>
        <w:t>However,</w:t>
      </w:r>
      <w:r w:rsidRPr="00BA3D6E">
        <w:rPr>
          <w:rFonts w:cstheme="minorHAnsi"/>
          <w:sz w:val="24"/>
          <w:szCs w:val="24"/>
        </w:rPr>
        <w:t xml:space="preserve"> our primary consideration must be the safety and welfare of the child and we will make a referral in cases where consent is withheld if we believe </w:t>
      </w:r>
      <w:proofErr w:type="gramStart"/>
      <w:r w:rsidRPr="00BA3D6E">
        <w:rPr>
          <w:rFonts w:cstheme="minorHAnsi"/>
          <w:sz w:val="24"/>
          <w:szCs w:val="24"/>
        </w:rPr>
        <w:t>on the basis of</w:t>
      </w:r>
      <w:proofErr w:type="gramEnd"/>
      <w:r w:rsidRPr="00BA3D6E">
        <w:rPr>
          <w:rFonts w:cstheme="minorHAnsi"/>
          <w:sz w:val="24"/>
          <w:szCs w:val="24"/>
        </w:rPr>
        <w:t xml:space="preserve"> the information available that it is in the best interests of the child/young person to do so. </w:t>
      </w:r>
    </w:p>
    <w:p w14:paraId="14B26873"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p>
    <w:p w14:paraId="1B5DC3C5"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Confidentiality and Information Sharing</w:t>
      </w:r>
    </w:p>
    <w:p w14:paraId="772C14AF" w14:textId="77777777" w:rsidR="000B32E3" w:rsidRPr="00BA3D6E" w:rsidRDefault="000B32E3" w:rsidP="000B32E3">
      <w:pPr>
        <w:spacing w:after="0" w:line="240" w:lineRule="auto"/>
        <w:jc w:val="both"/>
        <w:rPr>
          <w:rFonts w:cstheme="minorHAnsi"/>
          <w:b/>
          <w:sz w:val="24"/>
          <w:szCs w:val="24"/>
        </w:rPr>
      </w:pPr>
    </w:p>
    <w:p w14:paraId="71227FA6" w14:textId="77777777" w:rsidR="00C344E6"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Information given to members of staff about possible child abuse cannot be held “in confidence”. In the interests of the child, staff have a responsibility to share relevant information about the protection of children with other professionals particularly the investigative agencies. In keeping with the principle of confidentiality, the sharing of information with school staff will be on a ‘need to know’ basis. </w:t>
      </w:r>
    </w:p>
    <w:p w14:paraId="5387E9BB" w14:textId="77777777" w:rsidR="00224E91" w:rsidRPr="00BA3D6E" w:rsidRDefault="00C344E6" w:rsidP="000B32E3">
      <w:pPr>
        <w:spacing w:after="0" w:line="240" w:lineRule="auto"/>
        <w:jc w:val="both"/>
        <w:rPr>
          <w:rFonts w:cstheme="minorHAnsi"/>
          <w:sz w:val="24"/>
          <w:szCs w:val="24"/>
        </w:rPr>
      </w:pPr>
      <w:r w:rsidRPr="00BA3D6E">
        <w:rPr>
          <w:rFonts w:cstheme="minorHAnsi"/>
          <w:sz w:val="24"/>
          <w:szCs w:val="24"/>
        </w:rPr>
        <w:t>W</w:t>
      </w:r>
      <w:r w:rsidR="00224E91" w:rsidRPr="00BA3D6E">
        <w:rPr>
          <w:rFonts w:cstheme="minorHAnsi"/>
          <w:sz w:val="24"/>
          <w:szCs w:val="24"/>
        </w:rPr>
        <w:t>h</w:t>
      </w:r>
      <w:r w:rsidRPr="00BA3D6E">
        <w:rPr>
          <w:rFonts w:cstheme="minorHAnsi"/>
          <w:sz w:val="24"/>
          <w:szCs w:val="24"/>
        </w:rPr>
        <w:t>ere</w:t>
      </w:r>
      <w:r w:rsidR="00224E91" w:rsidRPr="00BA3D6E">
        <w:rPr>
          <w:rFonts w:cstheme="minorHAnsi"/>
          <w:sz w:val="24"/>
          <w:szCs w:val="24"/>
        </w:rPr>
        <w:t xml:space="preserve"> there</w:t>
      </w:r>
      <w:r w:rsidRPr="00BA3D6E">
        <w:rPr>
          <w:rFonts w:cstheme="minorHAnsi"/>
          <w:sz w:val="24"/>
          <w:szCs w:val="24"/>
        </w:rPr>
        <w:t xml:space="preserve"> have been, or are current,</w:t>
      </w:r>
      <w:r w:rsidR="00224E91" w:rsidRPr="00BA3D6E">
        <w:rPr>
          <w:rFonts w:cstheme="minorHAnsi"/>
          <w:sz w:val="24"/>
          <w:szCs w:val="24"/>
        </w:rPr>
        <w:t xml:space="preserve"> child protection concerns</w:t>
      </w:r>
      <w:r w:rsidRPr="00BA3D6E">
        <w:rPr>
          <w:rFonts w:cstheme="minorHAnsi"/>
          <w:sz w:val="24"/>
          <w:szCs w:val="24"/>
        </w:rPr>
        <w:t xml:space="preserve"> about a pupil who transfers to another school</w:t>
      </w:r>
      <w:r w:rsidR="00224E91" w:rsidRPr="00BA3D6E">
        <w:rPr>
          <w:rFonts w:cstheme="minorHAnsi"/>
          <w:sz w:val="24"/>
          <w:szCs w:val="24"/>
        </w:rPr>
        <w:t xml:space="preserve"> we will </w:t>
      </w:r>
      <w:r w:rsidRPr="00BA3D6E">
        <w:rPr>
          <w:rFonts w:cstheme="minorHAnsi"/>
          <w:sz w:val="24"/>
          <w:szCs w:val="24"/>
        </w:rPr>
        <w:t>consider what information should be shared with the Designated Teacher in the receiving school.</w:t>
      </w:r>
      <w:r w:rsidR="00224E91" w:rsidRPr="00BA3D6E">
        <w:rPr>
          <w:rFonts w:cstheme="minorHAnsi"/>
          <w:sz w:val="24"/>
          <w:szCs w:val="24"/>
        </w:rPr>
        <w:t xml:space="preserve"> </w:t>
      </w:r>
    </w:p>
    <w:p w14:paraId="201E9077" w14:textId="77777777" w:rsidR="000B32E3" w:rsidRPr="00BA3D6E" w:rsidRDefault="000B32E3" w:rsidP="000B32E3">
      <w:pPr>
        <w:spacing w:after="0" w:line="240" w:lineRule="auto"/>
        <w:jc w:val="both"/>
        <w:rPr>
          <w:rFonts w:cstheme="minorHAnsi"/>
          <w:sz w:val="24"/>
          <w:szCs w:val="24"/>
        </w:rPr>
      </w:pPr>
    </w:p>
    <w:p w14:paraId="4F98DD6D" w14:textId="14EEEC0D" w:rsidR="007840A5" w:rsidRPr="00BA3D6E" w:rsidRDefault="007840A5" w:rsidP="000B32E3">
      <w:pPr>
        <w:spacing w:after="0" w:line="240" w:lineRule="auto"/>
        <w:jc w:val="both"/>
        <w:rPr>
          <w:rFonts w:cstheme="minorHAnsi"/>
          <w:sz w:val="24"/>
          <w:szCs w:val="24"/>
        </w:rPr>
      </w:pPr>
      <w:r w:rsidRPr="00BA3D6E">
        <w:rPr>
          <w:rFonts w:cstheme="minorHAnsi"/>
          <w:sz w:val="24"/>
          <w:szCs w:val="24"/>
        </w:rPr>
        <w:t xml:space="preserve">Where it is necessary to safeguard </w:t>
      </w:r>
      <w:r w:rsidR="00B86CDC" w:rsidRPr="00BA3D6E">
        <w:rPr>
          <w:rFonts w:cstheme="minorHAnsi"/>
          <w:sz w:val="24"/>
          <w:szCs w:val="24"/>
        </w:rPr>
        <w:t>children,</w:t>
      </w:r>
      <w:r w:rsidRPr="00BA3D6E">
        <w:rPr>
          <w:rFonts w:cstheme="minorHAnsi"/>
          <w:sz w:val="24"/>
          <w:szCs w:val="24"/>
        </w:rPr>
        <w:t xml:space="preserve"> information will be shared with other statutory agencies in accordance with the requirements of this policy, the school data protection policy and the General Data Protection Regulations (GDPR)</w:t>
      </w:r>
    </w:p>
    <w:p w14:paraId="36738147" w14:textId="77777777" w:rsidR="00224E91" w:rsidRPr="00BA3D6E" w:rsidRDefault="00224E91" w:rsidP="000B32E3">
      <w:pPr>
        <w:spacing w:after="0" w:line="240" w:lineRule="auto"/>
        <w:jc w:val="both"/>
        <w:rPr>
          <w:rFonts w:cstheme="minorHAnsi"/>
          <w:b/>
          <w:color w:val="5B9BD5" w:themeColor="accent1"/>
          <w:sz w:val="24"/>
          <w:szCs w:val="24"/>
          <w:u w:val="single"/>
        </w:rPr>
      </w:pPr>
    </w:p>
    <w:p w14:paraId="0833631A"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Record Keeping</w:t>
      </w:r>
    </w:p>
    <w:p w14:paraId="366D9BE9" w14:textId="77777777" w:rsidR="000B32E3" w:rsidRPr="00BA3D6E" w:rsidRDefault="000B32E3" w:rsidP="000B32E3">
      <w:pPr>
        <w:spacing w:after="0" w:line="240" w:lineRule="auto"/>
        <w:jc w:val="both"/>
        <w:rPr>
          <w:rFonts w:cstheme="minorHAnsi"/>
          <w:b/>
          <w:sz w:val="24"/>
          <w:szCs w:val="24"/>
        </w:rPr>
      </w:pPr>
    </w:p>
    <w:p w14:paraId="26030DB7" w14:textId="6EE32AF4"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In accordance with DE </w:t>
      </w:r>
      <w:r w:rsidR="00B86CDC" w:rsidRPr="00BA3D6E">
        <w:rPr>
          <w:rFonts w:cstheme="minorHAnsi"/>
          <w:sz w:val="24"/>
          <w:szCs w:val="24"/>
        </w:rPr>
        <w:t>guidance,</w:t>
      </w:r>
      <w:r w:rsidRPr="00BA3D6E">
        <w:rPr>
          <w:rFonts w:cstheme="minorHAnsi"/>
          <w:sz w:val="24"/>
          <w:szCs w:val="24"/>
        </w:rPr>
        <w:t xml:space="preserve"> we must consider and develop clear guidelines for the recording, storage, retention and destruction of both manual and electronic records where they relate to child protection concerns.  </w:t>
      </w:r>
    </w:p>
    <w:p w14:paraId="5E31F7AD" w14:textId="77777777" w:rsidR="000B32E3" w:rsidRPr="00BA3D6E" w:rsidRDefault="000B32E3" w:rsidP="000B32E3">
      <w:pPr>
        <w:spacing w:after="0" w:line="240" w:lineRule="auto"/>
        <w:jc w:val="both"/>
        <w:rPr>
          <w:rFonts w:cstheme="minorHAnsi"/>
          <w:sz w:val="24"/>
          <w:szCs w:val="24"/>
        </w:rPr>
      </w:pPr>
    </w:p>
    <w:p w14:paraId="3DF78BA7" w14:textId="77777777" w:rsidR="00224E91" w:rsidRPr="00BA3D6E" w:rsidRDefault="00224E91" w:rsidP="000B32E3">
      <w:pPr>
        <w:pStyle w:val="Heading1"/>
        <w:jc w:val="both"/>
        <w:rPr>
          <w:rFonts w:asciiTheme="minorHAnsi" w:hAnsiTheme="minorHAnsi" w:cstheme="minorHAnsi"/>
          <w:b w:val="0"/>
        </w:rPr>
      </w:pPr>
      <w:proofErr w:type="gramStart"/>
      <w:r w:rsidRPr="00BA3D6E">
        <w:rPr>
          <w:rFonts w:asciiTheme="minorHAnsi" w:hAnsiTheme="minorHAnsi" w:cstheme="minorHAnsi"/>
          <w:b w:val="0"/>
        </w:rPr>
        <w:t>In order to</w:t>
      </w:r>
      <w:proofErr w:type="gramEnd"/>
      <w:r w:rsidRPr="00BA3D6E">
        <w:rPr>
          <w:rFonts w:asciiTheme="minorHAnsi" w:hAnsiTheme="minorHAnsi" w:cstheme="minorHAnsi"/>
          <w:b w:val="0"/>
        </w:rPr>
        <w:t xml:space="preserve"> meet these requirements all child protection records, information and confidential notes concerning pupils in </w:t>
      </w:r>
      <w:r w:rsidRPr="00172268">
        <w:rPr>
          <w:rFonts w:asciiTheme="minorHAnsi" w:hAnsiTheme="minorHAnsi" w:cstheme="minorHAnsi"/>
          <w:b w:val="0"/>
        </w:rPr>
        <w:t xml:space="preserve">our </w:t>
      </w:r>
      <w:r w:rsidR="00397BA5" w:rsidRPr="00172268">
        <w:rPr>
          <w:rFonts w:asciiTheme="minorHAnsi" w:hAnsiTheme="minorHAnsi" w:cstheme="minorHAnsi"/>
        </w:rPr>
        <w:t xml:space="preserve">Matt Talbot Nursery School </w:t>
      </w:r>
      <w:r w:rsidRPr="00172268">
        <w:rPr>
          <w:rFonts w:asciiTheme="minorHAnsi" w:hAnsiTheme="minorHAnsi" w:cstheme="minorHAnsi"/>
          <w:b w:val="0"/>
        </w:rPr>
        <w:t xml:space="preserve">are stored securely and only the </w:t>
      </w:r>
      <w:r w:rsidR="00131F7C" w:rsidRPr="00172268">
        <w:rPr>
          <w:rFonts w:asciiTheme="minorHAnsi" w:hAnsiTheme="minorHAnsi" w:cstheme="minorHAnsi"/>
          <w:b w:val="0"/>
        </w:rPr>
        <w:t>Designated Teacher</w:t>
      </w:r>
      <w:r w:rsidRPr="00172268">
        <w:rPr>
          <w:rFonts w:asciiTheme="minorHAnsi" w:hAnsiTheme="minorHAnsi" w:cstheme="minorHAnsi"/>
          <w:b w:val="0"/>
        </w:rPr>
        <w:t>/</w:t>
      </w:r>
      <w:r w:rsidR="00131F7C" w:rsidRPr="00172268">
        <w:rPr>
          <w:rFonts w:asciiTheme="minorHAnsi" w:hAnsiTheme="minorHAnsi" w:cstheme="minorHAnsi"/>
          <w:b w:val="0"/>
        </w:rPr>
        <w:t>Deputy Designated Teacher</w:t>
      </w:r>
      <w:r w:rsidRPr="00172268">
        <w:rPr>
          <w:rFonts w:asciiTheme="minorHAnsi" w:hAnsiTheme="minorHAnsi" w:cstheme="minorHAnsi"/>
          <w:b w:val="0"/>
        </w:rPr>
        <w:t xml:space="preserve"> and </w:t>
      </w:r>
      <w:r w:rsidR="00131F7C" w:rsidRPr="00172268">
        <w:rPr>
          <w:rFonts w:asciiTheme="minorHAnsi" w:hAnsiTheme="minorHAnsi" w:cstheme="minorHAnsi"/>
          <w:b w:val="0"/>
        </w:rPr>
        <w:t>Principal</w:t>
      </w:r>
      <w:r w:rsidRPr="00172268">
        <w:rPr>
          <w:rFonts w:asciiTheme="minorHAnsi" w:hAnsiTheme="minorHAnsi" w:cstheme="minorHAnsi"/>
          <w:b w:val="0"/>
        </w:rPr>
        <w:t xml:space="preserve"> </w:t>
      </w:r>
      <w:r w:rsidRPr="00BA3D6E">
        <w:rPr>
          <w:rFonts w:asciiTheme="minorHAnsi" w:hAnsiTheme="minorHAnsi" w:cstheme="minorHAnsi"/>
          <w:b w:val="0"/>
        </w:rPr>
        <w:t xml:space="preserve">have access to them. In accordance with DE guidance on the disposal of child protection records these records will be stored from child’s date of birth plus 30 years. </w:t>
      </w:r>
    </w:p>
    <w:p w14:paraId="5CB55D68" w14:textId="77777777" w:rsidR="000B32E3" w:rsidRPr="00BA3D6E" w:rsidRDefault="000B32E3" w:rsidP="000B32E3">
      <w:pPr>
        <w:jc w:val="both"/>
        <w:rPr>
          <w:rFonts w:cstheme="minorHAnsi"/>
          <w:sz w:val="24"/>
          <w:szCs w:val="24"/>
        </w:rPr>
      </w:pPr>
    </w:p>
    <w:p w14:paraId="34CD5385"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If information is held electronically, whether on a </w:t>
      </w:r>
      <w:r w:rsidR="007840A5" w:rsidRPr="00BA3D6E">
        <w:rPr>
          <w:rFonts w:cstheme="minorHAnsi"/>
          <w:sz w:val="24"/>
          <w:szCs w:val="24"/>
        </w:rPr>
        <w:t xml:space="preserve">PC, a </w:t>
      </w:r>
      <w:r w:rsidR="000B32E3" w:rsidRPr="00BA3D6E">
        <w:rPr>
          <w:rFonts w:cstheme="minorHAnsi"/>
          <w:sz w:val="24"/>
          <w:szCs w:val="24"/>
        </w:rPr>
        <w:t xml:space="preserve">laptop or on a portable memory </w:t>
      </w:r>
      <w:r w:rsidRPr="00BA3D6E">
        <w:rPr>
          <w:rFonts w:cstheme="minorHAnsi"/>
          <w:sz w:val="24"/>
          <w:szCs w:val="24"/>
        </w:rPr>
        <w:t>device, all must be encrypted and appropriately password protected.</w:t>
      </w:r>
    </w:p>
    <w:p w14:paraId="4409EF01" w14:textId="77777777" w:rsidR="000B32E3" w:rsidRPr="00BA3D6E" w:rsidRDefault="000B32E3" w:rsidP="000B32E3">
      <w:pPr>
        <w:spacing w:after="0" w:line="240" w:lineRule="auto"/>
        <w:jc w:val="both"/>
        <w:rPr>
          <w:rFonts w:cstheme="minorHAnsi"/>
          <w:sz w:val="24"/>
          <w:szCs w:val="24"/>
        </w:rPr>
      </w:pPr>
    </w:p>
    <w:p w14:paraId="4C22E376"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These notes or records should be factual, objective and include what was seen, said, heard or reported. They should include details of the place and time and who was present and should </w:t>
      </w:r>
      <w:r w:rsidRPr="00BA3D6E">
        <w:rPr>
          <w:rFonts w:cstheme="minorHAnsi"/>
          <w:sz w:val="24"/>
          <w:szCs w:val="24"/>
        </w:rPr>
        <w:lastRenderedPageBreak/>
        <w:t>be given to the Designated/</w:t>
      </w:r>
      <w:r w:rsidR="00131F7C" w:rsidRPr="00BA3D6E">
        <w:rPr>
          <w:rFonts w:cstheme="minorHAnsi"/>
          <w:sz w:val="24"/>
          <w:szCs w:val="24"/>
        </w:rPr>
        <w:t>Deputy Designated Teacher</w:t>
      </w:r>
      <w:r w:rsidRPr="00BA3D6E">
        <w:rPr>
          <w:rFonts w:cstheme="minorHAnsi"/>
          <w:sz w:val="24"/>
          <w:szCs w:val="24"/>
        </w:rPr>
        <w:t xml:space="preserve">. The person who reports the incident must treat the matter in confidence. </w:t>
      </w:r>
    </w:p>
    <w:p w14:paraId="717D077F" w14:textId="77777777" w:rsidR="000B32E3" w:rsidRPr="00BA3D6E" w:rsidRDefault="000B32E3" w:rsidP="000B32E3">
      <w:pPr>
        <w:spacing w:after="0" w:line="240" w:lineRule="auto"/>
        <w:jc w:val="both"/>
        <w:rPr>
          <w:rFonts w:cstheme="minorHAnsi"/>
          <w:sz w:val="24"/>
          <w:szCs w:val="24"/>
        </w:rPr>
      </w:pPr>
    </w:p>
    <w:p w14:paraId="649586F9" w14:textId="77777777" w:rsidR="00DE081D" w:rsidRPr="00BA3D6E" w:rsidRDefault="00DE081D" w:rsidP="000B32E3">
      <w:pPr>
        <w:spacing w:after="0" w:line="240" w:lineRule="auto"/>
        <w:rPr>
          <w:rFonts w:cstheme="minorHAnsi"/>
          <w:b/>
          <w:sz w:val="24"/>
          <w:szCs w:val="24"/>
        </w:rPr>
      </w:pPr>
    </w:p>
    <w:p w14:paraId="5767F7C4" w14:textId="77777777" w:rsidR="00224E91" w:rsidRPr="00BA3D6E" w:rsidRDefault="00BA3D6E" w:rsidP="000B32E3">
      <w:pPr>
        <w:spacing w:after="0" w:line="240" w:lineRule="auto"/>
        <w:rPr>
          <w:rFonts w:cstheme="minorHAnsi"/>
          <w:b/>
          <w:sz w:val="24"/>
          <w:szCs w:val="24"/>
        </w:rPr>
      </w:pPr>
      <w:r w:rsidRPr="00BA3D6E">
        <w:rPr>
          <w:rFonts w:cstheme="minorHAnsi"/>
          <w:b/>
          <w:sz w:val="24"/>
          <w:szCs w:val="24"/>
        </w:rPr>
        <w:t xml:space="preserve">7 </w:t>
      </w:r>
      <w:r>
        <w:rPr>
          <w:rFonts w:cstheme="minorHAnsi"/>
          <w:b/>
          <w:sz w:val="24"/>
          <w:szCs w:val="24"/>
        </w:rPr>
        <w:tab/>
      </w:r>
      <w:r w:rsidRPr="00BA3D6E">
        <w:rPr>
          <w:rFonts w:cstheme="minorHAnsi"/>
          <w:b/>
          <w:sz w:val="24"/>
          <w:szCs w:val="24"/>
        </w:rPr>
        <w:t>SAFE RECRUITMENT PROCEDURES</w:t>
      </w:r>
    </w:p>
    <w:p w14:paraId="4A98F6F7" w14:textId="77777777" w:rsidR="000B32E3" w:rsidRPr="00BA3D6E" w:rsidRDefault="000B32E3" w:rsidP="000B32E3">
      <w:pPr>
        <w:spacing w:after="0" w:line="240" w:lineRule="auto"/>
        <w:rPr>
          <w:rFonts w:cstheme="minorHAnsi"/>
          <w:b/>
          <w:sz w:val="24"/>
          <w:szCs w:val="24"/>
        </w:rPr>
      </w:pPr>
    </w:p>
    <w:p w14:paraId="6947369F"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Vetting checks are a key preventative measure in preventing unsuitable individuals</w:t>
      </w:r>
      <w:r w:rsidR="00C344E6" w:rsidRPr="00BA3D6E">
        <w:rPr>
          <w:rFonts w:cstheme="minorHAnsi"/>
          <w:sz w:val="24"/>
          <w:szCs w:val="24"/>
        </w:rPr>
        <w:t>’</w:t>
      </w:r>
      <w:r w:rsidRPr="00BA3D6E">
        <w:rPr>
          <w:rFonts w:cstheme="minorHAnsi"/>
          <w:sz w:val="24"/>
          <w:szCs w:val="24"/>
        </w:rPr>
        <w:t xml:space="preserve"> access to children and vulnerable adults through the education system and schools must ensure that all persons on school property are vetted, inducted and supervised as appropriate. All staff paid or unpaid who are appointed to positions in </w:t>
      </w:r>
      <w:r w:rsidR="00397BA5" w:rsidRPr="00172268">
        <w:rPr>
          <w:rFonts w:cstheme="minorHAnsi"/>
          <w:bCs/>
          <w:sz w:val="24"/>
          <w:szCs w:val="24"/>
        </w:rPr>
        <w:t>Matt Talbot Nursery School</w:t>
      </w:r>
      <w:r w:rsidRPr="00172268">
        <w:rPr>
          <w:rFonts w:cstheme="minorHAnsi"/>
          <w:bCs/>
          <w:sz w:val="24"/>
          <w:szCs w:val="24"/>
        </w:rPr>
        <w:t xml:space="preserve"> are</w:t>
      </w:r>
      <w:r w:rsidR="000B32E3" w:rsidRPr="00172268">
        <w:rPr>
          <w:rFonts w:cstheme="minorHAnsi"/>
          <w:bCs/>
          <w:sz w:val="24"/>
          <w:szCs w:val="24"/>
        </w:rPr>
        <w:t xml:space="preserve"> vetted/</w:t>
      </w:r>
      <w:r w:rsidRPr="00172268">
        <w:rPr>
          <w:rFonts w:cstheme="minorHAnsi"/>
          <w:bCs/>
          <w:sz w:val="24"/>
          <w:szCs w:val="24"/>
        </w:rPr>
        <w:t>supervised in accordance with relevant legislation and Departmental guidance</w:t>
      </w:r>
      <w:r w:rsidRPr="00BA3D6E">
        <w:rPr>
          <w:rFonts w:cstheme="minorHAnsi"/>
          <w:sz w:val="24"/>
          <w:szCs w:val="24"/>
        </w:rPr>
        <w:t xml:space="preserve">. </w:t>
      </w:r>
    </w:p>
    <w:p w14:paraId="6C076A3E" w14:textId="77777777" w:rsidR="00224E91" w:rsidRPr="00BA3D6E" w:rsidRDefault="00224E91" w:rsidP="000B32E3">
      <w:pPr>
        <w:spacing w:after="0" w:line="240" w:lineRule="auto"/>
        <w:jc w:val="both"/>
        <w:rPr>
          <w:rFonts w:cstheme="minorHAnsi"/>
          <w:b/>
          <w:sz w:val="24"/>
          <w:szCs w:val="24"/>
          <w:u w:val="single"/>
        </w:rPr>
      </w:pPr>
    </w:p>
    <w:p w14:paraId="7383CFB8" w14:textId="77777777" w:rsidR="00224E91" w:rsidRPr="00BA3D6E" w:rsidRDefault="00BA3D6E" w:rsidP="000B32E3">
      <w:pPr>
        <w:spacing w:after="0" w:line="240" w:lineRule="auto"/>
        <w:jc w:val="both"/>
        <w:rPr>
          <w:rFonts w:cstheme="minorHAnsi"/>
          <w:b/>
          <w:sz w:val="24"/>
          <w:szCs w:val="24"/>
        </w:rPr>
      </w:pPr>
      <w:r w:rsidRPr="00BA3D6E">
        <w:rPr>
          <w:rFonts w:cstheme="minorHAnsi"/>
          <w:b/>
          <w:sz w:val="24"/>
          <w:szCs w:val="24"/>
        </w:rPr>
        <w:t xml:space="preserve">8 </w:t>
      </w:r>
      <w:r>
        <w:rPr>
          <w:rFonts w:cstheme="minorHAnsi"/>
          <w:b/>
          <w:sz w:val="24"/>
          <w:szCs w:val="24"/>
        </w:rPr>
        <w:tab/>
      </w:r>
      <w:r w:rsidRPr="00BA3D6E">
        <w:rPr>
          <w:rFonts w:cstheme="minorHAnsi"/>
          <w:b/>
          <w:sz w:val="24"/>
          <w:szCs w:val="24"/>
        </w:rPr>
        <w:t>CODE OF CONDUCT FOR ALL STAFF - PAID OR UNPAID</w:t>
      </w:r>
    </w:p>
    <w:p w14:paraId="22C4C825" w14:textId="77777777" w:rsidR="000B32E3" w:rsidRPr="00BA3D6E" w:rsidRDefault="000B32E3" w:rsidP="000B32E3">
      <w:pPr>
        <w:spacing w:after="0" w:line="240" w:lineRule="auto"/>
        <w:jc w:val="both"/>
        <w:rPr>
          <w:rFonts w:cstheme="minorHAnsi"/>
          <w:b/>
          <w:sz w:val="24"/>
          <w:szCs w:val="24"/>
        </w:rPr>
      </w:pPr>
    </w:p>
    <w:p w14:paraId="723F087B" w14:textId="77777777" w:rsidR="00D63D30" w:rsidRPr="00BA3D6E" w:rsidRDefault="00224E91" w:rsidP="000B32E3">
      <w:pPr>
        <w:spacing w:after="0" w:line="240" w:lineRule="auto"/>
        <w:jc w:val="both"/>
        <w:rPr>
          <w:rFonts w:cstheme="minorHAnsi"/>
          <w:i/>
          <w:sz w:val="24"/>
          <w:szCs w:val="24"/>
        </w:rPr>
      </w:pPr>
      <w:r w:rsidRPr="00BA3D6E">
        <w:rPr>
          <w:rFonts w:cstheme="minorHAnsi"/>
          <w:sz w:val="24"/>
          <w:szCs w:val="24"/>
        </w:rPr>
        <w:t>All actions concerning children and young people must uphold the best interests of the young person as a primary consideration. Staff must always be mindful of the fact that they hold a position of trust and that their behaviour towards the child and young people in their charge must be above reproach. All members of staff are expected to comply with the school’s Code of Conduct for Employees and Volunteers</w:t>
      </w:r>
      <w:r w:rsidRPr="00BA3D6E">
        <w:rPr>
          <w:rFonts w:cstheme="minorHAnsi"/>
          <w:i/>
          <w:sz w:val="24"/>
          <w:szCs w:val="24"/>
        </w:rPr>
        <w:t xml:space="preserve"> </w:t>
      </w:r>
      <w:r w:rsidRPr="00BA3D6E">
        <w:rPr>
          <w:rFonts w:cstheme="minorHAnsi"/>
          <w:sz w:val="24"/>
          <w:szCs w:val="24"/>
        </w:rPr>
        <w:t>which has been app</w:t>
      </w:r>
      <w:r w:rsidR="003661CB" w:rsidRPr="00BA3D6E">
        <w:rPr>
          <w:rFonts w:cstheme="minorHAnsi"/>
          <w:sz w:val="24"/>
          <w:szCs w:val="24"/>
        </w:rPr>
        <w:t>roved by the Board of Governors.</w:t>
      </w:r>
    </w:p>
    <w:p w14:paraId="77355D1A" w14:textId="1F797EFA" w:rsidR="00224E91" w:rsidRPr="00BA3D6E" w:rsidRDefault="00D63D30" w:rsidP="000B32E3">
      <w:pPr>
        <w:spacing w:after="0" w:line="240" w:lineRule="auto"/>
        <w:rPr>
          <w:rFonts w:cstheme="minorHAnsi"/>
          <w:b/>
          <w:color w:val="FF0000"/>
          <w:sz w:val="24"/>
          <w:szCs w:val="24"/>
        </w:rPr>
      </w:pPr>
      <w:r w:rsidRPr="00BA3D6E">
        <w:rPr>
          <w:rFonts w:cstheme="minorHAnsi"/>
          <w:sz w:val="24"/>
          <w:szCs w:val="24"/>
        </w:rPr>
        <w:t>See</w:t>
      </w:r>
      <w:r w:rsidRPr="00BA3D6E">
        <w:rPr>
          <w:rFonts w:cstheme="minorHAnsi"/>
          <w:b/>
          <w:sz w:val="24"/>
          <w:szCs w:val="24"/>
        </w:rPr>
        <w:t xml:space="preserve"> </w:t>
      </w:r>
      <w:r w:rsidRPr="00BA3D6E">
        <w:rPr>
          <w:rFonts w:cstheme="minorHAnsi"/>
          <w:b/>
          <w:color w:val="0070C0"/>
          <w:sz w:val="24"/>
          <w:szCs w:val="24"/>
          <w:u w:val="single"/>
        </w:rPr>
        <w:t xml:space="preserve">Appendix </w:t>
      </w:r>
      <w:r w:rsidR="00366EAB" w:rsidRPr="00BA3D6E">
        <w:rPr>
          <w:rFonts w:cstheme="minorHAnsi"/>
          <w:b/>
          <w:color w:val="0070C0"/>
          <w:sz w:val="24"/>
          <w:szCs w:val="24"/>
          <w:u w:val="single"/>
        </w:rPr>
        <w:t>8</w:t>
      </w:r>
      <w:r w:rsidR="00366EAB" w:rsidRPr="00BA3D6E">
        <w:rPr>
          <w:rFonts w:cstheme="minorHAnsi"/>
          <w:b/>
          <w:color w:val="FF0000"/>
          <w:sz w:val="24"/>
          <w:szCs w:val="24"/>
        </w:rPr>
        <w:t xml:space="preserve"> </w:t>
      </w:r>
      <w:r w:rsidR="00366EAB" w:rsidRPr="00BA3D6E">
        <w:rPr>
          <w:rFonts w:cstheme="minorHAnsi"/>
          <w:sz w:val="24"/>
          <w:szCs w:val="24"/>
        </w:rPr>
        <w:t>for a sample staff Code of Conduct</w:t>
      </w:r>
      <w:r w:rsidR="003661CB" w:rsidRPr="00BA3D6E">
        <w:rPr>
          <w:rFonts w:cstheme="minorHAnsi"/>
          <w:sz w:val="24"/>
          <w:szCs w:val="24"/>
        </w:rPr>
        <w:t xml:space="preserve">. </w:t>
      </w:r>
    </w:p>
    <w:p w14:paraId="5541A98D" w14:textId="77777777" w:rsidR="00224E91" w:rsidRPr="00BA3D6E" w:rsidRDefault="00224E91" w:rsidP="000B32E3">
      <w:pPr>
        <w:pStyle w:val="BodyText"/>
        <w:jc w:val="both"/>
        <w:rPr>
          <w:rFonts w:asciiTheme="minorHAnsi" w:hAnsiTheme="minorHAnsi" w:cstheme="minorHAnsi"/>
          <w:b/>
          <w:i w:val="0"/>
          <w:color w:val="5B9BD5" w:themeColor="accent1"/>
        </w:rPr>
      </w:pPr>
    </w:p>
    <w:p w14:paraId="531270D8" w14:textId="0A61F85A" w:rsidR="00224E91" w:rsidRDefault="00821C06" w:rsidP="000B32E3">
      <w:pPr>
        <w:spacing w:after="0" w:line="240" w:lineRule="auto"/>
        <w:jc w:val="both"/>
        <w:rPr>
          <w:rFonts w:cstheme="minorHAnsi"/>
          <w:b/>
          <w:color w:val="FF0000"/>
          <w:sz w:val="24"/>
          <w:szCs w:val="24"/>
        </w:rPr>
      </w:pPr>
      <w:r w:rsidRPr="00BA3D6E">
        <w:rPr>
          <w:rFonts w:cstheme="minorHAnsi"/>
          <w:b/>
          <w:sz w:val="24"/>
          <w:szCs w:val="24"/>
        </w:rPr>
        <w:t xml:space="preserve">9 </w:t>
      </w:r>
      <w:r w:rsidR="00BA3D6E">
        <w:rPr>
          <w:rFonts w:cstheme="minorHAnsi"/>
          <w:b/>
          <w:sz w:val="24"/>
          <w:szCs w:val="24"/>
        </w:rPr>
        <w:tab/>
      </w:r>
      <w:r w:rsidR="00BA3D6E" w:rsidRPr="00BA3D6E">
        <w:rPr>
          <w:rFonts w:cstheme="minorHAnsi"/>
          <w:b/>
          <w:sz w:val="24"/>
          <w:szCs w:val="24"/>
        </w:rPr>
        <w:t xml:space="preserve">THE PREVENTATIVE CURRICULUM </w:t>
      </w:r>
    </w:p>
    <w:p w14:paraId="057FFA85" w14:textId="77777777" w:rsidR="00BA3D6E" w:rsidRPr="00BA3D6E" w:rsidRDefault="00BA3D6E" w:rsidP="000B32E3">
      <w:pPr>
        <w:spacing w:after="0" w:line="240" w:lineRule="auto"/>
        <w:jc w:val="both"/>
        <w:rPr>
          <w:rFonts w:cstheme="minorHAnsi"/>
          <w:b/>
          <w:sz w:val="24"/>
          <w:szCs w:val="24"/>
        </w:rPr>
      </w:pPr>
    </w:p>
    <w:p w14:paraId="19BA70F3" w14:textId="77777777" w:rsidR="00224E91" w:rsidRPr="00BA3D6E" w:rsidRDefault="00224E91" w:rsidP="000B32E3">
      <w:pPr>
        <w:pStyle w:val="BodyText"/>
        <w:jc w:val="both"/>
        <w:rPr>
          <w:rFonts w:asciiTheme="minorHAnsi" w:hAnsiTheme="minorHAnsi" w:cstheme="minorHAnsi"/>
          <w:i w:val="0"/>
        </w:rPr>
      </w:pPr>
      <w:r w:rsidRPr="00BA3D6E">
        <w:rPr>
          <w:rFonts w:asciiTheme="minorHAnsi" w:hAnsiTheme="minorHAnsi" w:cstheme="minorHAnsi"/>
          <w:i w:val="0"/>
        </w:rPr>
        <w:t>The statutory personal development curriculum requires schools to give specific attention to pupils’ emotional wellbeing, health and safety, relationships, and the development of a moral thinking and value system. The curriculum also offers a medium to explore sensitive issues with children and young people in an age</w:t>
      </w:r>
      <w:r w:rsidRPr="00BA3D6E">
        <w:rPr>
          <w:rFonts w:asciiTheme="minorHAnsi" w:hAnsiTheme="minorHAnsi" w:cstheme="minorHAnsi"/>
          <w:i w:val="0"/>
        </w:rPr>
        <w:noBreakHyphen/>
        <w:t>appropriate way which helps them to develop appropriate protective behaviours. (2017/04).</w:t>
      </w:r>
    </w:p>
    <w:p w14:paraId="208BC956" w14:textId="77777777" w:rsidR="00224E91" w:rsidRPr="00BA3D6E" w:rsidRDefault="00224E91" w:rsidP="000B32E3">
      <w:pPr>
        <w:pStyle w:val="BodyText"/>
        <w:rPr>
          <w:rFonts w:asciiTheme="minorHAnsi" w:hAnsiTheme="minorHAnsi" w:cstheme="minorHAnsi"/>
          <w:i w:val="0"/>
          <w:color w:val="FF0000"/>
        </w:rPr>
      </w:pPr>
    </w:p>
    <w:p w14:paraId="11238C69" w14:textId="77777777" w:rsidR="00224E91" w:rsidRPr="00BA3D6E" w:rsidRDefault="00224E91" w:rsidP="0041334D">
      <w:pPr>
        <w:pStyle w:val="ListParagraph"/>
        <w:numPr>
          <w:ilvl w:val="0"/>
          <w:numId w:val="6"/>
        </w:numPr>
        <w:spacing w:after="0" w:line="240" w:lineRule="auto"/>
        <w:ind w:left="426" w:hanging="426"/>
        <w:jc w:val="both"/>
        <w:rPr>
          <w:rFonts w:cstheme="minorHAnsi"/>
          <w:b/>
          <w:sz w:val="24"/>
          <w:szCs w:val="24"/>
        </w:rPr>
      </w:pPr>
      <w:r w:rsidRPr="00BA3D6E">
        <w:rPr>
          <w:rFonts w:cstheme="minorHAnsi"/>
          <w:sz w:val="24"/>
          <w:szCs w:val="24"/>
        </w:rPr>
        <w:t>Our school seeks to promote pupils’ awareness and understanding of safeguarding issues, including those related to child protection through its curriculum. The safeguarding of children is an important focus in the school’s personal development programme and is also addressed where it arises within the context of subjects. Through the preventative curriculum we aim to build the confidence, self-esteem and personal resiliencies of children so that they can develop coping strategies and can make more positive choices in a range of situations.</w:t>
      </w:r>
    </w:p>
    <w:p w14:paraId="1BCE4D92" w14:textId="77777777" w:rsidR="000B32E3" w:rsidRPr="00BA3D6E" w:rsidRDefault="000B32E3" w:rsidP="000B32E3">
      <w:pPr>
        <w:pStyle w:val="ListParagraph"/>
        <w:spacing w:after="0" w:line="240" w:lineRule="auto"/>
        <w:ind w:left="426"/>
        <w:jc w:val="both"/>
        <w:rPr>
          <w:rFonts w:cstheme="minorHAnsi"/>
          <w:b/>
          <w:sz w:val="24"/>
          <w:szCs w:val="24"/>
        </w:rPr>
      </w:pPr>
    </w:p>
    <w:p w14:paraId="5482A112" w14:textId="565344A9" w:rsidR="00224E91" w:rsidRPr="00BA3D6E" w:rsidRDefault="00224E91" w:rsidP="0041334D">
      <w:pPr>
        <w:pStyle w:val="ListParagraph"/>
        <w:numPr>
          <w:ilvl w:val="0"/>
          <w:numId w:val="6"/>
        </w:numPr>
        <w:spacing w:after="0" w:line="240" w:lineRule="auto"/>
        <w:ind w:left="426" w:hanging="426"/>
        <w:jc w:val="both"/>
        <w:rPr>
          <w:rFonts w:cstheme="minorHAnsi"/>
          <w:bCs/>
          <w:sz w:val="24"/>
          <w:szCs w:val="24"/>
        </w:rPr>
      </w:pPr>
      <w:r w:rsidRPr="00BA3D6E">
        <w:rPr>
          <w:rFonts w:cstheme="minorHAnsi"/>
          <w:bCs/>
          <w:sz w:val="24"/>
          <w:szCs w:val="24"/>
        </w:rPr>
        <w:t xml:space="preserve">Throughout the school year child protection issues are addressed through </w:t>
      </w:r>
      <w:r w:rsidR="0098256F">
        <w:rPr>
          <w:rFonts w:cstheme="minorHAnsi"/>
          <w:bCs/>
          <w:sz w:val="24"/>
          <w:szCs w:val="24"/>
        </w:rPr>
        <w:t>story time, circle time, visitors into the Nursery</w:t>
      </w:r>
      <w:r w:rsidRPr="00BA3D6E">
        <w:rPr>
          <w:rFonts w:cstheme="minorHAnsi"/>
          <w:bCs/>
          <w:sz w:val="24"/>
          <w:szCs w:val="24"/>
        </w:rPr>
        <w:t xml:space="preserve"> and there is a permanent child protection notice board in the</w:t>
      </w:r>
      <w:r w:rsidR="0098256F">
        <w:rPr>
          <w:rFonts w:cstheme="minorHAnsi"/>
          <w:bCs/>
          <w:sz w:val="24"/>
          <w:szCs w:val="24"/>
        </w:rPr>
        <w:t xml:space="preserve"> front porch</w:t>
      </w:r>
      <w:r w:rsidRPr="00BA3D6E">
        <w:rPr>
          <w:rFonts w:cstheme="minorHAnsi"/>
          <w:bCs/>
          <w:sz w:val="24"/>
          <w:szCs w:val="24"/>
        </w:rPr>
        <w:t xml:space="preserve">, which provides advice and displays child helpline numbers. Other initiatives which address child protection and safety issues: School visitors </w:t>
      </w:r>
      <w:r w:rsidR="000D0F5E" w:rsidRPr="00BA3D6E">
        <w:rPr>
          <w:rFonts w:cstheme="minorHAnsi"/>
          <w:bCs/>
          <w:sz w:val="24"/>
          <w:szCs w:val="24"/>
        </w:rPr>
        <w:t>e.g.,</w:t>
      </w:r>
      <w:r w:rsidRPr="00BA3D6E">
        <w:rPr>
          <w:rFonts w:cstheme="minorHAnsi"/>
          <w:bCs/>
          <w:sz w:val="24"/>
          <w:szCs w:val="24"/>
        </w:rPr>
        <w:t xml:space="preserve"> fire fighters, police</w:t>
      </w:r>
      <w:r w:rsidR="00172268">
        <w:rPr>
          <w:rFonts w:cstheme="minorHAnsi"/>
          <w:bCs/>
          <w:sz w:val="24"/>
          <w:szCs w:val="24"/>
        </w:rPr>
        <w:t>,</w:t>
      </w:r>
      <w:r w:rsidRPr="00BA3D6E">
        <w:rPr>
          <w:rFonts w:cstheme="minorHAnsi"/>
          <w:bCs/>
          <w:sz w:val="24"/>
          <w:szCs w:val="24"/>
        </w:rPr>
        <w:t xml:space="preserve"> health visitor parent programmes</w:t>
      </w:r>
      <w:r w:rsidR="00172268">
        <w:rPr>
          <w:rFonts w:cstheme="minorHAnsi"/>
          <w:bCs/>
          <w:sz w:val="24"/>
          <w:szCs w:val="24"/>
        </w:rPr>
        <w:t>, Pants programme etc.</w:t>
      </w:r>
    </w:p>
    <w:p w14:paraId="326A10DF" w14:textId="77777777" w:rsidR="007840A5" w:rsidRPr="00BA3D6E" w:rsidRDefault="007840A5" w:rsidP="000B32E3">
      <w:pPr>
        <w:spacing w:after="0" w:line="240" w:lineRule="auto"/>
        <w:rPr>
          <w:rFonts w:cstheme="minorHAnsi"/>
          <w:b/>
          <w:sz w:val="24"/>
          <w:szCs w:val="24"/>
        </w:rPr>
      </w:pPr>
    </w:p>
    <w:p w14:paraId="2A1612FB" w14:textId="77777777" w:rsidR="00224E91" w:rsidRPr="00BA3D6E" w:rsidRDefault="00821C06" w:rsidP="000B32E3">
      <w:pPr>
        <w:spacing w:after="0" w:line="240" w:lineRule="auto"/>
        <w:rPr>
          <w:rFonts w:cstheme="minorHAnsi"/>
          <w:b/>
          <w:sz w:val="24"/>
          <w:szCs w:val="24"/>
        </w:rPr>
      </w:pPr>
      <w:r w:rsidRPr="00BA3D6E">
        <w:rPr>
          <w:rFonts w:cstheme="minorHAnsi"/>
          <w:b/>
          <w:sz w:val="24"/>
          <w:szCs w:val="24"/>
        </w:rPr>
        <w:t xml:space="preserve">10 </w:t>
      </w:r>
      <w:r w:rsidR="00BA3D6E">
        <w:rPr>
          <w:rFonts w:cstheme="minorHAnsi"/>
          <w:b/>
          <w:sz w:val="24"/>
          <w:szCs w:val="24"/>
        </w:rPr>
        <w:tab/>
      </w:r>
      <w:r w:rsidR="00BA3D6E" w:rsidRPr="00BA3D6E">
        <w:rPr>
          <w:rFonts w:cstheme="minorHAnsi"/>
          <w:b/>
          <w:sz w:val="24"/>
          <w:szCs w:val="24"/>
        </w:rPr>
        <w:t>MONITORING AND EVALUATION</w:t>
      </w:r>
    </w:p>
    <w:p w14:paraId="2BE2E41A" w14:textId="77777777" w:rsidR="000B32E3" w:rsidRPr="00BA3D6E" w:rsidRDefault="000B32E3" w:rsidP="000B32E3">
      <w:pPr>
        <w:spacing w:after="0" w:line="240" w:lineRule="auto"/>
        <w:rPr>
          <w:rFonts w:cstheme="minorHAnsi"/>
          <w:b/>
          <w:sz w:val="24"/>
          <w:szCs w:val="24"/>
        </w:rPr>
      </w:pPr>
    </w:p>
    <w:p w14:paraId="3A5586C6" w14:textId="08233B70" w:rsidR="00224E91" w:rsidRPr="00BA3D6E" w:rsidRDefault="00224E91" w:rsidP="000B32E3">
      <w:pPr>
        <w:autoSpaceDE w:val="0"/>
        <w:autoSpaceDN w:val="0"/>
        <w:adjustRightInd w:val="0"/>
        <w:spacing w:after="0" w:line="240" w:lineRule="auto"/>
        <w:jc w:val="both"/>
        <w:rPr>
          <w:rFonts w:cstheme="minorHAnsi"/>
          <w:bCs/>
          <w:sz w:val="24"/>
          <w:szCs w:val="24"/>
        </w:rPr>
      </w:pPr>
      <w:r w:rsidRPr="00BA3D6E">
        <w:rPr>
          <w:rFonts w:cstheme="minorHAnsi"/>
          <w:sz w:val="24"/>
          <w:szCs w:val="24"/>
        </w:rPr>
        <w:lastRenderedPageBreak/>
        <w:t xml:space="preserve">This policy will be reviewed annually by the Safeguarding Team and approved by the Board of Governors for dissemination to parents, pupils and staff.  It will be implemented through the </w:t>
      </w:r>
      <w:r w:rsidR="000D0F5E" w:rsidRPr="00BA3D6E">
        <w:rPr>
          <w:rFonts w:cstheme="minorHAnsi"/>
          <w:sz w:val="24"/>
          <w:szCs w:val="24"/>
        </w:rPr>
        <w:t>school’s</w:t>
      </w:r>
      <w:r w:rsidRPr="00BA3D6E">
        <w:rPr>
          <w:rFonts w:cstheme="minorHAnsi"/>
          <w:sz w:val="24"/>
          <w:szCs w:val="24"/>
        </w:rPr>
        <w:t xml:space="preserve"> staff induction and training programme and as part of </w:t>
      </w:r>
      <w:r w:rsidR="00BF2D1E" w:rsidRPr="00BA3D6E">
        <w:rPr>
          <w:rFonts w:cstheme="minorHAnsi"/>
          <w:sz w:val="24"/>
          <w:szCs w:val="24"/>
        </w:rPr>
        <w:t>day-to-day</w:t>
      </w:r>
      <w:r w:rsidRPr="00BA3D6E">
        <w:rPr>
          <w:rFonts w:cstheme="minorHAnsi"/>
          <w:sz w:val="24"/>
          <w:szCs w:val="24"/>
        </w:rPr>
        <w:t xml:space="preserve"> practice. Compliance with the policy will be monitored on an on-going basis by the </w:t>
      </w:r>
      <w:r w:rsidR="00131F7C" w:rsidRPr="00BA3D6E">
        <w:rPr>
          <w:rFonts w:cstheme="minorHAnsi"/>
          <w:sz w:val="24"/>
          <w:szCs w:val="24"/>
        </w:rPr>
        <w:t>Designated Teacher</w:t>
      </w:r>
      <w:r w:rsidRPr="00BA3D6E">
        <w:rPr>
          <w:rFonts w:cstheme="minorHAnsi"/>
          <w:sz w:val="24"/>
          <w:szCs w:val="24"/>
        </w:rPr>
        <w:t xml:space="preserve"> for Child Protection and periodically by the Schools Safeguarding Team. </w:t>
      </w:r>
      <w:r w:rsidRPr="00BA3D6E">
        <w:rPr>
          <w:rFonts w:cstheme="minorHAnsi"/>
          <w:bCs/>
          <w:sz w:val="24"/>
          <w:szCs w:val="24"/>
        </w:rPr>
        <w:t xml:space="preserve">The Board of Governors will also monitor child protection activity and the implementation of the Safeguarding and Child Protection policy on a regular basis through the provision of reports from the </w:t>
      </w:r>
      <w:r w:rsidR="00131F7C" w:rsidRPr="00BA3D6E">
        <w:rPr>
          <w:rFonts w:cstheme="minorHAnsi"/>
          <w:bCs/>
          <w:sz w:val="24"/>
          <w:szCs w:val="24"/>
        </w:rPr>
        <w:t>Designated Teacher</w:t>
      </w:r>
      <w:r w:rsidRPr="00BA3D6E">
        <w:rPr>
          <w:rFonts w:cstheme="minorHAnsi"/>
          <w:bCs/>
          <w:sz w:val="24"/>
          <w:szCs w:val="24"/>
        </w:rPr>
        <w:t xml:space="preserve">.   </w:t>
      </w:r>
    </w:p>
    <w:p w14:paraId="7E201EC9" w14:textId="77777777" w:rsidR="000B32E3" w:rsidRPr="00E00254" w:rsidRDefault="000B32E3" w:rsidP="000B32E3">
      <w:pPr>
        <w:autoSpaceDE w:val="0"/>
        <w:autoSpaceDN w:val="0"/>
        <w:adjustRightInd w:val="0"/>
        <w:spacing w:after="0" w:line="240" w:lineRule="auto"/>
        <w:jc w:val="both"/>
        <w:rPr>
          <w:rFonts w:cstheme="minorHAnsi"/>
          <w:bCs/>
          <w:sz w:val="24"/>
          <w:szCs w:val="24"/>
        </w:rPr>
      </w:pPr>
    </w:p>
    <w:tbl>
      <w:tblPr>
        <w:tblStyle w:val="TableGrid"/>
        <w:tblW w:w="0" w:type="auto"/>
        <w:tblLook w:val="04A0" w:firstRow="1" w:lastRow="0" w:firstColumn="1" w:lastColumn="0" w:noHBand="0" w:noVBand="1"/>
      </w:tblPr>
      <w:tblGrid>
        <w:gridCol w:w="5949"/>
        <w:gridCol w:w="3067"/>
      </w:tblGrid>
      <w:tr w:rsidR="000B32E3" w:rsidRPr="00E00254" w14:paraId="412D2D6A" w14:textId="77777777" w:rsidTr="00BA3D6E">
        <w:tc>
          <w:tcPr>
            <w:tcW w:w="5949" w:type="dxa"/>
          </w:tcPr>
          <w:p w14:paraId="314A0273"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Date Policy Reviewed:</w:t>
            </w:r>
          </w:p>
        </w:tc>
        <w:tc>
          <w:tcPr>
            <w:tcW w:w="3067" w:type="dxa"/>
          </w:tcPr>
          <w:p w14:paraId="7F4CD24F"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p>
        </w:tc>
      </w:tr>
      <w:tr w:rsidR="000B32E3" w:rsidRPr="00E00254" w14:paraId="537D7DE7" w14:textId="77777777" w:rsidTr="00BA3D6E">
        <w:tc>
          <w:tcPr>
            <w:tcW w:w="5949" w:type="dxa"/>
          </w:tcPr>
          <w:p w14:paraId="7D341A24"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52DBC0BA"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Designated Teacher</w:t>
            </w:r>
          </w:p>
        </w:tc>
      </w:tr>
      <w:tr w:rsidR="000B32E3" w:rsidRPr="00E00254" w14:paraId="41E86ED1" w14:textId="77777777" w:rsidTr="00BA3D6E">
        <w:tc>
          <w:tcPr>
            <w:tcW w:w="5949" w:type="dxa"/>
          </w:tcPr>
          <w:p w14:paraId="1053FB0F"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00D336C2"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Principal</w:t>
            </w:r>
          </w:p>
        </w:tc>
      </w:tr>
      <w:tr w:rsidR="000B32E3" w:rsidRPr="00E00254" w14:paraId="5FDB08FA" w14:textId="77777777" w:rsidTr="00BA3D6E">
        <w:tc>
          <w:tcPr>
            <w:tcW w:w="5949" w:type="dxa"/>
          </w:tcPr>
          <w:p w14:paraId="0CF02691"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7404310F"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Chair of Board of Governors</w:t>
            </w:r>
          </w:p>
        </w:tc>
      </w:tr>
    </w:tbl>
    <w:p w14:paraId="70F45AD3" w14:textId="77777777" w:rsidR="000B32E3" w:rsidRPr="00E00254" w:rsidRDefault="000B32E3" w:rsidP="000B32E3">
      <w:pPr>
        <w:autoSpaceDE w:val="0"/>
        <w:autoSpaceDN w:val="0"/>
        <w:adjustRightInd w:val="0"/>
        <w:spacing w:after="0" w:line="240" w:lineRule="auto"/>
        <w:jc w:val="both"/>
        <w:rPr>
          <w:rFonts w:cstheme="minorHAnsi"/>
          <w:color w:val="7030A0"/>
          <w:sz w:val="24"/>
          <w:szCs w:val="24"/>
          <w:lang w:eastAsia="en-GB"/>
        </w:rPr>
      </w:pPr>
    </w:p>
    <w:p w14:paraId="694D4217" w14:textId="77777777" w:rsidR="00224E91" w:rsidRPr="00E00254" w:rsidRDefault="00224E91" w:rsidP="000B32E3">
      <w:pPr>
        <w:spacing w:after="0" w:line="240" w:lineRule="auto"/>
        <w:rPr>
          <w:rFonts w:cstheme="minorHAnsi"/>
          <w:color w:val="5B9BD5" w:themeColor="accent1"/>
        </w:rPr>
      </w:pPr>
    </w:p>
    <w:p w14:paraId="53ED6CDB" w14:textId="77777777" w:rsidR="00BA3D6E" w:rsidRDefault="00BA3D6E" w:rsidP="00C9300C">
      <w:pPr>
        <w:spacing w:after="0" w:line="240" w:lineRule="auto"/>
        <w:rPr>
          <w:rFonts w:cstheme="minorHAnsi"/>
          <w:color w:val="5B9BD5" w:themeColor="accent1"/>
        </w:rPr>
      </w:pPr>
      <w:bookmarkStart w:id="0" w:name="appendix1"/>
    </w:p>
    <w:p w14:paraId="5675FB1A" w14:textId="77777777" w:rsidR="004C1F5C" w:rsidRDefault="004C1F5C">
      <w:pPr>
        <w:rPr>
          <w:rFonts w:cstheme="minorHAnsi"/>
          <w:b/>
          <w:sz w:val="28"/>
          <w:szCs w:val="28"/>
        </w:rPr>
      </w:pPr>
      <w:r>
        <w:rPr>
          <w:rFonts w:cstheme="minorHAnsi"/>
          <w:b/>
          <w:sz w:val="28"/>
          <w:szCs w:val="28"/>
        </w:rPr>
        <w:br w:type="page"/>
      </w:r>
    </w:p>
    <w:p w14:paraId="072F03B8" w14:textId="77777777" w:rsidR="00C9300C" w:rsidRPr="00E00254" w:rsidRDefault="00821C06" w:rsidP="00C9300C">
      <w:pPr>
        <w:spacing w:after="0" w:line="240" w:lineRule="auto"/>
        <w:rPr>
          <w:rFonts w:cstheme="minorHAnsi"/>
          <w:b/>
          <w:sz w:val="28"/>
          <w:szCs w:val="28"/>
        </w:rPr>
      </w:pPr>
      <w:r w:rsidRPr="00E00254">
        <w:rPr>
          <w:rFonts w:cstheme="minorHAnsi"/>
          <w:b/>
          <w:sz w:val="28"/>
          <w:szCs w:val="28"/>
        </w:rPr>
        <w:lastRenderedPageBreak/>
        <w:t>Appendix</w:t>
      </w:r>
      <w:r w:rsidR="000B32E3" w:rsidRPr="00E00254">
        <w:rPr>
          <w:rFonts w:cstheme="minorHAnsi"/>
          <w:b/>
          <w:sz w:val="28"/>
          <w:szCs w:val="28"/>
        </w:rPr>
        <w:t xml:space="preserve"> 1</w:t>
      </w:r>
      <w:bookmarkStart w:id="1" w:name="appendix6"/>
    </w:p>
    <w:bookmarkEnd w:id="1"/>
    <w:p w14:paraId="31AE5335" w14:textId="77777777" w:rsidR="00C9300C" w:rsidRPr="00E00254" w:rsidRDefault="00C9300C" w:rsidP="00C9300C">
      <w:pPr>
        <w:pStyle w:val="Default"/>
        <w:ind w:left="426"/>
        <w:jc w:val="center"/>
        <w:rPr>
          <w:rFonts w:asciiTheme="minorHAnsi" w:hAnsiTheme="minorHAnsi" w:cstheme="minorHAnsi"/>
          <w:b/>
          <w:bCs/>
          <w:sz w:val="28"/>
        </w:rPr>
      </w:pPr>
      <w:r w:rsidRPr="00E00254">
        <w:rPr>
          <w:rFonts w:asciiTheme="minorHAnsi" w:hAnsiTheme="minorHAnsi" w:cstheme="minorHAnsi"/>
          <w:b/>
          <w:bCs/>
          <w:sz w:val="28"/>
        </w:rPr>
        <w:t>CONFIDENTIAL</w:t>
      </w:r>
    </w:p>
    <w:p w14:paraId="07BAD5EC" w14:textId="77777777" w:rsidR="00C9300C" w:rsidRPr="00E00254" w:rsidRDefault="00C9300C" w:rsidP="00C9300C">
      <w:pPr>
        <w:pStyle w:val="Default"/>
        <w:ind w:left="426"/>
        <w:jc w:val="center"/>
        <w:rPr>
          <w:rFonts w:asciiTheme="minorHAnsi" w:hAnsiTheme="minorHAnsi" w:cstheme="minorHAnsi"/>
          <w:sz w:val="28"/>
        </w:rPr>
      </w:pPr>
    </w:p>
    <w:p w14:paraId="25AD8505" w14:textId="77777777" w:rsidR="00C9300C" w:rsidRPr="00E00254" w:rsidRDefault="00C9300C" w:rsidP="00C9300C">
      <w:pPr>
        <w:pStyle w:val="Default"/>
        <w:ind w:left="426"/>
        <w:jc w:val="center"/>
        <w:rPr>
          <w:rFonts w:asciiTheme="minorHAnsi" w:hAnsiTheme="minorHAnsi" w:cstheme="minorHAnsi"/>
          <w:b/>
          <w:bCs/>
          <w:sz w:val="28"/>
          <w:u w:val="single"/>
        </w:rPr>
      </w:pPr>
      <w:r w:rsidRPr="00E00254">
        <w:rPr>
          <w:rFonts w:asciiTheme="minorHAnsi" w:hAnsiTheme="minorHAnsi" w:cstheme="minorHAnsi"/>
          <w:b/>
          <w:bCs/>
          <w:sz w:val="28"/>
          <w:u w:val="single"/>
        </w:rPr>
        <w:t>NOTE OF CONCERN</w:t>
      </w:r>
    </w:p>
    <w:p w14:paraId="0CD4D2D5" w14:textId="77777777" w:rsidR="00C9300C" w:rsidRPr="00E00254" w:rsidRDefault="00C9300C" w:rsidP="00C9300C">
      <w:pPr>
        <w:pStyle w:val="Default"/>
        <w:ind w:left="426"/>
        <w:jc w:val="center"/>
        <w:rPr>
          <w:rFonts w:asciiTheme="minorHAnsi" w:hAnsiTheme="minorHAnsi" w:cstheme="minorHAnsi"/>
          <w:sz w:val="28"/>
        </w:rPr>
      </w:pPr>
    </w:p>
    <w:p w14:paraId="5BA8E9D4" w14:textId="77777777" w:rsidR="00C9300C" w:rsidRPr="00E00254" w:rsidRDefault="00C9300C" w:rsidP="00C9300C">
      <w:pPr>
        <w:jc w:val="center"/>
        <w:rPr>
          <w:rFonts w:cstheme="minorHAnsi"/>
          <w:sz w:val="28"/>
          <w:szCs w:val="24"/>
        </w:rPr>
      </w:pPr>
      <w:r w:rsidRPr="00E00254">
        <w:rPr>
          <w:rFonts w:cstheme="minorHAnsi"/>
          <w:b/>
          <w:bCs/>
          <w:sz w:val="28"/>
          <w:szCs w:val="24"/>
        </w:rPr>
        <w:t>Child Protection Record - Reports to Designated Teacher</w:t>
      </w:r>
    </w:p>
    <w:p w14:paraId="7A1F498C" w14:textId="77777777" w:rsidR="00C9300C" w:rsidRPr="00E00254" w:rsidRDefault="00C9300C" w:rsidP="00C9300C">
      <w:pPr>
        <w:rPr>
          <w:rFonts w:cstheme="minorHAnsi"/>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300C" w:rsidRPr="00E00254" w14:paraId="2D549578" w14:textId="77777777" w:rsidTr="00BA3D6E">
        <w:tc>
          <w:tcPr>
            <w:tcW w:w="9016" w:type="dxa"/>
            <w:shd w:val="clear" w:color="auto" w:fill="auto"/>
          </w:tcPr>
          <w:p w14:paraId="1D557067"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Name of Pupil: </w:t>
            </w:r>
          </w:p>
          <w:p w14:paraId="71C5F2A9" w14:textId="77777777" w:rsidR="00234B3F" w:rsidRPr="00E00254" w:rsidRDefault="00234B3F" w:rsidP="00C9300C">
            <w:pPr>
              <w:pStyle w:val="Default"/>
              <w:rPr>
                <w:rFonts w:asciiTheme="minorHAnsi" w:hAnsiTheme="minorHAnsi" w:cstheme="minorHAnsi"/>
              </w:rPr>
            </w:pPr>
          </w:p>
          <w:p w14:paraId="51FB3607" w14:textId="77777777" w:rsidR="00C9300C" w:rsidRPr="00E00254" w:rsidRDefault="00C9300C" w:rsidP="00C9300C">
            <w:pPr>
              <w:pStyle w:val="Default"/>
              <w:rPr>
                <w:rFonts w:asciiTheme="minorHAnsi" w:hAnsiTheme="minorHAnsi" w:cstheme="minorHAnsi"/>
              </w:rPr>
            </w:pPr>
          </w:p>
        </w:tc>
      </w:tr>
      <w:tr w:rsidR="00C9300C" w:rsidRPr="00E00254" w14:paraId="7817A0D5" w14:textId="77777777" w:rsidTr="00BA3D6E">
        <w:tc>
          <w:tcPr>
            <w:tcW w:w="9016" w:type="dxa"/>
            <w:shd w:val="clear" w:color="auto" w:fill="auto"/>
          </w:tcPr>
          <w:p w14:paraId="20F6D7CA"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Year Group: </w:t>
            </w:r>
          </w:p>
          <w:p w14:paraId="38C126E4" w14:textId="77777777" w:rsidR="00C9300C" w:rsidRPr="00E00254" w:rsidRDefault="00C9300C" w:rsidP="00C9300C">
            <w:pPr>
              <w:pStyle w:val="Default"/>
              <w:rPr>
                <w:rFonts w:asciiTheme="minorHAnsi" w:hAnsiTheme="minorHAnsi" w:cstheme="minorHAnsi"/>
              </w:rPr>
            </w:pPr>
          </w:p>
          <w:p w14:paraId="64FDCFBE" w14:textId="77777777" w:rsidR="00234B3F" w:rsidRPr="00E00254" w:rsidRDefault="00234B3F" w:rsidP="00C9300C">
            <w:pPr>
              <w:pStyle w:val="Default"/>
              <w:rPr>
                <w:rFonts w:asciiTheme="minorHAnsi" w:hAnsiTheme="minorHAnsi" w:cstheme="minorHAnsi"/>
              </w:rPr>
            </w:pPr>
          </w:p>
        </w:tc>
      </w:tr>
      <w:tr w:rsidR="00C9300C" w:rsidRPr="00E00254" w14:paraId="334033BF" w14:textId="77777777" w:rsidTr="00BA3D6E">
        <w:tc>
          <w:tcPr>
            <w:tcW w:w="9016" w:type="dxa"/>
            <w:shd w:val="clear" w:color="auto" w:fill="auto"/>
          </w:tcPr>
          <w:p w14:paraId="3D821266"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Date, Time of Incident/Disclosure: </w:t>
            </w:r>
          </w:p>
          <w:p w14:paraId="4208B92F" w14:textId="77777777" w:rsidR="00C9300C" w:rsidRPr="00E00254" w:rsidRDefault="00C9300C" w:rsidP="00C9300C">
            <w:pPr>
              <w:rPr>
                <w:rFonts w:cstheme="minorHAnsi"/>
                <w:sz w:val="24"/>
                <w:szCs w:val="24"/>
              </w:rPr>
            </w:pPr>
          </w:p>
          <w:p w14:paraId="63B509A7" w14:textId="77777777" w:rsidR="00234B3F" w:rsidRPr="00E00254" w:rsidRDefault="00234B3F" w:rsidP="00C9300C">
            <w:pPr>
              <w:rPr>
                <w:rFonts w:cstheme="minorHAnsi"/>
                <w:sz w:val="24"/>
                <w:szCs w:val="24"/>
              </w:rPr>
            </w:pPr>
          </w:p>
        </w:tc>
      </w:tr>
      <w:tr w:rsidR="00C9300C" w:rsidRPr="00E00254" w14:paraId="536A13F0" w14:textId="77777777" w:rsidTr="00BA3D6E">
        <w:tc>
          <w:tcPr>
            <w:tcW w:w="9016" w:type="dxa"/>
            <w:shd w:val="clear" w:color="auto" w:fill="auto"/>
          </w:tcPr>
          <w:p w14:paraId="410DE554"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Circumstances of Incident/Disclosure: </w:t>
            </w:r>
          </w:p>
          <w:p w14:paraId="4D23912B" w14:textId="77777777" w:rsidR="00C9300C" w:rsidRPr="00E00254" w:rsidRDefault="00C9300C" w:rsidP="00C9300C">
            <w:pPr>
              <w:rPr>
                <w:rFonts w:cstheme="minorHAnsi"/>
                <w:sz w:val="24"/>
                <w:szCs w:val="24"/>
              </w:rPr>
            </w:pPr>
          </w:p>
          <w:p w14:paraId="68850DAA" w14:textId="77777777" w:rsidR="00234B3F" w:rsidRPr="00E00254" w:rsidRDefault="00234B3F" w:rsidP="00C9300C">
            <w:pPr>
              <w:rPr>
                <w:rFonts w:cstheme="minorHAnsi"/>
                <w:sz w:val="24"/>
                <w:szCs w:val="24"/>
              </w:rPr>
            </w:pPr>
          </w:p>
        </w:tc>
      </w:tr>
      <w:tr w:rsidR="00C9300C" w:rsidRPr="00E00254" w14:paraId="262C98C5" w14:textId="77777777" w:rsidTr="00BA3D6E">
        <w:tc>
          <w:tcPr>
            <w:tcW w:w="9016" w:type="dxa"/>
            <w:shd w:val="clear" w:color="auto" w:fill="auto"/>
          </w:tcPr>
          <w:p w14:paraId="278BCE95" w14:textId="6CCA1770"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Nature And Description </w:t>
            </w:r>
            <w:r w:rsidR="000D0F5E" w:rsidRPr="00E00254">
              <w:rPr>
                <w:rFonts w:asciiTheme="minorHAnsi" w:hAnsiTheme="minorHAnsi" w:cstheme="minorHAnsi"/>
              </w:rPr>
              <w:t>of</w:t>
            </w:r>
            <w:r w:rsidRPr="00E00254">
              <w:rPr>
                <w:rFonts w:asciiTheme="minorHAnsi" w:hAnsiTheme="minorHAnsi" w:cstheme="minorHAnsi"/>
              </w:rPr>
              <w:t xml:space="preserve"> Concern: </w:t>
            </w:r>
          </w:p>
          <w:p w14:paraId="3980EF4A" w14:textId="77777777" w:rsidR="00C9300C" w:rsidRPr="00E00254" w:rsidRDefault="00C9300C" w:rsidP="00C9300C">
            <w:pPr>
              <w:rPr>
                <w:rFonts w:cstheme="minorHAnsi"/>
                <w:sz w:val="24"/>
                <w:szCs w:val="24"/>
              </w:rPr>
            </w:pPr>
          </w:p>
          <w:p w14:paraId="2268B676" w14:textId="77777777" w:rsidR="00234B3F" w:rsidRPr="00E00254" w:rsidRDefault="00234B3F" w:rsidP="00C9300C">
            <w:pPr>
              <w:rPr>
                <w:rFonts w:cstheme="minorHAnsi"/>
                <w:sz w:val="24"/>
                <w:szCs w:val="24"/>
              </w:rPr>
            </w:pPr>
          </w:p>
        </w:tc>
      </w:tr>
      <w:tr w:rsidR="00C9300C" w:rsidRPr="00E00254" w14:paraId="1A1EC0D6" w14:textId="77777777" w:rsidTr="00BA3D6E">
        <w:tc>
          <w:tcPr>
            <w:tcW w:w="9016" w:type="dxa"/>
            <w:shd w:val="clear" w:color="auto" w:fill="auto"/>
          </w:tcPr>
          <w:p w14:paraId="17ED977C"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Parties involved, including any witnesses to an event and what was said or done and by whom:</w:t>
            </w:r>
          </w:p>
          <w:p w14:paraId="10D92254" w14:textId="77777777" w:rsidR="00C9300C" w:rsidRPr="00E00254" w:rsidRDefault="00C9300C" w:rsidP="00C9300C">
            <w:pPr>
              <w:pStyle w:val="Default"/>
              <w:rPr>
                <w:rFonts w:asciiTheme="minorHAnsi" w:hAnsiTheme="minorHAnsi" w:cstheme="minorHAnsi"/>
              </w:rPr>
            </w:pPr>
          </w:p>
          <w:p w14:paraId="75069F6B" w14:textId="77777777" w:rsidR="00234B3F" w:rsidRPr="00E00254" w:rsidRDefault="00234B3F" w:rsidP="00C9300C">
            <w:pPr>
              <w:pStyle w:val="Default"/>
              <w:rPr>
                <w:rFonts w:asciiTheme="minorHAnsi" w:hAnsiTheme="minorHAnsi" w:cstheme="minorHAnsi"/>
              </w:rPr>
            </w:pPr>
          </w:p>
        </w:tc>
      </w:tr>
      <w:tr w:rsidR="00C9300C" w:rsidRPr="00E00254" w14:paraId="4C82AE10" w14:textId="77777777" w:rsidTr="00BA3D6E">
        <w:tc>
          <w:tcPr>
            <w:tcW w:w="9016" w:type="dxa"/>
            <w:shd w:val="clear" w:color="auto" w:fill="auto"/>
          </w:tcPr>
          <w:p w14:paraId="28D89A0D" w14:textId="260762C8"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Action Taken </w:t>
            </w:r>
            <w:r w:rsidR="000D0F5E" w:rsidRPr="00E00254">
              <w:rPr>
                <w:rFonts w:asciiTheme="minorHAnsi" w:hAnsiTheme="minorHAnsi" w:cstheme="minorHAnsi"/>
              </w:rPr>
              <w:t>at</w:t>
            </w:r>
            <w:r w:rsidRPr="00E00254">
              <w:rPr>
                <w:rFonts w:asciiTheme="minorHAnsi" w:hAnsiTheme="minorHAnsi" w:cstheme="minorHAnsi"/>
              </w:rPr>
              <w:t xml:space="preserve"> The Time: </w:t>
            </w:r>
          </w:p>
          <w:p w14:paraId="189AA311" w14:textId="77777777" w:rsidR="00C9300C" w:rsidRPr="00E00254" w:rsidRDefault="00C9300C" w:rsidP="00C9300C">
            <w:pPr>
              <w:rPr>
                <w:rFonts w:cstheme="minorHAnsi"/>
                <w:sz w:val="24"/>
                <w:szCs w:val="24"/>
              </w:rPr>
            </w:pPr>
          </w:p>
          <w:p w14:paraId="7F6E7B72" w14:textId="77777777" w:rsidR="00234B3F" w:rsidRPr="00E00254" w:rsidRDefault="00234B3F" w:rsidP="00C9300C">
            <w:pPr>
              <w:rPr>
                <w:rFonts w:cstheme="minorHAnsi"/>
                <w:sz w:val="24"/>
                <w:szCs w:val="24"/>
              </w:rPr>
            </w:pPr>
          </w:p>
        </w:tc>
      </w:tr>
      <w:tr w:rsidR="00C9300C" w:rsidRPr="00E00254" w14:paraId="226DCC08" w14:textId="77777777" w:rsidTr="00BA3D6E">
        <w:tc>
          <w:tcPr>
            <w:tcW w:w="9016" w:type="dxa"/>
            <w:shd w:val="clear" w:color="auto" w:fill="auto"/>
          </w:tcPr>
          <w:p w14:paraId="4C5C7A26" w14:textId="418A3B1C"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Details Of Any Advice Sought, From Whom </w:t>
            </w:r>
            <w:r w:rsidR="000D0F5E" w:rsidRPr="00E00254">
              <w:rPr>
                <w:rFonts w:asciiTheme="minorHAnsi" w:hAnsiTheme="minorHAnsi" w:cstheme="minorHAnsi"/>
              </w:rPr>
              <w:t>and</w:t>
            </w:r>
            <w:r w:rsidRPr="00E00254">
              <w:rPr>
                <w:rFonts w:asciiTheme="minorHAnsi" w:hAnsiTheme="minorHAnsi" w:cstheme="minorHAnsi"/>
              </w:rPr>
              <w:t xml:space="preserve"> When: </w:t>
            </w:r>
          </w:p>
          <w:p w14:paraId="12C6D195" w14:textId="77777777" w:rsidR="00C9300C" w:rsidRPr="00E00254" w:rsidRDefault="00C9300C" w:rsidP="00C9300C">
            <w:pPr>
              <w:rPr>
                <w:rFonts w:cstheme="minorHAnsi"/>
                <w:sz w:val="24"/>
                <w:szCs w:val="24"/>
              </w:rPr>
            </w:pPr>
          </w:p>
          <w:p w14:paraId="7063096F" w14:textId="77777777" w:rsidR="00234B3F" w:rsidRPr="00E00254" w:rsidRDefault="00234B3F" w:rsidP="00C9300C">
            <w:pPr>
              <w:rPr>
                <w:rFonts w:cstheme="minorHAnsi"/>
                <w:sz w:val="24"/>
                <w:szCs w:val="24"/>
              </w:rPr>
            </w:pPr>
          </w:p>
        </w:tc>
      </w:tr>
      <w:tr w:rsidR="00C9300C" w:rsidRPr="00E00254" w14:paraId="4D123ED2" w14:textId="77777777" w:rsidTr="00BA3D6E">
        <w:tc>
          <w:tcPr>
            <w:tcW w:w="9016" w:type="dxa"/>
            <w:shd w:val="clear" w:color="auto" w:fill="auto"/>
          </w:tcPr>
          <w:p w14:paraId="6939072D" w14:textId="77777777" w:rsidR="00234B3F" w:rsidRPr="00E00254" w:rsidRDefault="00234B3F" w:rsidP="00234B3F">
            <w:pPr>
              <w:pStyle w:val="Default"/>
              <w:rPr>
                <w:rFonts w:asciiTheme="minorHAnsi" w:hAnsiTheme="minorHAnsi" w:cstheme="minorHAnsi"/>
              </w:rPr>
            </w:pPr>
            <w:r w:rsidRPr="00E00254">
              <w:rPr>
                <w:rFonts w:asciiTheme="minorHAnsi" w:hAnsiTheme="minorHAnsi" w:cstheme="minorHAnsi"/>
              </w:rPr>
              <w:t xml:space="preserve">Any Further Action Taken: </w:t>
            </w:r>
          </w:p>
          <w:p w14:paraId="4BD532FF" w14:textId="77777777" w:rsidR="00234B3F" w:rsidRPr="00E00254" w:rsidRDefault="00234B3F" w:rsidP="00234B3F">
            <w:pPr>
              <w:pStyle w:val="Default"/>
              <w:rPr>
                <w:rFonts w:asciiTheme="minorHAnsi" w:hAnsiTheme="minorHAnsi" w:cstheme="minorHAnsi"/>
              </w:rPr>
            </w:pPr>
          </w:p>
        </w:tc>
      </w:tr>
    </w:tbl>
    <w:p w14:paraId="5000E47E" w14:textId="77777777" w:rsidR="000A6A66" w:rsidRDefault="000A6A6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300C" w:rsidRPr="00E00254" w14:paraId="3A44D886" w14:textId="77777777" w:rsidTr="00BA3D6E">
        <w:tc>
          <w:tcPr>
            <w:tcW w:w="9016" w:type="dxa"/>
            <w:shd w:val="clear" w:color="auto" w:fill="auto"/>
          </w:tcPr>
          <w:p w14:paraId="4D4A8652" w14:textId="025FB9C5"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lastRenderedPageBreak/>
              <w:t xml:space="preserve">Written Report Passed </w:t>
            </w:r>
            <w:r w:rsidR="000D0F5E" w:rsidRPr="00E00254">
              <w:rPr>
                <w:rFonts w:asciiTheme="minorHAnsi" w:hAnsiTheme="minorHAnsi" w:cstheme="minorHAnsi"/>
              </w:rPr>
              <w:t>to</w:t>
            </w:r>
            <w:r w:rsidRPr="00E00254">
              <w:rPr>
                <w:rFonts w:asciiTheme="minorHAnsi" w:hAnsiTheme="minorHAnsi" w:cstheme="minorHAnsi"/>
              </w:rPr>
              <w:t xml:space="preserve"> Designated Teacher:                 Yes:             No: </w:t>
            </w:r>
          </w:p>
          <w:p w14:paraId="3F0FDBBE" w14:textId="77777777" w:rsidR="00234B3F" w:rsidRPr="00E00254" w:rsidRDefault="00234B3F" w:rsidP="00C9300C">
            <w:pPr>
              <w:pStyle w:val="Default"/>
              <w:rPr>
                <w:rFonts w:asciiTheme="minorHAnsi" w:hAnsiTheme="minorHAnsi" w:cstheme="minorHAnsi"/>
              </w:rPr>
            </w:pPr>
          </w:p>
          <w:p w14:paraId="5E6DEDB3" w14:textId="77777777" w:rsidR="000A6A66" w:rsidRPr="00E00254" w:rsidRDefault="00C9300C" w:rsidP="00C9300C">
            <w:pPr>
              <w:rPr>
                <w:rFonts w:cstheme="minorHAnsi"/>
                <w:sz w:val="24"/>
                <w:szCs w:val="24"/>
              </w:rPr>
            </w:pPr>
            <w:r w:rsidRPr="00E00254">
              <w:rPr>
                <w:rFonts w:cstheme="minorHAnsi"/>
                <w:sz w:val="24"/>
                <w:szCs w:val="24"/>
              </w:rPr>
              <w:t>If ‘No’ state reaso</w:t>
            </w:r>
            <w:r w:rsidR="00234B3F" w:rsidRPr="00E00254">
              <w:rPr>
                <w:rFonts w:cstheme="minorHAnsi"/>
                <w:sz w:val="24"/>
                <w:szCs w:val="24"/>
              </w:rPr>
              <w:t xml:space="preserve">n: </w:t>
            </w:r>
          </w:p>
        </w:tc>
      </w:tr>
      <w:tr w:rsidR="00BA3D6E" w:rsidRPr="00E00254" w14:paraId="674E8B93" w14:textId="77777777" w:rsidTr="00BA3D6E">
        <w:tc>
          <w:tcPr>
            <w:tcW w:w="9016" w:type="dxa"/>
            <w:shd w:val="clear" w:color="auto" w:fill="auto"/>
          </w:tcPr>
          <w:p w14:paraId="7E33671D" w14:textId="43495AD3" w:rsidR="00BA3D6E" w:rsidRPr="00E00254" w:rsidRDefault="00BA3D6E" w:rsidP="00BA3D6E">
            <w:pPr>
              <w:pStyle w:val="Default"/>
              <w:rPr>
                <w:rFonts w:asciiTheme="minorHAnsi" w:hAnsiTheme="minorHAnsi" w:cstheme="minorHAnsi"/>
              </w:rPr>
            </w:pPr>
            <w:r w:rsidRPr="00E00254">
              <w:rPr>
                <w:rFonts w:asciiTheme="minorHAnsi" w:hAnsiTheme="minorHAnsi" w:cstheme="minorHAnsi"/>
              </w:rPr>
              <w:t xml:space="preserve">Date And Time </w:t>
            </w:r>
            <w:r w:rsidR="000D0F5E" w:rsidRPr="00E00254">
              <w:rPr>
                <w:rFonts w:asciiTheme="minorHAnsi" w:hAnsiTheme="minorHAnsi" w:cstheme="minorHAnsi"/>
              </w:rPr>
              <w:t>of</w:t>
            </w:r>
            <w:r w:rsidRPr="00E00254">
              <w:rPr>
                <w:rFonts w:asciiTheme="minorHAnsi" w:hAnsiTheme="minorHAnsi" w:cstheme="minorHAnsi"/>
              </w:rPr>
              <w:t xml:space="preserve"> Report </w:t>
            </w:r>
            <w:r w:rsidR="00BF2D1E" w:rsidRPr="00E00254">
              <w:rPr>
                <w:rFonts w:asciiTheme="minorHAnsi" w:hAnsiTheme="minorHAnsi" w:cstheme="minorHAnsi"/>
              </w:rPr>
              <w:t>to</w:t>
            </w:r>
            <w:r w:rsidRPr="00E00254">
              <w:rPr>
                <w:rFonts w:asciiTheme="minorHAnsi" w:hAnsiTheme="minorHAnsi" w:cstheme="minorHAnsi"/>
              </w:rPr>
              <w:t xml:space="preserve"> The Designated Teacher: </w:t>
            </w:r>
          </w:p>
          <w:p w14:paraId="1507CCF5" w14:textId="77777777" w:rsidR="00BA3D6E" w:rsidRDefault="00BA3D6E" w:rsidP="00BA3D6E">
            <w:pPr>
              <w:pStyle w:val="Default"/>
              <w:rPr>
                <w:rFonts w:asciiTheme="minorHAnsi" w:hAnsiTheme="minorHAnsi" w:cstheme="minorHAnsi"/>
              </w:rPr>
            </w:pPr>
          </w:p>
        </w:tc>
      </w:tr>
      <w:tr w:rsidR="00C9300C" w:rsidRPr="00E00254" w14:paraId="6F8B1944" w14:textId="77777777" w:rsidTr="00BA3D6E">
        <w:tc>
          <w:tcPr>
            <w:tcW w:w="9016" w:type="dxa"/>
            <w:shd w:val="clear" w:color="auto" w:fill="auto"/>
          </w:tcPr>
          <w:p w14:paraId="4B4D6590" w14:textId="332FD754"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Written Note </w:t>
            </w:r>
            <w:r w:rsidR="000D0F5E" w:rsidRPr="00E00254">
              <w:rPr>
                <w:rFonts w:asciiTheme="minorHAnsi" w:hAnsiTheme="minorHAnsi" w:cstheme="minorHAnsi"/>
              </w:rPr>
              <w:t>from</w:t>
            </w:r>
            <w:r w:rsidRPr="00E00254">
              <w:rPr>
                <w:rFonts w:asciiTheme="minorHAnsi" w:hAnsiTheme="minorHAnsi" w:cstheme="minorHAnsi"/>
              </w:rPr>
              <w:t xml:space="preserve"> Staff Member Placed </w:t>
            </w:r>
            <w:r w:rsidR="00BF2D1E" w:rsidRPr="00E00254">
              <w:rPr>
                <w:rFonts w:asciiTheme="minorHAnsi" w:hAnsiTheme="minorHAnsi" w:cstheme="minorHAnsi"/>
              </w:rPr>
              <w:t>on</w:t>
            </w:r>
            <w:r w:rsidRPr="00E00254">
              <w:rPr>
                <w:rFonts w:asciiTheme="minorHAnsi" w:hAnsiTheme="minorHAnsi" w:cstheme="minorHAnsi"/>
              </w:rPr>
              <w:t xml:space="preserve"> Pupil’s Child Protection File  </w:t>
            </w:r>
          </w:p>
          <w:p w14:paraId="733E1303" w14:textId="77777777" w:rsidR="00C9300C" w:rsidRPr="00E00254" w:rsidRDefault="00C9300C" w:rsidP="00C9300C">
            <w:pPr>
              <w:pStyle w:val="Default"/>
              <w:rPr>
                <w:rFonts w:asciiTheme="minorHAnsi" w:hAnsiTheme="minorHAnsi" w:cstheme="minorHAnsi"/>
              </w:rPr>
            </w:pPr>
          </w:p>
          <w:p w14:paraId="2F6C41CB"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Yes                  No</w:t>
            </w:r>
          </w:p>
          <w:p w14:paraId="6724CB35" w14:textId="77777777" w:rsidR="00C9300C" w:rsidRPr="00E00254" w:rsidRDefault="00C9300C" w:rsidP="00C9300C">
            <w:pPr>
              <w:pStyle w:val="Default"/>
              <w:rPr>
                <w:rFonts w:asciiTheme="minorHAnsi" w:hAnsiTheme="minorHAnsi" w:cstheme="minorHAnsi"/>
              </w:rPr>
            </w:pPr>
          </w:p>
          <w:p w14:paraId="09948E84" w14:textId="77777777" w:rsidR="00C9300C" w:rsidRPr="00E00254" w:rsidRDefault="00C9300C" w:rsidP="00C9300C">
            <w:pPr>
              <w:rPr>
                <w:rFonts w:cstheme="minorHAnsi"/>
                <w:sz w:val="24"/>
                <w:szCs w:val="24"/>
              </w:rPr>
            </w:pPr>
            <w:r w:rsidRPr="00E00254">
              <w:rPr>
                <w:rFonts w:cstheme="minorHAnsi"/>
                <w:sz w:val="24"/>
                <w:szCs w:val="24"/>
              </w:rPr>
              <w:t>If ‘No’ state reason:</w:t>
            </w:r>
          </w:p>
          <w:p w14:paraId="232C24C3" w14:textId="77777777" w:rsidR="00234B3F" w:rsidRPr="00E00254" w:rsidRDefault="00234B3F" w:rsidP="00C9300C">
            <w:pPr>
              <w:rPr>
                <w:rFonts w:cstheme="minorHAnsi"/>
                <w:sz w:val="24"/>
                <w:szCs w:val="24"/>
              </w:rPr>
            </w:pPr>
          </w:p>
        </w:tc>
      </w:tr>
    </w:tbl>
    <w:p w14:paraId="46552A08" w14:textId="77777777" w:rsidR="00C9300C" w:rsidRPr="00E00254" w:rsidRDefault="00C9300C" w:rsidP="00C9300C">
      <w:pPr>
        <w:spacing w:line="480" w:lineRule="auto"/>
        <w:rPr>
          <w:rFonts w:cstheme="minorHAnsi"/>
          <w:b/>
          <w:sz w:val="24"/>
          <w:szCs w:val="24"/>
        </w:rPr>
      </w:pPr>
    </w:p>
    <w:p w14:paraId="4C3A5723" w14:textId="77777777" w:rsidR="00C9300C" w:rsidRPr="00E00254" w:rsidRDefault="00C9300C" w:rsidP="00C9300C">
      <w:pPr>
        <w:pStyle w:val="Default"/>
        <w:spacing w:after="200" w:line="480" w:lineRule="auto"/>
        <w:ind w:left="426" w:hanging="427"/>
        <w:rPr>
          <w:rFonts w:asciiTheme="minorHAnsi" w:hAnsiTheme="minorHAnsi" w:cstheme="minorHAnsi"/>
          <w:b/>
        </w:rPr>
      </w:pPr>
      <w:r w:rsidRPr="00E00254">
        <w:rPr>
          <w:rFonts w:asciiTheme="minorHAnsi" w:hAnsiTheme="minorHAnsi" w:cstheme="minorHAnsi"/>
          <w:b/>
        </w:rPr>
        <w:t xml:space="preserve">Name of Staff Member Making the Report: </w:t>
      </w:r>
      <w:r w:rsidRPr="00E00254">
        <w:rPr>
          <w:rFonts w:asciiTheme="minorHAnsi" w:hAnsiTheme="minorHAnsi" w:cstheme="minorHAnsi"/>
          <w:b/>
        </w:rPr>
        <w:tab/>
        <w:t xml:space="preserve">______________________________ </w:t>
      </w:r>
    </w:p>
    <w:p w14:paraId="752DB892" w14:textId="77777777" w:rsidR="00C9300C" w:rsidRPr="00E00254" w:rsidRDefault="00C9300C" w:rsidP="00C9300C">
      <w:pPr>
        <w:pStyle w:val="Default"/>
        <w:spacing w:after="200" w:line="480" w:lineRule="auto"/>
        <w:rPr>
          <w:rFonts w:asciiTheme="minorHAnsi" w:hAnsiTheme="minorHAnsi" w:cstheme="minorHAnsi"/>
          <w:b/>
        </w:rPr>
      </w:pPr>
      <w:r w:rsidRPr="00E00254">
        <w:rPr>
          <w:rFonts w:asciiTheme="minorHAnsi" w:hAnsiTheme="minorHAnsi" w:cstheme="minorHAnsi"/>
          <w:b/>
        </w:rPr>
        <w:t xml:space="preserve">Signature of Staff Member: </w:t>
      </w:r>
      <w:r w:rsidRPr="00E00254">
        <w:rPr>
          <w:rFonts w:asciiTheme="minorHAnsi" w:hAnsiTheme="minorHAnsi" w:cstheme="minorHAnsi"/>
          <w:b/>
        </w:rPr>
        <w:tab/>
        <w:t xml:space="preserve">__________________________ </w:t>
      </w:r>
      <w:r w:rsidRPr="00E00254">
        <w:rPr>
          <w:rFonts w:asciiTheme="minorHAnsi" w:hAnsiTheme="minorHAnsi" w:cstheme="minorHAnsi"/>
          <w:b/>
        </w:rPr>
        <w:tab/>
        <w:t xml:space="preserve">Date: </w:t>
      </w:r>
      <w:r w:rsidRPr="00E00254">
        <w:rPr>
          <w:rFonts w:asciiTheme="minorHAnsi" w:hAnsiTheme="minorHAnsi" w:cstheme="minorHAnsi"/>
          <w:b/>
        </w:rPr>
        <w:tab/>
        <w:t xml:space="preserve">____________ </w:t>
      </w:r>
    </w:p>
    <w:p w14:paraId="760EB797" w14:textId="77777777" w:rsidR="00C9300C" w:rsidRPr="00E00254" w:rsidRDefault="00C9300C" w:rsidP="00C9300C">
      <w:pPr>
        <w:spacing w:line="480" w:lineRule="auto"/>
        <w:rPr>
          <w:rFonts w:cstheme="minorHAnsi"/>
          <w:b/>
          <w:sz w:val="24"/>
          <w:szCs w:val="24"/>
        </w:rPr>
      </w:pPr>
      <w:r w:rsidRPr="00E00254">
        <w:rPr>
          <w:rFonts w:cstheme="minorHAnsi"/>
          <w:b/>
          <w:sz w:val="24"/>
          <w:szCs w:val="24"/>
        </w:rPr>
        <w:t>Signature of Designated Teacher: ____________________</w:t>
      </w:r>
      <w:r w:rsidRPr="00E00254">
        <w:rPr>
          <w:rFonts w:cstheme="minorHAnsi"/>
          <w:b/>
          <w:sz w:val="24"/>
          <w:szCs w:val="24"/>
        </w:rPr>
        <w:tab/>
        <w:t xml:space="preserve">Date: </w:t>
      </w:r>
      <w:r w:rsidRPr="00E00254">
        <w:rPr>
          <w:rFonts w:cstheme="minorHAnsi"/>
          <w:b/>
          <w:sz w:val="24"/>
          <w:szCs w:val="24"/>
        </w:rPr>
        <w:tab/>
        <w:t>__________</w:t>
      </w:r>
    </w:p>
    <w:p w14:paraId="2DA6141E" w14:textId="77777777" w:rsidR="00C9300C" w:rsidRPr="00E00254" w:rsidRDefault="00C9300C" w:rsidP="00C9300C">
      <w:pPr>
        <w:spacing w:line="480" w:lineRule="auto"/>
        <w:rPr>
          <w:rFonts w:cstheme="minorHAnsi"/>
          <w:b/>
          <w:sz w:val="24"/>
          <w:szCs w:val="24"/>
        </w:rPr>
      </w:pPr>
    </w:p>
    <w:p w14:paraId="575E8AE7" w14:textId="77777777" w:rsidR="00C9300C" w:rsidRPr="00E00254" w:rsidRDefault="00C9300C" w:rsidP="000B32E3">
      <w:pPr>
        <w:spacing w:after="0" w:line="240" w:lineRule="auto"/>
        <w:rPr>
          <w:rFonts w:cstheme="minorHAnsi"/>
          <w:b/>
          <w:sz w:val="24"/>
          <w:szCs w:val="24"/>
        </w:rPr>
      </w:pPr>
    </w:p>
    <w:p w14:paraId="6103AF1C" w14:textId="77777777" w:rsidR="00C9300C" w:rsidRPr="00E00254" w:rsidRDefault="00C9300C" w:rsidP="000B32E3">
      <w:pPr>
        <w:spacing w:after="0" w:line="240" w:lineRule="auto"/>
        <w:rPr>
          <w:rFonts w:cstheme="minorHAnsi"/>
          <w:b/>
          <w:sz w:val="24"/>
          <w:szCs w:val="24"/>
        </w:rPr>
      </w:pPr>
    </w:p>
    <w:p w14:paraId="6561B44A" w14:textId="77777777" w:rsidR="00C9300C" w:rsidRPr="00E00254" w:rsidRDefault="00C9300C" w:rsidP="000B32E3">
      <w:pPr>
        <w:spacing w:after="0" w:line="240" w:lineRule="auto"/>
        <w:rPr>
          <w:rFonts w:cstheme="minorHAnsi"/>
          <w:b/>
          <w:sz w:val="24"/>
          <w:szCs w:val="24"/>
        </w:rPr>
      </w:pPr>
    </w:p>
    <w:p w14:paraId="704E6308" w14:textId="77777777" w:rsidR="00C9300C" w:rsidRPr="00E00254" w:rsidRDefault="00C9300C" w:rsidP="000B32E3">
      <w:pPr>
        <w:spacing w:after="0" w:line="240" w:lineRule="auto"/>
        <w:rPr>
          <w:rFonts w:cstheme="minorHAnsi"/>
          <w:b/>
          <w:sz w:val="24"/>
          <w:szCs w:val="24"/>
        </w:rPr>
      </w:pPr>
    </w:p>
    <w:p w14:paraId="0A3A162E" w14:textId="77777777" w:rsidR="00A81DA8" w:rsidRPr="00E00254" w:rsidRDefault="00A81DA8" w:rsidP="000B32E3">
      <w:pPr>
        <w:spacing w:after="0" w:line="240" w:lineRule="auto"/>
        <w:rPr>
          <w:rFonts w:cstheme="minorHAnsi"/>
          <w:b/>
          <w:sz w:val="24"/>
          <w:szCs w:val="24"/>
        </w:rPr>
      </w:pPr>
    </w:p>
    <w:p w14:paraId="7171A851" w14:textId="77777777" w:rsidR="00C9300C" w:rsidRPr="00E00254" w:rsidRDefault="00C9300C" w:rsidP="000B32E3">
      <w:pPr>
        <w:spacing w:after="0" w:line="240" w:lineRule="auto"/>
        <w:rPr>
          <w:rFonts w:cstheme="minorHAnsi"/>
          <w:b/>
          <w:sz w:val="24"/>
          <w:szCs w:val="24"/>
        </w:rPr>
      </w:pPr>
    </w:p>
    <w:p w14:paraId="305321D0" w14:textId="77777777" w:rsidR="00C9300C" w:rsidRPr="00E00254" w:rsidRDefault="00C9300C" w:rsidP="000B32E3">
      <w:pPr>
        <w:spacing w:after="0" w:line="240" w:lineRule="auto"/>
        <w:rPr>
          <w:rFonts w:cstheme="minorHAnsi"/>
          <w:b/>
          <w:sz w:val="24"/>
          <w:szCs w:val="24"/>
        </w:rPr>
      </w:pPr>
    </w:p>
    <w:p w14:paraId="0045021B" w14:textId="77777777" w:rsidR="00234B3F" w:rsidRPr="00E00254" w:rsidRDefault="00234B3F" w:rsidP="000B32E3">
      <w:pPr>
        <w:spacing w:after="0" w:line="240" w:lineRule="auto"/>
        <w:rPr>
          <w:rFonts w:cstheme="minorHAnsi"/>
          <w:b/>
          <w:sz w:val="24"/>
          <w:szCs w:val="24"/>
        </w:rPr>
      </w:pPr>
    </w:p>
    <w:p w14:paraId="726E7B9B" w14:textId="77777777" w:rsidR="00234B3F" w:rsidRPr="00E00254" w:rsidRDefault="00234B3F" w:rsidP="000B32E3">
      <w:pPr>
        <w:spacing w:after="0" w:line="240" w:lineRule="auto"/>
        <w:rPr>
          <w:rFonts w:cstheme="minorHAnsi"/>
          <w:b/>
          <w:sz w:val="24"/>
          <w:szCs w:val="24"/>
        </w:rPr>
      </w:pPr>
    </w:p>
    <w:p w14:paraId="1388D330" w14:textId="77777777" w:rsidR="00234B3F" w:rsidRPr="00E00254" w:rsidRDefault="00234B3F" w:rsidP="000B32E3">
      <w:pPr>
        <w:spacing w:after="0" w:line="240" w:lineRule="auto"/>
        <w:rPr>
          <w:rFonts w:cstheme="minorHAnsi"/>
          <w:b/>
          <w:sz w:val="24"/>
          <w:szCs w:val="24"/>
        </w:rPr>
      </w:pPr>
    </w:p>
    <w:p w14:paraId="031A8D44" w14:textId="77777777" w:rsidR="00234B3F" w:rsidRPr="00E00254" w:rsidRDefault="00234B3F" w:rsidP="000B32E3">
      <w:pPr>
        <w:spacing w:after="0" w:line="240" w:lineRule="auto"/>
        <w:rPr>
          <w:rFonts w:cstheme="minorHAnsi"/>
          <w:b/>
          <w:sz w:val="24"/>
          <w:szCs w:val="24"/>
        </w:rPr>
      </w:pPr>
    </w:p>
    <w:p w14:paraId="2CAA1F5A" w14:textId="77777777" w:rsidR="00234B3F" w:rsidRPr="00E00254" w:rsidRDefault="00234B3F" w:rsidP="000B32E3">
      <w:pPr>
        <w:spacing w:after="0" w:line="240" w:lineRule="auto"/>
        <w:rPr>
          <w:rFonts w:cstheme="minorHAnsi"/>
          <w:b/>
          <w:sz w:val="24"/>
          <w:szCs w:val="24"/>
        </w:rPr>
      </w:pPr>
    </w:p>
    <w:p w14:paraId="15819BA3" w14:textId="77777777" w:rsidR="00234B3F" w:rsidRPr="00E00254" w:rsidRDefault="00234B3F" w:rsidP="000B32E3">
      <w:pPr>
        <w:spacing w:after="0" w:line="240" w:lineRule="auto"/>
        <w:rPr>
          <w:rFonts w:cstheme="minorHAnsi"/>
          <w:b/>
          <w:sz w:val="24"/>
          <w:szCs w:val="24"/>
        </w:rPr>
      </w:pPr>
    </w:p>
    <w:p w14:paraId="283C81D3" w14:textId="77777777" w:rsidR="00234B3F" w:rsidRPr="00E00254" w:rsidRDefault="00234B3F" w:rsidP="000B32E3">
      <w:pPr>
        <w:spacing w:after="0" w:line="240" w:lineRule="auto"/>
        <w:rPr>
          <w:rFonts w:cstheme="minorHAnsi"/>
          <w:b/>
          <w:sz w:val="24"/>
          <w:szCs w:val="24"/>
        </w:rPr>
      </w:pPr>
    </w:p>
    <w:p w14:paraId="344D4BAD" w14:textId="77777777" w:rsidR="00234B3F" w:rsidRPr="00E00254" w:rsidRDefault="00234B3F" w:rsidP="000B32E3">
      <w:pPr>
        <w:spacing w:after="0" w:line="240" w:lineRule="auto"/>
        <w:rPr>
          <w:rFonts w:cstheme="minorHAnsi"/>
          <w:b/>
          <w:sz w:val="24"/>
          <w:szCs w:val="24"/>
        </w:rPr>
      </w:pPr>
    </w:p>
    <w:p w14:paraId="145D0564" w14:textId="77777777" w:rsidR="00234B3F" w:rsidRPr="00E00254" w:rsidRDefault="00234B3F" w:rsidP="000B32E3">
      <w:pPr>
        <w:spacing w:after="0" w:line="240" w:lineRule="auto"/>
        <w:rPr>
          <w:rFonts w:cstheme="minorHAnsi"/>
          <w:b/>
          <w:sz w:val="24"/>
          <w:szCs w:val="24"/>
        </w:rPr>
      </w:pPr>
    </w:p>
    <w:p w14:paraId="4FA48320" w14:textId="77777777" w:rsidR="00234B3F" w:rsidRDefault="00234B3F" w:rsidP="000B32E3">
      <w:pPr>
        <w:spacing w:after="0" w:line="240" w:lineRule="auto"/>
        <w:rPr>
          <w:rFonts w:cstheme="minorHAnsi"/>
          <w:b/>
          <w:sz w:val="24"/>
          <w:szCs w:val="24"/>
        </w:rPr>
      </w:pPr>
    </w:p>
    <w:p w14:paraId="75474C7F" w14:textId="77777777" w:rsidR="000A6A66" w:rsidRDefault="000A6A66" w:rsidP="000B32E3">
      <w:pPr>
        <w:spacing w:after="0" w:line="240" w:lineRule="auto"/>
        <w:rPr>
          <w:rFonts w:cstheme="minorHAnsi"/>
          <w:b/>
          <w:sz w:val="24"/>
          <w:szCs w:val="24"/>
        </w:rPr>
      </w:pPr>
    </w:p>
    <w:p w14:paraId="4B4E973A" w14:textId="77777777" w:rsidR="000A6A66" w:rsidRPr="00E00254" w:rsidRDefault="000A6A66" w:rsidP="000B32E3">
      <w:pPr>
        <w:spacing w:after="0" w:line="240" w:lineRule="auto"/>
        <w:rPr>
          <w:rFonts w:cstheme="minorHAnsi"/>
          <w:b/>
          <w:sz w:val="24"/>
          <w:szCs w:val="24"/>
        </w:rPr>
      </w:pPr>
    </w:p>
    <w:p w14:paraId="210C65E9" w14:textId="77777777" w:rsidR="00C9300C" w:rsidRPr="00E00254" w:rsidRDefault="00C9300C" w:rsidP="000B32E3">
      <w:pPr>
        <w:spacing w:after="0" w:line="240" w:lineRule="auto"/>
        <w:rPr>
          <w:rFonts w:cstheme="minorHAnsi"/>
          <w:b/>
          <w:sz w:val="24"/>
          <w:szCs w:val="24"/>
        </w:rPr>
      </w:pPr>
    </w:p>
    <w:p w14:paraId="73AE6D50" w14:textId="77777777" w:rsidR="00C9300C" w:rsidRPr="00E00254" w:rsidRDefault="00C9300C" w:rsidP="000B32E3">
      <w:pPr>
        <w:spacing w:after="0" w:line="240" w:lineRule="auto"/>
        <w:rPr>
          <w:rFonts w:cstheme="minorHAnsi"/>
          <w:b/>
          <w:sz w:val="24"/>
          <w:szCs w:val="24"/>
        </w:rPr>
      </w:pPr>
    </w:p>
    <w:p w14:paraId="05A495D2" w14:textId="77777777" w:rsidR="00224E91" w:rsidRPr="000A6A66" w:rsidRDefault="004C1F5C" w:rsidP="000B32E3">
      <w:pPr>
        <w:spacing w:after="0" w:line="240" w:lineRule="auto"/>
        <w:rPr>
          <w:rFonts w:cstheme="minorHAnsi"/>
          <w:b/>
          <w:sz w:val="24"/>
          <w:szCs w:val="24"/>
        </w:rPr>
      </w:pPr>
      <w:r w:rsidRPr="000A6A66">
        <w:rPr>
          <w:rFonts w:cstheme="minorHAnsi"/>
          <w:b/>
          <w:sz w:val="24"/>
          <w:szCs w:val="24"/>
        </w:rPr>
        <w:lastRenderedPageBreak/>
        <w:t>APPENDIX 2</w:t>
      </w:r>
      <w:bookmarkEnd w:id="0"/>
      <w:r w:rsidRPr="000A6A66">
        <w:rPr>
          <w:rFonts w:cstheme="minorHAnsi"/>
          <w:b/>
          <w:sz w:val="24"/>
          <w:szCs w:val="24"/>
        </w:rPr>
        <w:t xml:space="preserve">                     </w:t>
      </w:r>
      <w:r w:rsidR="00821C06" w:rsidRPr="000A6A66">
        <w:rPr>
          <w:rFonts w:cstheme="minorHAnsi"/>
          <w:b/>
          <w:sz w:val="24"/>
          <w:szCs w:val="24"/>
        </w:rPr>
        <w:t>Specific Types of Abuse</w:t>
      </w:r>
    </w:p>
    <w:p w14:paraId="1614413B" w14:textId="77777777" w:rsidR="000B32E3" w:rsidRPr="000A6A66" w:rsidRDefault="000B32E3" w:rsidP="000B32E3">
      <w:pPr>
        <w:spacing w:after="0" w:line="240" w:lineRule="auto"/>
        <w:rPr>
          <w:rFonts w:cstheme="minorHAnsi"/>
          <w:b/>
          <w:sz w:val="24"/>
          <w:szCs w:val="24"/>
        </w:rPr>
      </w:pPr>
    </w:p>
    <w:p w14:paraId="221720CB" w14:textId="77777777" w:rsidR="00224E91" w:rsidRPr="000A6A66" w:rsidRDefault="00821C06" w:rsidP="000B32E3">
      <w:pPr>
        <w:autoSpaceDE w:val="0"/>
        <w:autoSpaceDN w:val="0"/>
        <w:adjustRightInd w:val="0"/>
        <w:spacing w:after="0" w:line="240" w:lineRule="auto"/>
        <w:jc w:val="both"/>
        <w:rPr>
          <w:rFonts w:cstheme="minorHAnsi"/>
          <w:sz w:val="24"/>
          <w:szCs w:val="24"/>
        </w:rPr>
      </w:pPr>
      <w:r w:rsidRPr="000A6A66">
        <w:rPr>
          <w:rFonts w:cstheme="minorHAnsi"/>
          <w:b/>
          <w:sz w:val="24"/>
          <w:szCs w:val="24"/>
        </w:rPr>
        <w:t>Grooming</w:t>
      </w:r>
      <w:r w:rsidR="00224E91" w:rsidRPr="000A6A66">
        <w:rPr>
          <w:rFonts w:cstheme="minorHAnsi"/>
          <w:b/>
          <w:sz w:val="24"/>
          <w:szCs w:val="24"/>
        </w:rPr>
        <w:t xml:space="preserve"> </w:t>
      </w:r>
      <w:r w:rsidR="00224E91" w:rsidRPr="000A6A66">
        <w:rPr>
          <w:rFonts w:cstheme="minorHAnsi"/>
          <w:sz w:val="24"/>
          <w:szCs w:val="24"/>
        </w:rPr>
        <w:t xml:space="preserve">of a child or young person is always abusive and/or exploitative. It often involves perpetrator(s) gaining the trust of the child or young person or, in some cases, the trust of the family, friends or community, and/or making an emotional connection with the victim </w:t>
      </w:r>
      <w:proofErr w:type="gramStart"/>
      <w:r w:rsidR="00224E91" w:rsidRPr="000A6A66">
        <w:rPr>
          <w:rFonts w:cstheme="minorHAnsi"/>
          <w:sz w:val="24"/>
          <w:szCs w:val="24"/>
        </w:rPr>
        <w:t>in order to</w:t>
      </w:r>
      <w:proofErr w:type="gramEnd"/>
      <w:r w:rsidR="00224E91" w:rsidRPr="000A6A66">
        <w:rPr>
          <w:rFonts w:cstheme="minorHAnsi"/>
          <w:sz w:val="24"/>
          <w:szCs w:val="24"/>
        </w:rPr>
        <w:t xml:space="preserve"> facilitate abuse before the abuse begins. This may involve providing money, gifts, drugs and/or alcohol or more basic needs such as food, accommodation or clothing to develop the child’s/young person’s loyalty to and dependence upon the person(s) doing the grooming. The person(s) carrying out the abuse may differ from those involved in grooming which led to it, although this is not always the case. Grooming is often associated with Child Sexual Exploitation (CSE) but can be a precursor to other forms of abuse. Grooming may occur face to face, online and/or through social media, the latter making it more difficult to detect and identify. </w:t>
      </w:r>
    </w:p>
    <w:p w14:paraId="6C51D39A" w14:textId="77777777" w:rsidR="006E0CE2" w:rsidRPr="000A6A66" w:rsidRDefault="006E0CE2" w:rsidP="000B32E3">
      <w:pPr>
        <w:autoSpaceDE w:val="0"/>
        <w:autoSpaceDN w:val="0"/>
        <w:adjustRightInd w:val="0"/>
        <w:spacing w:after="0" w:line="240" w:lineRule="auto"/>
        <w:jc w:val="both"/>
        <w:rPr>
          <w:rFonts w:cstheme="minorHAnsi"/>
          <w:sz w:val="24"/>
          <w:szCs w:val="24"/>
        </w:rPr>
      </w:pPr>
    </w:p>
    <w:p w14:paraId="1A2F9C34" w14:textId="3337866E" w:rsidR="006E0CE2" w:rsidRPr="000A6A66" w:rsidRDefault="006E0CE2"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Adults may misuse online settings </w:t>
      </w:r>
      <w:r w:rsidR="000D0F5E" w:rsidRPr="000A6A66">
        <w:rPr>
          <w:rFonts w:cstheme="minorHAnsi"/>
          <w:sz w:val="24"/>
          <w:szCs w:val="24"/>
        </w:rPr>
        <w:t>e.g.,</w:t>
      </w:r>
      <w:r w:rsidRPr="000A6A66">
        <w:rPr>
          <w:rFonts w:cstheme="minorHAnsi"/>
          <w:sz w:val="24"/>
          <w:szCs w:val="24"/>
        </w:rPr>
        <w:t xml:space="preserve"> chat rooms, social and gaming environments and other forms of digital communications, to try and establish contact with children and young people or to share information with other perpetrators, which creates a particular problem because this can occur in real time and there is no permanent record of the interaction or discussion held or information shared. Those working or volunteering with children or young people should be alert to signs that may indicate </w:t>
      </w:r>
      <w:r w:rsidR="000D0F5E" w:rsidRPr="000A6A66">
        <w:rPr>
          <w:rFonts w:cstheme="minorHAnsi"/>
          <w:sz w:val="24"/>
          <w:szCs w:val="24"/>
        </w:rPr>
        <w:t>grooming and</w:t>
      </w:r>
      <w:r w:rsidRPr="000A6A66">
        <w:rPr>
          <w:rFonts w:cstheme="minorHAnsi"/>
          <w:sz w:val="24"/>
          <w:szCs w:val="24"/>
        </w:rPr>
        <w:t xml:space="preserve"> take early action in line with their child protection and safeguarding policies and procedures to enable preventative action to be taken, if possible, before harm occurs. Practitioners should be aware that those involved in grooming may themselves be children or young </w:t>
      </w:r>
      <w:r w:rsidR="000D0F5E" w:rsidRPr="000A6A66">
        <w:rPr>
          <w:rFonts w:cstheme="minorHAnsi"/>
          <w:sz w:val="24"/>
          <w:szCs w:val="24"/>
        </w:rPr>
        <w:t>people and</w:t>
      </w:r>
      <w:r w:rsidRPr="000A6A66">
        <w:rPr>
          <w:rFonts w:cstheme="minorHAnsi"/>
          <w:sz w:val="24"/>
          <w:szCs w:val="24"/>
        </w:rPr>
        <w:t xml:space="preserve"> be acting under the coercion or influence of adults. Such young people must be considered victims of those holding power over them. Careful consideration should always be given to any punitive approach or ‘criminalising’ young</w:t>
      </w:r>
      <w:r w:rsidR="00017810" w:rsidRPr="000A6A66">
        <w:rPr>
          <w:rFonts w:cstheme="minorHAnsi"/>
          <w:sz w:val="24"/>
          <w:szCs w:val="24"/>
        </w:rPr>
        <w:t xml:space="preserve"> people who may, themselves, still be victims and/or acting under duress, control, threat, the fear of, or actual violence. In consultation with the PSNI and where necessary the PPS, HSC professionals must consider whether children used to groom others should be considered a child in need or requiring protection from significant harm</w:t>
      </w:r>
    </w:p>
    <w:p w14:paraId="2F88480A" w14:textId="77777777" w:rsidR="000B32E3" w:rsidRPr="000A6A66" w:rsidRDefault="000B32E3" w:rsidP="000B32E3">
      <w:pPr>
        <w:autoSpaceDE w:val="0"/>
        <w:autoSpaceDN w:val="0"/>
        <w:adjustRightInd w:val="0"/>
        <w:spacing w:after="0" w:line="240" w:lineRule="auto"/>
        <w:jc w:val="both"/>
        <w:rPr>
          <w:rFonts w:cstheme="minorHAnsi"/>
          <w:b/>
          <w:sz w:val="24"/>
          <w:szCs w:val="24"/>
        </w:rPr>
      </w:pPr>
    </w:p>
    <w:p w14:paraId="1A40769C" w14:textId="5333C02B" w:rsidR="00224E91" w:rsidRPr="000A6A66" w:rsidRDefault="00224E91" w:rsidP="000B32E3">
      <w:pPr>
        <w:autoSpaceDE w:val="0"/>
        <w:autoSpaceDN w:val="0"/>
        <w:adjustRightInd w:val="0"/>
        <w:spacing w:after="0" w:line="240" w:lineRule="auto"/>
        <w:jc w:val="both"/>
        <w:rPr>
          <w:rFonts w:cstheme="minorHAnsi"/>
          <w:b/>
          <w:sz w:val="24"/>
          <w:szCs w:val="24"/>
        </w:rPr>
      </w:pPr>
      <w:r w:rsidRPr="000A6A66">
        <w:rPr>
          <w:rFonts w:cstheme="minorHAnsi"/>
          <w:sz w:val="24"/>
          <w:szCs w:val="24"/>
        </w:rPr>
        <w:t xml:space="preserve">If the staff </w:t>
      </w:r>
      <w:r w:rsidRPr="00172268">
        <w:rPr>
          <w:rFonts w:cstheme="minorHAnsi"/>
          <w:sz w:val="24"/>
          <w:szCs w:val="24"/>
        </w:rPr>
        <w:t xml:space="preserve">in </w:t>
      </w:r>
      <w:r w:rsidR="00397BA5" w:rsidRPr="00172268">
        <w:rPr>
          <w:rFonts w:cstheme="minorHAnsi"/>
          <w:sz w:val="24"/>
          <w:szCs w:val="24"/>
        </w:rPr>
        <w:t>Matt Talbot Nursery School</w:t>
      </w:r>
      <w:r w:rsidRPr="00172268">
        <w:rPr>
          <w:rFonts w:cstheme="minorHAnsi"/>
          <w:sz w:val="24"/>
          <w:szCs w:val="24"/>
        </w:rPr>
        <w:t xml:space="preserve"> </w:t>
      </w:r>
      <w:r w:rsidRPr="000A6A66">
        <w:rPr>
          <w:rFonts w:cstheme="minorHAnsi"/>
          <w:sz w:val="24"/>
          <w:szCs w:val="24"/>
        </w:rPr>
        <w:t xml:space="preserve">become aware of signs that may indicate </w:t>
      </w:r>
      <w:r w:rsidR="000D0F5E" w:rsidRPr="000A6A66">
        <w:rPr>
          <w:rFonts w:cstheme="minorHAnsi"/>
          <w:sz w:val="24"/>
          <w:szCs w:val="24"/>
        </w:rPr>
        <w:t>grooming,</w:t>
      </w:r>
      <w:r w:rsidRPr="000A6A66">
        <w:rPr>
          <w:rFonts w:cstheme="minorHAnsi"/>
          <w:sz w:val="24"/>
          <w:szCs w:val="24"/>
        </w:rPr>
        <w:t xml:space="preserve"> they will take early action and follow the school’s child protection policies and procedures.</w:t>
      </w:r>
      <w:r w:rsidR="00127529" w:rsidRPr="000A6A66">
        <w:rPr>
          <w:rFonts w:cstheme="minorHAnsi"/>
          <w:color w:val="5B9BD5" w:themeColor="accent1"/>
          <w:sz w:val="24"/>
          <w:szCs w:val="24"/>
        </w:rPr>
        <w:t xml:space="preserve"> </w:t>
      </w:r>
      <w:r w:rsidR="00DD7B0C" w:rsidRPr="000A6A66">
        <w:rPr>
          <w:rFonts w:cstheme="minorHAnsi"/>
          <w:sz w:val="24"/>
          <w:szCs w:val="24"/>
        </w:rPr>
        <w:t>The HSCT and PSNI should</w:t>
      </w:r>
      <w:r w:rsidR="00127529" w:rsidRPr="000A6A66">
        <w:rPr>
          <w:rFonts w:cstheme="minorHAnsi"/>
          <w:sz w:val="24"/>
          <w:szCs w:val="24"/>
        </w:rPr>
        <w:t xml:space="preserve"> be involved as early as possible to ensure any evidence that may assist prosecution is not lost and to enable a disruption plan to reduce the victim’s contact with the perpetrator(s) and reduce the perpetrator(s) control over the victim to be put in place without delay.</w:t>
      </w:r>
    </w:p>
    <w:p w14:paraId="36130362" w14:textId="77777777" w:rsidR="00224E91" w:rsidRPr="000A6A66" w:rsidRDefault="00224E91" w:rsidP="000B32E3">
      <w:pPr>
        <w:spacing w:after="0" w:line="240" w:lineRule="auto"/>
        <w:jc w:val="both"/>
        <w:rPr>
          <w:rFonts w:cstheme="minorHAnsi"/>
          <w:b/>
          <w:iCs/>
          <w:sz w:val="24"/>
          <w:szCs w:val="24"/>
        </w:rPr>
      </w:pPr>
    </w:p>
    <w:p w14:paraId="12758FBC" w14:textId="77777777" w:rsidR="00224E91" w:rsidRPr="000A6A66" w:rsidRDefault="00224E91" w:rsidP="000B32E3">
      <w:pPr>
        <w:spacing w:after="0" w:line="240" w:lineRule="auto"/>
        <w:jc w:val="both"/>
        <w:rPr>
          <w:rFonts w:cstheme="minorHAnsi"/>
          <w:iCs/>
          <w:sz w:val="24"/>
          <w:szCs w:val="24"/>
        </w:rPr>
      </w:pPr>
      <w:r w:rsidRPr="000A6A66">
        <w:rPr>
          <w:rFonts w:cstheme="minorHAnsi"/>
          <w:b/>
          <w:iCs/>
          <w:sz w:val="24"/>
          <w:szCs w:val="24"/>
        </w:rPr>
        <w:t xml:space="preserve">Child </w:t>
      </w:r>
      <w:r w:rsidR="000A6A66" w:rsidRPr="000A6A66">
        <w:rPr>
          <w:rFonts w:cstheme="minorHAnsi"/>
          <w:b/>
          <w:iCs/>
          <w:sz w:val="24"/>
          <w:szCs w:val="24"/>
        </w:rPr>
        <w:t xml:space="preserve">Sexual Exploitation </w:t>
      </w:r>
      <w:r w:rsidRPr="000A6A66">
        <w:rPr>
          <w:rFonts w:cstheme="minorHAnsi"/>
          <w:sz w:val="24"/>
          <w:szCs w:val="24"/>
        </w:rPr>
        <w:t>(CSE)</w:t>
      </w:r>
      <w:r w:rsidRPr="000A6A66">
        <w:rPr>
          <w:rFonts w:cstheme="minorHAnsi"/>
          <w:iCs/>
          <w:sz w:val="24"/>
          <w:szCs w:val="24"/>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 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0A6A66">
        <w:rPr>
          <w:rFonts w:cstheme="minorHAnsi"/>
          <w:iCs/>
          <w:sz w:val="24"/>
          <w:szCs w:val="24"/>
        </w:rPr>
        <w:t>through the use of</w:t>
      </w:r>
      <w:proofErr w:type="gramEnd"/>
      <w:r w:rsidRPr="000A6A66">
        <w:rPr>
          <w:rFonts w:cstheme="minorHAnsi"/>
          <w:iCs/>
          <w:sz w:val="24"/>
          <w:szCs w:val="24"/>
        </w:rPr>
        <w:t xml:space="preserve"> technology. (Co-operating to Safeguard Children and Young People in NI. DHSSPS version 2.0 2017)</w:t>
      </w:r>
      <w:r w:rsidR="000B32E3" w:rsidRPr="000A6A66">
        <w:rPr>
          <w:rFonts w:cstheme="minorHAnsi"/>
          <w:iCs/>
          <w:sz w:val="24"/>
          <w:szCs w:val="24"/>
        </w:rPr>
        <w:t>.</w:t>
      </w:r>
    </w:p>
    <w:p w14:paraId="4317DD90" w14:textId="77777777" w:rsidR="000B32E3" w:rsidRPr="000A6A66" w:rsidRDefault="000B32E3" w:rsidP="000B32E3">
      <w:pPr>
        <w:autoSpaceDE w:val="0"/>
        <w:autoSpaceDN w:val="0"/>
        <w:adjustRightInd w:val="0"/>
        <w:spacing w:after="0" w:line="240" w:lineRule="auto"/>
        <w:jc w:val="both"/>
        <w:rPr>
          <w:rFonts w:cstheme="minorHAnsi"/>
          <w:bCs/>
          <w:sz w:val="24"/>
          <w:szCs w:val="24"/>
          <w:lang w:eastAsia="en-GB"/>
        </w:rPr>
      </w:pPr>
    </w:p>
    <w:p w14:paraId="059BB4FC" w14:textId="06278E89"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bCs/>
          <w:sz w:val="24"/>
          <w:szCs w:val="24"/>
          <w:lang w:eastAsia="en-GB"/>
        </w:rPr>
        <w:lastRenderedPageBreak/>
        <w:t>Any child under the age of eighteen, male or female, can be a victim of CSE</w:t>
      </w:r>
      <w:r w:rsidR="005E67F6" w:rsidRPr="000A6A66">
        <w:rPr>
          <w:rFonts w:cstheme="minorHAnsi"/>
          <w:bCs/>
          <w:sz w:val="24"/>
          <w:szCs w:val="24"/>
          <w:lang w:eastAsia="en-GB"/>
        </w:rPr>
        <w:t>.  A</w:t>
      </w:r>
      <w:r w:rsidR="00C85D99" w:rsidRPr="000A6A66">
        <w:rPr>
          <w:rFonts w:cstheme="minorHAnsi"/>
          <w:sz w:val="24"/>
          <w:szCs w:val="24"/>
        </w:rPr>
        <w:t xml:space="preserve">lthough younger children can experience CSE, the average age at which concerns are first identified is 12-15 years of age. </w:t>
      </w:r>
      <w:r w:rsidR="000D0F5E" w:rsidRPr="000A6A66">
        <w:rPr>
          <w:rFonts w:cstheme="minorHAnsi"/>
          <w:sz w:val="24"/>
          <w:szCs w:val="24"/>
        </w:rPr>
        <w:t>Sixteen- and seventeen-year-olds</w:t>
      </w:r>
      <w:r w:rsidR="00C85D99" w:rsidRPr="000A6A66">
        <w:rPr>
          <w:rFonts w:cstheme="minorHAnsi"/>
          <w:sz w:val="24"/>
          <w:szCs w:val="24"/>
        </w:rPr>
        <w:t xml:space="preserve">, although legally able to consent to sexual activity can also be sexually exploited. </w:t>
      </w:r>
    </w:p>
    <w:p w14:paraId="417AC897" w14:textId="77777777" w:rsidR="00874C4A" w:rsidRPr="000A6A66" w:rsidRDefault="00874C4A" w:rsidP="000B32E3">
      <w:pPr>
        <w:autoSpaceDE w:val="0"/>
        <w:autoSpaceDN w:val="0"/>
        <w:adjustRightInd w:val="0"/>
        <w:spacing w:after="0" w:line="240" w:lineRule="auto"/>
        <w:jc w:val="both"/>
        <w:rPr>
          <w:rFonts w:cstheme="minorHAnsi"/>
          <w:sz w:val="24"/>
          <w:szCs w:val="24"/>
        </w:rPr>
      </w:pPr>
    </w:p>
    <w:p w14:paraId="1E6E26AB" w14:textId="77777777" w:rsidR="00874C4A" w:rsidRPr="000A6A66" w:rsidRDefault="00874C4A" w:rsidP="000B32E3">
      <w:pPr>
        <w:autoSpaceDE w:val="0"/>
        <w:autoSpaceDN w:val="0"/>
        <w:adjustRightInd w:val="0"/>
        <w:spacing w:after="0" w:line="240" w:lineRule="auto"/>
        <w:jc w:val="both"/>
        <w:rPr>
          <w:rFonts w:cstheme="minorHAnsi"/>
          <w:color w:val="4472C4" w:themeColor="accent5"/>
          <w:sz w:val="24"/>
          <w:szCs w:val="24"/>
        </w:rPr>
      </w:pPr>
      <w:r w:rsidRPr="000A6A66">
        <w:rPr>
          <w:rFonts w:cstheme="minorHAnsi"/>
          <w:sz w:val="24"/>
          <w:szCs w:val="24"/>
        </w:rPr>
        <w:t xml:space="preserve">CSE can be perpetrated by adults or by young people’s peers, on an individual or group basis, or a combination of both, and can be perpetrated by females as well as males. While children in care are known to experience disproportionate risk of CSE, </w:t>
      </w:r>
      <w:r w:rsidRPr="000A6A66">
        <w:rPr>
          <w:rFonts w:cstheme="minorHAnsi"/>
          <w:b/>
          <w:sz w:val="24"/>
          <w:szCs w:val="24"/>
        </w:rPr>
        <w:t>the majority of CSE victims are living at home</w:t>
      </w:r>
      <w:r w:rsidRPr="000A6A66">
        <w:rPr>
          <w:rFonts w:cstheme="minorHAnsi"/>
          <w:color w:val="4472C4" w:themeColor="accent5"/>
          <w:sz w:val="24"/>
          <w:szCs w:val="24"/>
        </w:rPr>
        <w:t>.</w:t>
      </w:r>
    </w:p>
    <w:p w14:paraId="02CE317C" w14:textId="77777777" w:rsidR="001A0A91" w:rsidRPr="000A6A66" w:rsidRDefault="001A0A91" w:rsidP="000B32E3">
      <w:pPr>
        <w:autoSpaceDE w:val="0"/>
        <w:autoSpaceDN w:val="0"/>
        <w:adjustRightInd w:val="0"/>
        <w:spacing w:after="0" w:line="240" w:lineRule="auto"/>
        <w:jc w:val="both"/>
        <w:rPr>
          <w:rFonts w:cstheme="minorHAnsi"/>
          <w:b/>
          <w:bCs/>
          <w:color w:val="4472C4" w:themeColor="accent5"/>
          <w:sz w:val="24"/>
          <w:szCs w:val="24"/>
          <w:lang w:eastAsia="en-GB"/>
        </w:rPr>
      </w:pPr>
    </w:p>
    <w:p w14:paraId="3B4D20D6" w14:textId="77777777" w:rsidR="001A0A91" w:rsidRPr="000A6A66" w:rsidRDefault="001A0A91" w:rsidP="000B32E3">
      <w:pPr>
        <w:autoSpaceDE w:val="0"/>
        <w:autoSpaceDN w:val="0"/>
        <w:adjustRightInd w:val="0"/>
        <w:spacing w:after="0" w:line="240" w:lineRule="auto"/>
        <w:jc w:val="both"/>
        <w:rPr>
          <w:rFonts w:cstheme="minorHAnsi"/>
          <w:b/>
          <w:sz w:val="24"/>
          <w:szCs w:val="24"/>
        </w:rPr>
      </w:pPr>
      <w:r w:rsidRPr="000A6A66">
        <w:rPr>
          <w:rFonts w:cstheme="minorHAnsi"/>
          <w:b/>
          <w:bCs/>
          <w:sz w:val="24"/>
          <w:szCs w:val="24"/>
          <w:lang w:eastAsia="en-GB"/>
        </w:rPr>
        <w:t xml:space="preserve"> </w:t>
      </w:r>
      <w:r w:rsidRPr="000A6A66">
        <w:rPr>
          <w:rFonts w:cstheme="minorHAnsi"/>
          <w:b/>
          <w:sz w:val="24"/>
          <w:szCs w:val="24"/>
        </w:rPr>
        <w:t xml:space="preserve">Statutory Responsibilities </w:t>
      </w:r>
    </w:p>
    <w:p w14:paraId="18F193D4" w14:textId="77777777" w:rsidR="001A0A91" w:rsidRPr="000A6A66" w:rsidRDefault="001A0A91" w:rsidP="000B32E3">
      <w:pPr>
        <w:autoSpaceDE w:val="0"/>
        <w:autoSpaceDN w:val="0"/>
        <w:adjustRightInd w:val="0"/>
        <w:spacing w:after="0" w:line="240" w:lineRule="auto"/>
        <w:jc w:val="both"/>
        <w:rPr>
          <w:rFonts w:cstheme="minorHAnsi"/>
          <w:sz w:val="24"/>
          <w:szCs w:val="24"/>
        </w:rPr>
      </w:pPr>
    </w:p>
    <w:p w14:paraId="06C0ED95" w14:textId="77777777" w:rsidR="00224E91" w:rsidRPr="000A6A66" w:rsidRDefault="00224E91" w:rsidP="000B32E3">
      <w:pPr>
        <w:autoSpaceDE w:val="0"/>
        <w:autoSpaceDN w:val="0"/>
        <w:adjustRightInd w:val="0"/>
        <w:spacing w:after="0" w:line="240" w:lineRule="auto"/>
        <w:jc w:val="both"/>
        <w:rPr>
          <w:rFonts w:cstheme="minorHAnsi"/>
          <w:bCs/>
          <w:color w:val="4472C4" w:themeColor="accent5"/>
          <w:sz w:val="24"/>
          <w:szCs w:val="24"/>
          <w:lang w:eastAsia="en-GB"/>
        </w:rPr>
      </w:pPr>
      <w:r w:rsidRPr="000A6A66">
        <w:rPr>
          <w:rFonts w:cstheme="minorHAnsi"/>
          <w:bCs/>
          <w:sz w:val="24"/>
          <w:szCs w:val="24"/>
          <w:lang w:eastAsia="en-GB"/>
        </w:rPr>
        <w:t>CSE is a form of child abuse and, as such, any member of staff suspecting that CSE is occurring will follow the school’s child protection policy and procedures, including reporting to the appropriate agencies</w:t>
      </w:r>
      <w:r w:rsidRPr="000A6A66">
        <w:rPr>
          <w:rFonts w:cstheme="minorHAnsi"/>
          <w:bCs/>
          <w:color w:val="4472C4" w:themeColor="accent5"/>
          <w:sz w:val="24"/>
          <w:szCs w:val="24"/>
          <w:lang w:eastAsia="en-GB"/>
        </w:rPr>
        <w:t>.</w:t>
      </w:r>
    </w:p>
    <w:p w14:paraId="32671E22" w14:textId="77777777" w:rsidR="00224E91" w:rsidRPr="000A6A66" w:rsidRDefault="00224E91" w:rsidP="000B32E3">
      <w:pPr>
        <w:spacing w:after="0" w:line="240" w:lineRule="auto"/>
        <w:jc w:val="both"/>
        <w:rPr>
          <w:rFonts w:cstheme="minorHAnsi"/>
          <w:b/>
          <w:color w:val="5B9BD5" w:themeColor="accent1"/>
          <w:sz w:val="24"/>
          <w:szCs w:val="24"/>
        </w:rPr>
      </w:pPr>
    </w:p>
    <w:p w14:paraId="38FBD040" w14:textId="77777777" w:rsidR="00D135EB" w:rsidRPr="000A6A66" w:rsidRDefault="000B32E3" w:rsidP="000B32E3">
      <w:pPr>
        <w:spacing w:after="0" w:line="240" w:lineRule="auto"/>
        <w:jc w:val="both"/>
        <w:rPr>
          <w:rFonts w:cstheme="minorHAnsi"/>
          <w:sz w:val="24"/>
          <w:szCs w:val="24"/>
        </w:rPr>
      </w:pPr>
      <w:r w:rsidRPr="000A6A66">
        <w:rPr>
          <w:rFonts w:cstheme="minorHAnsi"/>
          <w:b/>
          <w:sz w:val="24"/>
          <w:szCs w:val="24"/>
        </w:rPr>
        <w:t>D</w:t>
      </w:r>
      <w:r w:rsidR="00173046" w:rsidRPr="000A6A66">
        <w:rPr>
          <w:rFonts w:cstheme="minorHAnsi"/>
          <w:b/>
          <w:sz w:val="24"/>
          <w:szCs w:val="24"/>
        </w:rPr>
        <w:t>omestic and Sexual Violence and Abuse</w:t>
      </w:r>
      <w:r w:rsidR="00173046" w:rsidRPr="000A6A66">
        <w:rPr>
          <w:rFonts w:cstheme="minorHAnsi"/>
          <w:sz w:val="24"/>
          <w:szCs w:val="24"/>
        </w:rPr>
        <w:t xml:space="preserve"> </w:t>
      </w:r>
    </w:p>
    <w:p w14:paraId="2F70EF2F" w14:textId="77777777" w:rsidR="00D135EB" w:rsidRPr="000A6A66" w:rsidRDefault="00D135EB" w:rsidP="000B32E3">
      <w:pPr>
        <w:spacing w:after="0" w:line="240" w:lineRule="auto"/>
        <w:jc w:val="both"/>
        <w:rPr>
          <w:rFonts w:cstheme="minorHAnsi"/>
          <w:sz w:val="24"/>
          <w:szCs w:val="24"/>
        </w:rPr>
      </w:pPr>
    </w:p>
    <w:p w14:paraId="1A949FF0" w14:textId="2C28214C" w:rsidR="00D135EB" w:rsidRPr="000A6A66" w:rsidRDefault="00D135EB" w:rsidP="000B32E3">
      <w:pPr>
        <w:spacing w:after="0" w:line="240" w:lineRule="auto"/>
        <w:jc w:val="both"/>
        <w:rPr>
          <w:rFonts w:cstheme="minorHAnsi"/>
          <w:sz w:val="24"/>
          <w:szCs w:val="24"/>
        </w:rPr>
      </w:pPr>
      <w:r w:rsidRPr="000A6A66">
        <w:rPr>
          <w:rFonts w:cstheme="minorHAnsi"/>
          <w:sz w:val="24"/>
          <w:szCs w:val="24"/>
        </w:rPr>
        <w:t xml:space="preserve">The Stopping Domestic and Sexual Violence and Abuse in Northern Ireland: A Seven Year Strategy (2016) defines domestic and sexual violence and abuse as </w:t>
      </w:r>
      <w:r w:rsidR="000D0F5E" w:rsidRPr="000A6A66">
        <w:rPr>
          <w:rFonts w:cstheme="minorHAnsi"/>
          <w:sz w:val="24"/>
          <w:szCs w:val="24"/>
        </w:rPr>
        <w:t>follows: -</w:t>
      </w:r>
    </w:p>
    <w:p w14:paraId="52C88710" w14:textId="77777777" w:rsidR="00D135EB" w:rsidRPr="000A6A66" w:rsidRDefault="00D135EB" w:rsidP="000B32E3">
      <w:pPr>
        <w:spacing w:after="0" w:line="240" w:lineRule="auto"/>
        <w:jc w:val="both"/>
        <w:rPr>
          <w:rFonts w:cstheme="minorHAnsi"/>
          <w:b/>
          <w:sz w:val="24"/>
          <w:szCs w:val="24"/>
        </w:rPr>
      </w:pPr>
    </w:p>
    <w:p w14:paraId="71F25896"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 xml:space="preserve"> Domestic Violence and Abuse:</w:t>
      </w:r>
    </w:p>
    <w:p w14:paraId="793D6248" w14:textId="75077466" w:rsidR="00D135EB" w:rsidRPr="000A6A66" w:rsidRDefault="00D135EB" w:rsidP="000B32E3">
      <w:pPr>
        <w:spacing w:after="0" w:line="240" w:lineRule="auto"/>
        <w:jc w:val="both"/>
        <w:rPr>
          <w:rFonts w:cstheme="minorHAnsi"/>
          <w:sz w:val="24"/>
          <w:szCs w:val="24"/>
        </w:rPr>
      </w:pPr>
      <w:r w:rsidRPr="000A6A66">
        <w:rPr>
          <w:rFonts w:cstheme="minorHAnsi"/>
          <w:sz w:val="24"/>
          <w:szCs w:val="24"/>
        </w:rPr>
        <w:t>‘</w:t>
      </w:r>
      <w:r w:rsidR="000D0F5E" w:rsidRPr="000A6A66">
        <w:rPr>
          <w:rFonts w:cstheme="minorHAnsi"/>
          <w:sz w:val="24"/>
          <w:szCs w:val="24"/>
        </w:rPr>
        <w:t>Threatening</w:t>
      </w:r>
      <w:r w:rsidRPr="000A6A66">
        <w:rPr>
          <w:rFonts w:cstheme="minorHAnsi"/>
          <w:sz w:val="24"/>
          <w:szCs w:val="24"/>
        </w:rPr>
        <w:t xml:space="preserve">, controlling, coercive behaviour, violence or abuse (psychological, virtual, physical, verbal, sexual, financial or emotional) inflicted on anyone (irrespective of age, ethnicity, religion, gender, gender identity, sexual orientation or any form of disability) by a current or former intimate partner or family member.’ </w:t>
      </w:r>
    </w:p>
    <w:p w14:paraId="42F064A9" w14:textId="77777777" w:rsidR="00D135EB" w:rsidRPr="000A6A66" w:rsidRDefault="00D135EB" w:rsidP="000B32E3">
      <w:pPr>
        <w:spacing w:after="0" w:line="240" w:lineRule="auto"/>
        <w:jc w:val="both"/>
        <w:rPr>
          <w:rFonts w:cstheme="minorHAnsi"/>
          <w:sz w:val="24"/>
          <w:szCs w:val="24"/>
        </w:rPr>
      </w:pPr>
    </w:p>
    <w:p w14:paraId="1B526EA7"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Sexual Violence and Abuse</w:t>
      </w:r>
    </w:p>
    <w:p w14:paraId="446BCC8B" w14:textId="13307713" w:rsidR="00D135EB" w:rsidRPr="000A6A66" w:rsidRDefault="00D135EB" w:rsidP="000B32E3">
      <w:pPr>
        <w:spacing w:after="0" w:line="240" w:lineRule="auto"/>
        <w:jc w:val="both"/>
        <w:rPr>
          <w:rFonts w:cstheme="minorHAnsi"/>
          <w:sz w:val="24"/>
          <w:szCs w:val="24"/>
        </w:rPr>
      </w:pPr>
      <w:r w:rsidRPr="000A6A66">
        <w:rPr>
          <w:rFonts w:cstheme="minorHAnsi"/>
          <w:sz w:val="24"/>
          <w:szCs w:val="24"/>
        </w:rPr>
        <w:t>‘</w:t>
      </w:r>
      <w:r w:rsidR="000D0F5E" w:rsidRPr="000A6A66">
        <w:rPr>
          <w:rFonts w:cstheme="minorHAnsi"/>
          <w:sz w:val="24"/>
          <w:szCs w:val="24"/>
        </w:rPr>
        <w:t>Any</w:t>
      </w:r>
      <w:r w:rsidRPr="000A6A66">
        <w:rPr>
          <w:rFonts w:cstheme="minorHAnsi"/>
          <w:sz w:val="24"/>
          <w:szCs w:val="24"/>
        </w:rPr>
        <w:t xml:space="preserve"> behaviour (physical, psychological, verbal, virtual/online) perceived to be of a sexual nature which is controlling, coercive, exploitative, harmful, or unwanted that is inflicted on anyone (irrespective of age, ethnicity, religion, gender, gender identity, sexual orientation or any form of disability).’ Please note that coercive, exploitative and harmful behaviour includes taking advantage of an individual’s incapacity to give informed consent.</w:t>
      </w:r>
    </w:p>
    <w:p w14:paraId="7692BC19" w14:textId="77777777" w:rsidR="000B32E3" w:rsidRPr="000A6A66" w:rsidRDefault="000B32E3" w:rsidP="000B32E3">
      <w:pPr>
        <w:spacing w:after="0" w:line="240" w:lineRule="auto"/>
        <w:jc w:val="both"/>
        <w:rPr>
          <w:rFonts w:cstheme="minorHAnsi"/>
          <w:sz w:val="24"/>
          <w:szCs w:val="24"/>
        </w:rPr>
      </w:pPr>
    </w:p>
    <w:p w14:paraId="7646EF7C" w14:textId="77777777" w:rsidR="00224E91" w:rsidRPr="000A6A66" w:rsidRDefault="00224E91" w:rsidP="000B32E3">
      <w:pPr>
        <w:autoSpaceDE w:val="0"/>
        <w:autoSpaceDN w:val="0"/>
        <w:adjustRightInd w:val="0"/>
        <w:spacing w:after="0" w:line="240" w:lineRule="auto"/>
        <w:jc w:val="both"/>
        <w:rPr>
          <w:rFonts w:cstheme="minorHAnsi"/>
          <w:sz w:val="24"/>
          <w:szCs w:val="24"/>
          <w:lang w:eastAsia="en-GB"/>
        </w:rPr>
      </w:pPr>
      <w:r w:rsidRPr="000A6A66">
        <w:rPr>
          <w:rFonts w:cstheme="minorHAnsi"/>
          <w:sz w:val="24"/>
          <w:szCs w:val="24"/>
          <w:lang w:eastAsia="en-GB"/>
        </w:rPr>
        <w:t>If it comes to the attention of school staff that Domestic Abuse, is or may be, affecting a child this will be passed on to the Designated/</w:t>
      </w:r>
      <w:r w:rsidR="00131F7C" w:rsidRPr="000A6A66">
        <w:rPr>
          <w:rFonts w:cstheme="minorHAnsi"/>
          <w:sz w:val="24"/>
          <w:szCs w:val="24"/>
          <w:lang w:eastAsia="en-GB"/>
        </w:rPr>
        <w:t>Deputy Designated Teacher</w:t>
      </w:r>
      <w:r w:rsidRPr="000A6A66">
        <w:rPr>
          <w:rFonts w:cstheme="minorHAnsi"/>
          <w:sz w:val="24"/>
          <w:szCs w:val="24"/>
          <w:lang w:eastAsia="en-GB"/>
        </w:rPr>
        <w:t xml:space="preserve"> who has an obligation to share the information with the Social Services Gateway Team. </w:t>
      </w:r>
    </w:p>
    <w:p w14:paraId="1A5E512D" w14:textId="77777777" w:rsidR="000B32E3" w:rsidRPr="000A6A66" w:rsidRDefault="000B32E3" w:rsidP="000B32E3">
      <w:pPr>
        <w:autoSpaceDE w:val="0"/>
        <w:autoSpaceDN w:val="0"/>
        <w:adjustRightInd w:val="0"/>
        <w:spacing w:after="0" w:line="240" w:lineRule="auto"/>
        <w:jc w:val="both"/>
        <w:rPr>
          <w:rFonts w:cstheme="minorHAnsi"/>
          <w:sz w:val="24"/>
          <w:szCs w:val="24"/>
          <w:lang w:eastAsia="en-GB"/>
        </w:rPr>
      </w:pPr>
    </w:p>
    <w:p w14:paraId="2F5CD8D5" w14:textId="77777777" w:rsidR="00224E91" w:rsidRPr="000A6A66" w:rsidRDefault="00173046" w:rsidP="000B32E3">
      <w:pPr>
        <w:spacing w:after="0" w:line="240" w:lineRule="auto"/>
        <w:jc w:val="both"/>
        <w:rPr>
          <w:rFonts w:cstheme="minorHAnsi"/>
          <w:sz w:val="24"/>
          <w:szCs w:val="24"/>
        </w:rPr>
      </w:pPr>
      <w:r w:rsidRPr="000A6A66">
        <w:rPr>
          <w:rFonts w:cstheme="minorHAnsi"/>
          <w:b/>
          <w:sz w:val="24"/>
          <w:szCs w:val="24"/>
        </w:rPr>
        <w:t>Female Genital Mutilation</w:t>
      </w:r>
      <w:r w:rsidRPr="000A6A66">
        <w:rPr>
          <w:rFonts w:cstheme="minorHAnsi"/>
          <w:sz w:val="24"/>
          <w:szCs w:val="24"/>
        </w:rPr>
        <w:t xml:space="preserve"> </w:t>
      </w:r>
      <w:r w:rsidR="00224E91" w:rsidRPr="000A6A66">
        <w:rPr>
          <w:rFonts w:cstheme="minorHAnsi"/>
          <w:sz w:val="24"/>
          <w:szCs w:val="24"/>
        </w:rPr>
        <w:t xml:space="preserve">(FGM) is a form of child abuse and violence against women and girls. FGM comprises all procedures that involve partial or total removal of the external female genitalia, or other injury to the female genital organs for non-medical reasons. The procedure is also referred to as ‘cutting’, ‘female circumcision’ and ‘initiation’. The practice is medically unnecessary, extremely painful and has serious health consequences, both at the time when the mutilation is carried out and in later life. FGM is a form of child abuse and, as such, teachers have a statutory duty to report cases, including suspicion, to the appropriate agencies, through agreed established procedures set out in our school policy. </w:t>
      </w:r>
      <w:r w:rsidR="00D77C60" w:rsidRPr="000A6A66">
        <w:rPr>
          <w:rFonts w:cstheme="minorHAnsi"/>
          <w:sz w:val="24"/>
          <w:szCs w:val="24"/>
        </w:rPr>
        <w:t xml:space="preserve"> Where there is a concern that a child or young person may be at immediate risk of FGM this should be </w:t>
      </w:r>
      <w:r w:rsidR="00D77C60" w:rsidRPr="000A6A66">
        <w:rPr>
          <w:rFonts w:cstheme="minorHAnsi"/>
          <w:sz w:val="24"/>
          <w:szCs w:val="24"/>
        </w:rPr>
        <w:lastRenderedPageBreak/>
        <w:t>reported to the PSNI without delay. Contact can be made directly to the Sexual Referral Unit (based within the Public Protection Unit) at 028 9025 9299.</w:t>
      </w:r>
      <w:r w:rsidR="00B90A40" w:rsidRPr="000A6A66">
        <w:rPr>
          <w:rFonts w:cstheme="minorHAnsi"/>
          <w:sz w:val="24"/>
          <w:szCs w:val="24"/>
        </w:rPr>
        <w:t xml:space="preserve"> Where there is a concern that a child or young person may be at risk of FGM, referral should be made to the relevant HSCT Gateway Team.</w:t>
      </w:r>
    </w:p>
    <w:p w14:paraId="17F720AC" w14:textId="77777777" w:rsidR="000B32E3" w:rsidRPr="000A6A66" w:rsidRDefault="000B32E3" w:rsidP="000B32E3">
      <w:pPr>
        <w:spacing w:after="0" w:line="240" w:lineRule="auto"/>
        <w:jc w:val="both"/>
        <w:rPr>
          <w:rFonts w:cstheme="minorHAnsi"/>
          <w:b/>
          <w:sz w:val="24"/>
          <w:szCs w:val="24"/>
        </w:rPr>
      </w:pPr>
    </w:p>
    <w:p w14:paraId="7EAD3049" w14:textId="77777777" w:rsidR="00224E91" w:rsidRPr="000A6A66" w:rsidRDefault="00173046" w:rsidP="000B32E3">
      <w:pPr>
        <w:spacing w:after="0" w:line="240" w:lineRule="auto"/>
        <w:jc w:val="both"/>
        <w:rPr>
          <w:rFonts w:cstheme="minorHAnsi"/>
          <w:color w:val="000000" w:themeColor="text1"/>
          <w:sz w:val="24"/>
          <w:szCs w:val="24"/>
        </w:rPr>
      </w:pPr>
      <w:r w:rsidRPr="000A6A66">
        <w:rPr>
          <w:rFonts w:cstheme="minorHAnsi"/>
          <w:b/>
          <w:sz w:val="24"/>
          <w:szCs w:val="24"/>
        </w:rPr>
        <w:t>Forced Marriage</w:t>
      </w:r>
      <w:r w:rsidR="000B32E3" w:rsidRPr="000A6A66">
        <w:rPr>
          <w:rFonts w:cstheme="minorHAnsi"/>
          <w:sz w:val="24"/>
          <w:szCs w:val="24"/>
        </w:rPr>
        <w:t xml:space="preserve"> </w:t>
      </w:r>
      <w:r w:rsidR="00224E91" w:rsidRPr="000A6A66">
        <w:rPr>
          <w:rFonts w:cstheme="minorHAnsi"/>
          <w:sz w:val="24"/>
          <w:szCs w:val="24"/>
        </w:rPr>
        <w:t xml:space="preserve">A forced marriage is a marriage conducted without the valid consent of one or both parties and where duress is a factor. Duress can include physical, psychological, financial, sexual and emotional pressure. Forced marriage is a criminal offence in Northern Ireland and if </w:t>
      </w:r>
      <w:r w:rsidR="00224E91" w:rsidRPr="00172268">
        <w:rPr>
          <w:rFonts w:cstheme="minorHAnsi"/>
          <w:sz w:val="24"/>
          <w:szCs w:val="24"/>
        </w:rPr>
        <w:t xml:space="preserve">in </w:t>
      </w:r>
      <w:r w:rsidR="00397BA5" w:rsidRPr="00172268">
        <w:rPr>
          <w:rFonts w:cstheme="minorHAnsi"/>
          <w:b/>
          <w:sz w:val="24"/>
          <w:szCs w:val="24"/>
        </w:rPr>
        <w:t>Matt Talbot Nursery School</w:t>
      </w:r>
      <w:r w:rsidR="00224E91" w:rsidRPr="00172268">
        <w:rPr>
          <w:rFonts w:cstheme="minorHAnsi"/>
          <w:sz w:val="24"/>
          <w:szCs w:val="24"/>
        </w:rPr>
        <w:t xml:space="preserve"> we have knowledge or suspicion of a forced marriage in relation to a child or young person </w:t>
      </w:r>
      <w:r w:rsidR="00224E91" w:rsidRPr="000A6A66">
        <w:rPr>
          <w:rFonts w:cstheme="minorHAnsi"/>
          <w:color w:val="000000" w:themeColor="text1"/>
          <w:sz w:val="24"/>
          <w:szCs w:val="24"/>
        </w:rPr>
        <w:t>we wil</w:t>
      </w:r>
      <w:r w:rsidR="007840A5" w:rsidRPr="000A6A66">
        <w:rPr>
          <w:rFonts w:cstheme="minorHAnsi"/>
          <w:color w:val="000000" w:themeColor="text1"/>
          <w:sz w:val="24"/>
          <w:szCs w:val="24"/>
        </w:rPr>
        <w:t>l contact the PSNI immediately.</w:t>
      </w:r>
    </w:p>
    <w:p w14:paraId="55225D80" w14:textId="77777777" w:rsidR="000B32E3" w:rsidRPr="000A6A66" w:rsidRDefault="000B32E3" w:rsidP="000B32E3">
      <w:pPr>
        <w:spacing w:after="0" w:line="240" w:lineRule="auto"/>
        <w:jc w:val="both"/>
        <w:rPr>
          <w:rFonts w:cstheme="minorHAnsi"/>
          <w:color w:val="000000" w:themeColor="text1"/>
          <w:sz w:val="24"/>
          <w:szCs w:val="24"/>
        </w:rPr>
      </w:pPr>
    </w:p>
    <w:p w14:paraId="2269D071" w14:textId="77777777" w:rsidR="00224E91" w:rsidRPr="000A6A66" w:rsidRDefault="00173046" w:rsidP="000B32E3">
      <w:pPr>
        <w:spacing w:after="0" w:line="240" w:lineRule="auto"/>
        <w:rPr>
          <w:rFonts w:cstheme="minorHAnsi"/>
          <w:b/>
          <w:sz w:val="24"/>
          <w:szCs w:val="24"/>
        </w:rPr>
      </w:pPr>
      <w:r w:rsidRPr="000A6A66">
        <w:rPr>
          <w:rFonts w:cstheme="minorHAnsi"/>
          <w:b/>
          <w:sz w:val="24"/>
          <w:szCs w:val="24"/>
        </w:rPr>
        <w:t>Children Who Display Harmful Sexualised Behaviour</w:t>
      </w:r>
    </w:p>
    <w:p w14:paraId="506E49D4" w14:textId="77777777" w:rsidR="000B32E3" w:rsidRPr="000A6A66" w:rsidRDefault="000B32E3" w:rsidP="000B32E3">
      <w:pPr>
        <w:spacing w:after="0" w:line="240" w:lineRule="auto"/>
        <w:rPr>
          <w:rFonts w:cstheme="minorHAnsi"/>
          <w:b/>
          <w:sz w:val="24"/>
          <w:szCs w:val="24"/>
        </w:rPr>
      </w:pPr>
    </w:p>
    <w:p w14:paraId="32132E7F"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Learning about sex and sexual behaviour is a normal part of a child’s development. It will help them as they grow up, and as they start to make decisions about relationships. As a school we support children and young people, through the Personal Development element of the curriculum, to develop their understanding of relationships and sexuality and the responsibilities of healthy relationships. Teachers are often therefore in a good position to consider if behaviour is within the normal continuum or otherwise. </w:t>
      </w:r>
    </w:p>
    <w:p w14:paraId="24EB87DE" w14:textId="77777777" w:rsidR="00BC7B5E" w:rsidRPr="000A6A66" w:rsidRDefault="00BC7B5E" w:rsidP="000B32E3">
      <w:pPr>
        <w:autoSpaceDE w:val="0"/>
        <w:autoSpaceDN w:val="0"/>
        <w:adjustRightInd w:val="0"/>
        <w:spacing w:after="0" w:line="240" w:lineRule="auto"/>
        <w:jc w:val="both"/>
        <w:rPr>
          <w:rFonts w:cstheme="minorHAnsi"/>
          <w:sz w:val="24"/>
          <w:szCs w:val="24"/>
        </w:rPr>
      </w:pPr>
    </w:p>
    <w:p w14:paraId="7AC81F4B" w14:textId="3581E4A8" w:rsidR="00BC7B5E" w:rsidRPr="000A6A66" w:rsidRDefault="00BC7B5E"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It must also be borne in mind that sexually harmful behaviour is primarily a child protection concern. There may remain issues to be addressed through the school’s positive behaviour </w:t>
      </w:r>
      <w:r w:rsidR="000D0F5E" w:rsidRPr="000A6A66">
        <w:rPr>
          <w:rFonts w:cstheme="minorHAnsi"/>
          <w:sz w:val="24"/>
          <w:szCs w:val="24"/>
        </w:rPr>
        <w:t>policy,</w:t>
      </w:r>
      <w:r w:rsidRPr="000A6A66">
        <w:rPr>
          <w:rFonts w:cstheme="minorHAnsi"/>
          <w:sz w:val="24"/>
          <w:szCs w:val="24"/>
        </w:rPr>
        <w:t xml:space="preserve"> but it is important to always apply principles that remain child centred.</w:t>
      </w:r>
    </w:p>
    <w:p w14:paraId="6A6583AB"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5379280A" w14:textId="5F4146E3"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It is important to distinguish between different sexual behaviours - these can be defined as ‘healthy’, ‘p</w:t>
      </w:r>
      <w:r w:rsidR="008F375E" w:rsidRPr="000A6A66">
        <w:rPr>
          <w:rFonts w:cstheme="minorHAnsi"/>
          <w:sz w:val="24"/>
          <w:szCs w:val="24"/>
        </w:rPr>
        <w:t xml:space="preserve">roblematic’ or ‘sexually </w:t>
      </w:r>
      <w:r w:rsidR="00EB5BEC" w:rsidRPr="000A6A66">
        <w:rPr>
          <w:rFonts w:cstheme="minorHAnsi"/>
          <w:sz w:val="24"/>
          <w:szCs w:val="24"/>
        </w:rPr>
        <w:t>harmful</w:t>
      </w:r>
      <w:r w:rsidRPr="000A6A66">
        <w:rPr>
          <w:rFonts w:cstheme="minorHAnsi"/>
          <w:sz w:val="24"/>
          <w:szCs w:val="24"/>
        </w:rPr>
        <w:t xml:space="preserve">’.  Healthy sexual behaviour will normally have no need for </w:t>
      </w:r>
      <w:r w:rsidR="000D0F5E" w:rsidRPr="000A6A66">
        <w:rPr>
          <w:rFonts w:cstheme="minorHAnsi"/>
          <w:sz w:val="24"/>
          <w:szCs w:val="24"/>
        </w:rPr>
        <w:t>intervention;</w:t>
      </w:r>
      <w:r w:rsidRPr="000A6A66">
        <w:rPr>
          <w:rFonts w:cstheme="minorHAnsi"/>
          <w:sz w:val="24"/>
          <w:szCs w:val="24"/>
        </w:rPr>
        <w:t xml:space="preserve"> </w:t>
      </w:r>
      <w:r w:rsidR="00BF2D1E" w:rsidRPr="000A6A66">
        <w:rPr>
          <w:rFonts w:cstheme="minorHAnsi"/>
          <w:sz w:val="24"/>
          <w:szCs w:val="24"/>
        </w:rPr>
        <w:t>however,</w:t>
      </w:r>
      <w:r w:rsidRPr="000A6A66">
        <w:rPr>
          <w:rFonts w:cstheme="minorHAnsi"/>
          <w:sz w:val="24"/>
          <w:szCs w:val="24"/>
        </w:rPr>
        <w:t xml:space="preserve"> consideration may be required as to appropriateness within a school setting.  Problematic sexual behaviour requires some level of intervention, depending on the activity and level of concern. For example, a one-off incident may simply require liaising with parents on setting clear direction that the behaviour is unacceptable, explaining boundaries and providing information and education. Alternatively, if the behaviour </w:t>
      </w:r>
      <w:proofErr w:type="gramStart"/>
      <w:r w:rsidRPr="000A6A66">
        <w:rPr>
          <w:rFonts w:cstheme="minorHAnsi"/>
          <w:sz w:val="24"/>
          <w:szCs w:val="24"/>
        </w:rPr>
        <w:t>is considered to be</w:t>
      </w:r>
      <w:proofErr w:type="gramEnd"/>
      <w:r w:rsidRPr="000A6A66">
        <w:rPr>
          <w:rFonts w:cstheme="minorHAnsi"/>
          <w:sz w:val="24"/>
          <w:szCs w:val="24"/>
        </w:rPr>
        <w:t xml:space="preserve"> more serious, perhaps because there are a number of aspects of concern, advice from the EA CPSS may be required.</w:t>
      </w:r>
      <w:r w:rsidR="00F17499" w:rsidRPr="000A6A66">
        <w:rPr>
          <w:rFonts w:cstheme="minorHAnsi"/>
          <w:sz w:val="24"/>
          <w:szCs w:val="24"/>
        </w:rPr>
        <w:t xml:space="preserve"> The CPSS will advise if additional advice from PSNI or Social Services is required.</w:t>
      </w:r>
      <w:r w:rsidRPr="000A6A66">
        <w:rPr>
          <w:rFonts w:cstheme="minorHAnsi"/>
          <w:sz w:val="24"/>
          <w:szCs w:val="24"/>
        </w:rPr>
        <w:t xml:space="preserve"> We will also take guidance from DE Circular 2016/05 to address concerns about harmful sexualised behaviour displayed by children and young people. </w:t>
      </w:r>
    </w:p>
    <w:p w14:paraId="6A01D734"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63A9E258" w14:textId="77777777" w:rsidR="00224E91" w:rsidRPr="000D0F5E" w:rsidRDefault="00173046" w:rsidP="000B32E3">
      <w:pPr>
        <w:autoSpaceDE w:val="0"/>
        <w:autoSpaceDN w:val="0"/>
        <w:adjustRightInd w:val="0"/>
        <w:spacing w:after="0" w:line="240" w:lineRule="auto"/>
        <w:jc w:val="both"/>
        <w:rPr>
          <w:rFonts w:cstheme="minorHAnsi"/>
          <w:b/>
          <w:sz w:val="24"/>
          <w:szCs w:val="24"/>
        </w:rPr>
      </w:pPr>
      <w:r w:rsidRPr="000D0F5E">
        <w:rPr>
          <w:rFonts w:cstheme="minorHAnsi"/>
          <w:b/>
          <w:sz w:val="24"/>
          <w:szCs w:val="24"/>
        </w:rPr>
        <w:t>What is Harmful Sexualised Behaviour</w:t>
      </w:r>
      <w:r w:rsidR="000B32E3" w:rsidRPr="000D0F5E">
        <w:rPr>
          <w:rFonts w:cstheme="minorHAnsi"/>
          <w:b/>
          <w:sz w:val="24"/>
          <w:szCs w:val="24"/>
        </w:rPr>
        <w:t xml:space="preserve">? </w:t>
      </w:r>
    </w:p>
    <w:p w14:paraId="075D3EDC" w14:textId="77777777" w:rsidR="000B32E3" w:rsidRPr="000D0F5E" w:rsidRDefault="000B32E3" w:rsidP="000B32E3">
      <w:pPr>
        <w:autoSpaceDE w:val="0"/>
        <w:autoSpaceDN w:val="0"/>
        <w:adjustRightInd w:val="0"/>
        <w:spacing w:after="0" w:line="240" w:lineRule="auto"/>
        <w:jc w:val="both"/>
        <w:rPr>
          <w:rFonts w:cstheme="minorHAnsi"/>
          <w:b/>
          <w:sz w:val="24"/>
          <w:szCs w:val="24"/>
        </w:rPr>
      </w:pPr>
    </w:p>
    <w:p w14:paraId="1F413F30" w14:textId="77777777" w:rsidR="00224E91" w:rsidRPr="000D0F5E" w:rsidRDefault="00224E91" w:rsidP="000B32E3">
      <w:pPr>
        <w:autoSpaceDE w:val="0"/>
        <w:autoSpaceDN w:val="0"/>
        <w:adjustRightInd w:val="0"/>
        <w:spacing w:after="0" w:line="240" w:lineRule="auto"/>
        <w:jc w:val="both"/>
        <w:rPr>
          <w:rFonts w:cstheme="minorHAnsi"/>
          <w:sz w:val="24"/>
          <w:szCs w:val="24"/>
        </w:rPr>
      </w:pPr>
      <w:r w:rsidRPr="000D0F5E">
        <w:rPr>
          <w:rFonts w:cstheme="minorHAnsi"/>
          <w:sz w:val="24"/>
          <w:szCs w:val="24"/>
        </w:rPr>
        <w:t xml:space="preserve">Harmful sexualised behaviour is any behaviour of a sexual nature that takes place when: </w:t>
      </w:r>
    </w:p>
    <w:p w14:paraId="2521CFEF" w14:textId="77777777" w:rsidR="000B32E3" w:rsidRPr="000D0F5E" w:rsidRDefault="000B32E3" w:rsidP="000B32E3">
      <w:pPr>
        <w:autoSpaceDE w:val="0"/>
        <w:autoSpaceDN w:val="0"/>
        <w:adjustRightInd w:val="0"/>
        <w:spacing w:after="0" w:line="240" w:lineRule="auto"/>
        <w:jc w:val="both"/>
        <w:rPr>
          <w:rFonts w:cstheme="minorHAnsi"/>
          <w:sz w:val="24"/>
          <w:szCs w:val="24"/>
        </w:rPr>
      </w:pPr>
    </w:p>
    <w:p w14:paraId="1D32BFD8" w14:textId="77777777" w:rsidR="00224E91" w:rsidRPr="000D0F5E" w:rsidRDefault="00224E91"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 xml:space="preserve">There is no informed consent by the victim; and/or </w:t>
      </w:r>
    </w:p>
    <w:p w14:paraId="3EF687E7" w14:textId="77777777" w:rsidR="00224E91" w:rsidRPr="000D0F5E" w:rsidRDefault="00224E91" w:rsidP="000B32E3">
      <w:pPr>
        <w:pStyle w:val="ListParagraph"/>
        <w:autoSpaceDE w:val="0"/>
        <w:autoSpaceDN w:val="0"/>
        <w:adjustRightInd w:val="0"/>
        <w:spacing w:after="0" w:line="240" w:lineRule="auto"/>
        <w:ind w:left="426" w:hanging="426"/>
        <w:jc w:val="both"/>
        <w:rPr>
          <w:rFonts w:cstheme="minorHAnsi"/>
          <w:sz w:val="24"/>
          <w:szCs w:val="24"/>
        </w:rPr>
      </w:pPr>
    </w:p>
    <w:p w14:paraId="12C878DF" w14:textId="77777777" w:rsidR="00224E91" w:rsidRPr="000D0F5E" w:rsidRDefault="000B32E3"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T</w:t>
      </w:r>
      <w:r w:rsidR="00224E91" w:rsidRPr="000D0F5E">
        <w:rPr>
          <w:rFonts w:cstheme="minorHAnsi"/>
          <w:sz w:val="24"/>
          <w:szCs w:val="24"/>
        </w:rPr>
        <w:t xml:space="preserve">he perpetrator uses threat (verbal, physical or emotional) to coerce, threaten or intimidate the victim </w:t>
      </w:r>
    </w:p>
    <w:p w14:paraId="2FD1AF39" w14:textId="77777777" w:rsidR="00224E91" w:rsidRPr="000D0F5E" w:rsidRDefault="00224E91" w:rsidP="000B32E3">
      <w:pPr>
        <w:autoSpaceDE w:val="0"/>
        <w:autoSpaceDN w:val="0"/>
        <w:adjustRightInd w:val="0"/>
        <w:spacing w:after="0" w:line="240" w:lineRule="auto"/>
        <w:ind w:left="426" w:hanging="426"/>
        <w:jc w:val="both"/>
        <w:rPr>
          <w:rFonts w:cstheme="minorHAnsi"/>
          <w:sz w:val="24"/>
          <w:szCs w:val="24"/>
        </w:rPr>
      </w:pPr>
    </w:p>
    <w:p w14:paraId="1A3BD7A1" w14:textId="77777777" w:rsidR="000B32E3" w:rsidRPr="000D0F5E" w:rsidRDefault="00224E91"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lastRenderedPageBreak/>
        <w:t>Harmful sexualised behaviour can include: Using age inappropriate sexually explicit words and phrases.</w:t>
      </w:r>
    </w:p>
    <w:p w14:paraId="04CBFEA1" w14:textId="77777777" w:rsidR="00224E91" w:rsidRPr="000D0F5E" w:rsidRDefault="00224E91" w:rsidP="000B32E3">
      <w:pPr>
        <w:autoSpaceDE w:val="0"/>
        <w:autoSpaceDN w:val="0"/>
        <w:adjustRightInd w:val="0"/>
        <w:spacing w:after="0" w:line="240" w:lineRule="auto"/>
        <w:jc w:val="both"/>
        <w:rPr>
          <w:rFonts w:cstheme="minorHAnsi"/>
          <w:sz w:val="24"/>
          <w:szCs w:val="24"/>
        </w:rPr>
      </w:pPr>
      <w:r w:rsidRPr="000D0F5E">
        <w:rPr>
          <w:rFonts w:cstheme="minorHAnsi"/>
          <w:sz w:val="24"/>
          <w:szCs w:val="24"/>
        </w:rPr>
        <w:t xml:space="preserve"> </w:t>
      </w:r>
    </w:p>
    <w:p w14:paraId="20F41060" w14:textId="77777777" w:rsidR="000B32E3" w:rsidRPr="000D0F5E" w:rsidRDefault="00224E91"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 xml:space="preserve">Inappropriate touching. </w:t>
      </w:r>
    </w:p>
    <w:p w14:paraId="4E24FAF5" w14:textId="77777777" w:rsidR="00224E91" w:rsidRPr="000D0F5E" w:rsidRDefault="00224E91"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 xml:space="preserve">Using sexual violence or threats. </w:t>
      </w:r>
    </w:p>
    <w:p w14:paraId="7BBC58CD" w14:textId="77777777" w:rsidR="00224E91" w:rsidRPr="000D0F5E" w:rsidRDefault="00224E91" w:rsidP="000B32E3">
      <w:pPr>
        <w:autoSpaceDE w:val="0"/>
        <w:autoSpaceDN w:val="0"/>
        <w:adjustRightInd w:val="0"/>
        <w:spacing w:after="0" w:line="240" w:lineRule="auto"/>
        <w:ind w:left="426" w:hanging="426"/>
        <w:jc w:val="both"/>
        <w:rPr>
          <w:rFonts w:cstheme="minorHAnsi"/>
          <w:sz w:val="16"/>
          <w:szCs w:val="16"/>
        </w:rPr>
      </w:pPr>
    </w:p>
    <w:p w14:paraId="03A79B79" w14:textId="77777777" w:rsidR="00224E91" w:rsidRPr="000D0F5E" w:rsidRDefault="00224E91" w:rsidP="0041334D">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 xml:space="preserve">Sexual behaviour between children is also considered harmful if one of the children is much older - particularly if there is more than two years’ difference in age or if one of the children is pre-pubescent and the other is not. </w:t>
      </w:r>
    </w:p>
    <w:p w14:paraId="5004331E" w14:textId="77777777" w:rsidR="000B32E3" w:rsidRPr="000D0F5E" w:rsidRDefault="000B32E3" w:rsidP="000B32E3">
      <w:pPr>
        <w:autoSpaceDE w:val="0"/>
        <w:autoSpaceDN w:val="0"/>
        <w:adjustRightInd w:val="0"/>
        <w:spacing w:after="0" w:line="240" w:lineRule="auto"/>
        <w:jc w:val="both"/>
        <w:rPr>
          <w:rFonts w:cstheme="minorHAnsi"/>
          <w:sz w:val="16"/>
          <w:szCs w:val="16"/>
        </w:rPr>
      </w:pPr>
    </w:p>
    <w:p w14:paraId="4C29EEA6" w14:textId="77777777" w:rsidR="00224E91" w:rsidRPr="000D0F5E"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D0F5E">
        <w:rPr>
          <w:rFonts w:cstheme="minorHAnsi"/>
          <w:sz w:val="24"/>
          <w:szCs w:val="24"/>
        </w:rPr>
        <w:t xml:space="preserve">However, a younger child can abuse an older child, particularly if they have power over them - for example, if the older child is disabled. </w:t>
      </w:r>
    </w:p>
    <w:p w14:paraId="7FB52D98" w14:textId="77777777" w:rsidR="00224E91" w:rsidRPr="000D0F5E" w:rsidRDefault="00224E91" w:rsidP="000B32E3">
      <w:pPr>
        <w:pStyle w:val="ListParagraph"/>
        <w:autoSpaceDE w:val="0"/>
        <w:autoSpaceDN w:val="0"/>
        <w:adjustRightInd w:val="0"/>
        <w:spacing w:after="0" w:line="240" w:lineRule="auto"/>
        <w:jc w:val="both"/>
        <w:rPr>
          <w:rFonts w:cstheme="minorHAnsi"/>
          <w:sz w:val="24"/>
          <w:szCs w:val="24"/>
        </w:rPr>
      </w:pPr>
    </w:p>
    <w:p w14:paraId="64A31182" w14:textId="3FD65873" w:rsidR="00224E91" w:rsidRPr="000D0F5E" w:rsidRDefault="00224E91" w:rsidP="000B32E3">
      <w:pPr>
        <w:spacing w:after="0" w:line="240" w:lineRule="auto"/>
        <w:jc w:val="both"/>
        <w:rPr>
          <w:rFonts w:cstheme="minorHAnsi"/>
          <w:sz w:val="24"/>
          <w:szCs w:val="24"/>
        </w:rPr>
      </w:pPr>
      <w:r w:rsidRPr="000D0F5E">
        <w:rPr>
          <w:rFonts w:cstheme="minorHAnsi"/>
          <w:sz w:val="24"/>
          <w:szCs w:val="24"/>
        </w:rPr>
        <w:t xml:space="preserve">Sexually harmful behaviour is primarily a child protection concern. There may remain issues to be addressed through the </w:t>
      </w:r>
      <w:r w:rsidR="00BF2D1E" w:rsidRPr="000D0F5E">
        <w:rPr>
          <w:rFonts w:cstheme="minorHAnsi"/>
          <w:sz w:val="24"/>
          <w:szCs w:val="24"/>
        </w:rPr>
        <w:t>school’s</w:t>
      </w:r>
      <w:r w:rsidRPr="000D0F5E">
        <w:rPr>
          <w:rFonts w:cstheme="minorHAnsi"/>
          <w:sz w:val="24"/>
          <w:szCs w:val="24"/>
        </w:rPr>
        <w:t xml:space="preserve"> positive behaviour </w:t>
      </w:r>
      <w:r w:rsidR="00BF2D1E" w:rsidRPr="000D0F5E">
        <w:rPr>
          <w:rFonts w:cstheme="minorHAnsi"/>
          <w:sz w:val="24"/>
          <w:szCs w:val="24"/>
        </w:rPr>
        <w:t>policy,</w:t>
      </w:r>
      <w:r w:rsidRPr="000D0F5E">
        <w:rPr>
          <w:rFonts w:cstheme="minorHAnsi"/>
          <w:sz w:val="24"/>
          <w:szCs w:val="24"/>
        </w:rPr>
        <w:t xml:space="preserve"> but it is important to always apply principles that remain child centred.</w:t>
      </w:r>
    </w:p>
    <w:p w14:paraId="5EE39AA4" w14:textId="77777777" w:rsidR="000B32E3" w:rsidRPr="000D0F5E" w:rsidRDefault="000B32E3" w:rsidP="000B32E3">
      <w:pPr>
        <w:spacing w:after="0" w:line="240" w:lineRule="auto"/>
        <w:jc w:val="both"/>
        <w:rPr>
          <w:rFonts w:cstheme="minorHAnsi"/>
          <w:sz w:val="24"/>
          <w:szCs w:val="24"/>
        </w:rPr>
      </w:pPr>
    </w:p>
    <w:p w14:paraId="5CB06D6D" w14:textId="6ADA9FA4" w:rsidR="00224E91" w:rsidRPr="000D0F5E" w:rsidRDefault="00224E91" w:rsidP="000B32E3">
      <w:pPr>
        <w:spacing w:after="0" w:line="240" w:lineRule="auto"/>
        <w:jc w:val="both"/>
        <w:rPr>
          <w:rFonts w:cstheme="minorHAnsi"/>
        </w:rPr>
      </w:pPr>
      <w:r w:rsidRPr="000D0F5E">
        <w:rPr>
          <w:rFonts w:cstheme="minorHAnsi"/>
          <w:sz w:val="24"/>
          <w:szCs w:val="24"/>
        </w:rPr>
        <w:t>Harmful sexualised behaviour will always require</w:t>
      </w:r>
      <w:r w:rsidR="007840A5" w:rsidRPr="000D0F5E">
        <w:rPr>
          <w:rFonts w:cstheme="minorHAnsi"/>
          <w:sz w:val="24"/>
          <w:szCs w:val="24"/>
        </w:rPr>
        <w:t xml:space="preserve"> intervention and we will follow</w:t>
      </w:r>
      <w:r w:rsidRPr="000D0F5E">
        <w:rPr>
          <w:rFonts w:cstheme="minorHAnsi"/>
          <w:sz w:val="24"/>
          <w:szCs w:val="24"/>
        </w:rPr>
        <w:t xml:space="preserve"> </w:t>
      </w:r>
      <w:r w:rsidR="007840A5" w:rsidRPr="000D0F5E">
        <w:rPr>
          <w:rFonts w:cstheme="minorHAnsi"/>
          <w:sz w:val="24"/>
          <w:szCs w:val="24"/>
        </w:rPr>
        <w:t xml:space="preserve">the procedures in the </w:t>
      </w:r>
      <w:r w:rsidRPr="000D0F5E">
        <w:rPr>
          <w:rFonts w:cstheme="minorHAnsi"/>
          <w:sz w:val="24"/>
          <w:szCs w:val="24"/>
        </w:rPr>
        <w:t xml:space="preserve">child </w:t>
      </w:r>
      <w:r w:rsidR="007840A5" w:rsidRPr="000D0F5E">
        <w:rPr>
          <w:rFonts w:cstheme="minorHAnsi"/>
          <w:sz w:val="24"/>
          <w:szCs w:val="24"/>
        </w:rPr>
        <w:t xml:space="preserve">protection policy </w:t>
      </w:r>
      <w:r w:rsidR="00BF2D1E" w:rsidRPr="000D0F5E">
        <w:rPr>
          <w:rFonts w:cstheme="minorHAnsi"/>
          <w:sz w:val="24"/>
          <w:szCs w:val="24"/>
        </w:rPr>
        <w:t>and</w:t>
      </w:r>
      <w:r w:rsidR="007840A5" w:rsidRPr="000D0F5E">
        <w:rPr>
          <w:rFonts w:cstheme="minorHAnsi"/>
          <w:sz w:val="24"/>
          <w:szCs w:val="24"/>
        </w:rPr>
        <w:t xml:space="preserve"> seek </w:t>
      </w:r>
      <w:r w:rsidRPr="000D0F5E">
        <w:rPr>
          <w:rFonts w:cstheme="minorHAnsi"/>
          <w:sz w:val="24"/>
          <w:szCs w:val="24"/>
        </w:rPr>
        <w:t>support from the</w:t>
      </w:r>
      <w:r w:rsidR="00466811" w:rsidRPr="000D0F5E">
        <w:rPr>
          <w:rFonts w:cstheme="minorHAnsi"/>
          <w:sz w:val="24"/>
          <w:szCs w:val="24"/>
        </w:rPr>
        <w:t xml:space="preserve"> EA</w:t>
      </w:r>
      <w:r w:rsidRPr="000D0F5E">
        <w:rPr>
          <w:rFonts w:cstheme="minorHAnsi"/>
          <w:sz w:val="24"/>
          <w:szCs w:val="24"/>
        </w:rPr>
        <w:t xml:space="preserve"> CPSS</w:t>
      </w:r>
      <w:r w:rsidR="00466811" w:rsidRPr="000D0F5E">
        <w:rPr>
          <w:rFonts w:cstheme="minorHAnsi"/>
        </w:rPr>
        <w:t>.</w:t>
      </w:r>
    </w:p>
    <w:p w14:paraId="7762E55B" w14:textId="77777777" w:rsidR="000B32E3" w:rsidRPr="000D0F5E" w:rsidRDefault="000B32E3" w:rsidP="000B32E3">
      <w:pPr>
        <w:spacing w:after="0" w:line="240" w:lineRule="auto"/>
        <w:jc w:val="both"/>
        <w:rPr>
          <w:rFonts w:cstheme="minorHAnsi"/>
          <w:sz w:val="24"/>
          <w:szCs w:val="24"/>
        </w:rPr>
      </w:pPr>
    </w:p>
    <w:p w14:paraId="2805D071" w14:textId="77777777" w:rsidR="00224E91" w:rsidRPr="000A6A66" w:rsidRDefault="00173046" w:rsidP="000B32E3">
      <w:pPr>
        <w:spacing w:after="0" w:line="240" w:lineRule="auto"/>
        <w:rPr>
          <w:rFonts w:cstheme="minorHAnsi"/>
          <w:b/>
          <w:sz w:val="24"/>
          <w:szCs w:val="24"/>
        </w:rPr>
      </w:pPr>
      <w:r w:rsidRPr="000A6A66">
        <w:rPr>
          <w:rFonts w:cstheme="minorHAnsi"/>
          <w:b/>
          <w:sz w:val="24"/>
          <w:szCs w:val="24"/>
        </w:rPr>
        <w:t>E Safety/Internet Abuse</w:t>
      </w:r>
    </w:p>
    <w:p w14:paraId="021A469D" w14:textId="77777777" w:rsidR="000B32E3" w:rsidRPr="000A6A66" w:rsidRDefault="000B32E3" w:rsidP="000B32E3">
      <w:pPr>
        <w:spacing w:after="0" w:line="240" w:lineRule="auto"/>
        <w:rPr>
          <w:rFonts w:cstheme="minorHAnsi"/>
          <w:b/>
          <w:sz w:val="24"/>
          <w:szCs w:val="24"/>
        </w:rPr>
      </w:pPr>
    </w:p>
    <w:p w14:paraId="4513940E"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Online safety means acting and staying safe when using digital technologies. It is wider than simply internet technology and includes electronic communication via text messages, social environments and apps, and using games consoles through any digital device. In all cases, in schools and elsewhere, it is a paramount concern. </w:t>
      </w:r>
    </w:p>
    <w:p w14:paraId="1B23BE93"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4552BD95"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t>In January 2014, the SBNI published its report ‘An exploration of e-safety messages to young people, parents and practitioners in Northern Ireland’ which identified the associated risks around online safety under four categories:</w:t>
      </w:r>
    </w:p>
    <w:p w14:paraId="123FCF1B" w14:textId="77777777" w:rsidR="000B32E3" w:rsidRPr="000A6A66" w:rsidRDefault="000B32E3" w:rsidP="000B32E3">
      <w:pPr>
        <w:spacing w:after="0" w:line="240" w:lineRule="auto"/>
        <w:jc w:val="both"/>
        <w:rPr>
          <w:rFonts w:cstheme="minorHAnsi"/>
          <w:sz w:val="24"/>
          <w:szCs w:val="24"/>
        </w:rPr>
      </w:pPr>
    </w:p>
    <w:p w14:paraId="34F8E759"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Content </w:t>
      </w:r>
      <w:r w:rsidR="000B32E3" w:rsidRPr="000A6A66">
        <w:rPr>
          <w:rFonts w:cstheme="minorHAnsi"/>
          <w:b/>
          <w:bCs/>
          <w:sz w:val="24"/>
          <w:szCs w:val="24"/>
        </w:rPr>
        <w:t>Risks</w:t>
      </w:r>
      <w:r w:rsidRPr="000A6A66">
        <w:rPr>
          <w:rFonts w:cstheme="minorHAnsi"/>
          <w:sz w:val="24"/>
          <w:szCs w:val="24"/>
        </w:rPr>
        <w:t xml:space="preserve">: the child or young person is exposed to harmful material. </w:t>
      </w:r>
    </w:p>
    <w:p w14:paraId="4BCFFF13" w14:textId="77777777" w:rsidR="000B32E3"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Contact risks</w:t>
      </w:r>
      <w:r w:rsidRPr="000A6A66">
        <w:rPr>
          <w:rFonts w:cstheme="minorHAnsi"/>
          <w:sz w:val="24"/>
          <w:szCs w:val="24"/>
        </w:rPr>
        <w:t>: the child or young person participates in adult initiated online activity.</w:t>
      </w:r>
    </w:p>
    <w:p w14:paraId="05794928"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Conduct </w:t>
      </w:r>
      <w:r w:rsidR="000B32E3" w:rsidRPr="000A6A66">
        <w:rPr>
          <w:rFonts w:cstheme="minorHAnsi"/>
          <w:b/>
          <w:bCs/>
          <w:sz w:val="24"/>
          <w:szCs w:val="24"/>
        </w:rPr>
        <w:t>Risks</w:t>
      </w:r>
      <w:r w:rsidRPr="000A6A66">
        <w:rPr>
          <w:rFonts w:cstheme="minorHAnsi"/>
          <w:sz w:val="24"/>
          <w:szCs w:val="24"/>
        </w:rPr>
        <w:t>: the child or young person is a perpetrator or victim in peer</w:t>
      </w:r>
      <w:r w:rsidRPr="000A6A66">
        <w:rPr>
          <w:rFonts w:cstheme="minorHAnsi"/>
          <w:sz w:val="24"/>
          <w:szCs w:val="24"/>
        </w:rPr>
        <w:noBreakHyphen/>
        <w:t>to</w:t>
      </w:r>
      <w:r w:rsidRPr="000A6A66">
        <w:rPr>
          <w:rFonts w:cstheme="minorHAnsi"/>
          <w:sz w:val="24"/>
          <w:szCs w:val="24"/>
        </w:rPr>
        <w:noBreakHyphen/>
        <w:t xml:space="preserve">peer exchange. </w:t>
      </w:r>
    </w:p>
    <w:p w14:paraId="18F8416D"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Commercial </w:t>
      </w:r>
      <w:r w:rsidR="000B32E3" w:rsidRPr="000A6A66">
        <w:rPr>
          <w:rFonts w:cstheme="minorHAnsi"/>
          <w:b/>
          <w:bCs/>
          <w:sz w:val="24"/>
          <w:szCs w:val="24"/>
        </w:rPr>
        <w:t>Risks</w:t>
      </w:r>
      <w:r w:rsidRPr="000A6A66">
        <w:rPr>
          <w:rFonts w:cstheme="minorHAnsi"/>
          <w:sz w:val="24"/>
          <w:szCs w:val="24"/>
        </w:rPr>
        <w:t xml:space="preserve">: the child or young person is exposed to inappropriate commercial advertising, marketing schemes or hidden costs. </w:t>
      </w:r>
    </w:p>
    <w:p w14:paraId="06F2A76D" w14:textId="77777777" w:rsidR="00224E91" w:rsidRPr="000A6A66" w:rsidRDefault="00224E91" w:rsidP="000B32E3">
      <w:pPr>
        <w:autoSpaceDE w:val="0"/>
        <w:autoSpaceDN w:val="0"/>
        <w:adjustRightInd w:val="0"/>
        <w:spacing w:after="0" w:line="240" w:lineRule="auto"/>
        <w:jc w:val="both"/>
        <w:rPr>
          <w:rFonts w:cstheme="minorHAnsi"/>
          <w:sz w:val="24"/>
          <w:szCs w:val="24"/>
        </w:rPr>
      </w:pPr>
    </w:p>
    <w:p w14:paraId="260DB640" w14:textId="77777777" w:rsidR="00F17499" w:rsidRPr="00172268" w:rsidRDefault="00224E91" w:rsidP="000B32E3">
      <w:pPr>
        <w:autoSpaceDE w:val="0"/>
        <w:autoSpaceDN w:val="0"/>
        <w:adjustRightInd w:val="0"/>
        <w:spacing w:after="0" w:line="240" w:lineRule="auto"/>
        <w:jc w:val="both"/>
        <w:rPr>
          <w:rFonts w:cstheme="minorHAnsi"/>
          <w:sz w:val="24"/>
          <w:szCs w:val="24"/>
        </w:rPr>
      </w:pPr>
      <w:r w:rsidRPr="00172268">
        <w:rPr>
          <w:rFonts w:cstheme="minorHAnsi"/>
          <w:sz w:val="24"/>
          <w:szCs w:val="24"/>
        </w:rPr>
        <w:t xml:space="preserve">We in </w:t>
      </w:r>
      <w:r w:rsidR="00397BA5" w:rsidRPr="00172268">
        <w:rPr>
          <w:rFonts w:cstheme="minorHAnsi"/>
          <w:sz w:val="24"/>
          <w:szCs w:val="24"/>
        </w:rPr>
        <w:t xml:space="preserve">Matt Talbot Nursery School </w:t>
      </w:r>
      <w:r w:rsidRPr="00172268">
        <w:rPr>
          <w:rFonts w:cstheme="minorHAnsi"/>
          <w:sz w:val="24"/>
          <w:szCs w:val="24"/>
        </w:rPr>
        <w:t xml:space="preserve">have a responsibility to ensure that there is a reduced risk of pupils accessing harmful and inappropriate digital content and will be energetic in teaching pupils how to act responsibly and keep themselves safe. As a result, pupils should have a clear understanding of online safety issues and, individually, be able to demonstrate what a positive digital footprint might look like. </w:t>
      </w:r>
    </w:p>
    <w:p w14:paraId="77156AD2"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0BAFF5A0"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t xml:space="preserve">The school’s actions and governance of online safety are reflected clearly in our safeguarding arrangements. Safeguarding and promoting pupils’ welfare around digital technology is the </w:t>
      </w:r>
      <w:r w:rsidRPr="000A6A66">
        <w:rPr>
          <w:rFonts w:cstheme="minorHAnsi"/>
          <w:sz w:val="24"/>
          <w:szCs w:val="24"/>
        </w:rPr>
        <w:lastRenderedPageBreak/>
        <w:t xml:space="preserve">responsibility of everyone who </w:t>
      </w:r>
      <w:proofErr w:type="gramStart"/>
      <w:r w:rsidRPr="000A6A66">
        <w:rPr>
          <w:rFonts w:cstheme="minorHAnsi"/>
          <w:sz w:val="24"/>
          <w:szCs w:val="24"/>
        </w:rPr>
        <w:t>comes into contact with</w:t>
      </w:r>
      <w:proofErr w:type="gramEnd"/>
      <w:r w:rsidRPr="000A6A66">
        <w:rPr>
          <w:rFonts w:cstheme="minorHAnsi"/>
          <w:sz w:val="24"/>
          <w:szCs w:val="24"/>
        </w:rPr>
        <w:t xml:space="preserve"> the pupils in the school or on school-organised activities.</w:t>
      </w:r>
    </w:p>
    <w:p w14:paraId="786EAE00" w14:textId="77777777" w:rsidR="000B32E3" w:rsidRPr="000A6A66" w:rsidRDefault="000B32E3" w:rsidP="000B32E3">
      <w:pPr>
        <w:spacing w:after="0" w:line="240" w:lineRule="auto"/>
        <w:jc w:val="both"/>
        <w:rPr>
          <w:rFonts w:cstheme="minorHAnsi"/>
          <w:sz w:val="24"/>
          <w:szCs w:val="24"/>
        </w:rPr>
      </w:pPr>
    </w:p>
    <w:p w14:paraId="49161CA7" w14:textId="77777777" w:rsidR="00224E91" w:rsidRPr="000A6A66" w:rsidRDefault="00173046" w:rsidP="000B32E3">
      <w:pPr>
        <w:spacing w:after="0" w:line="240" w:lineRule="auto"/>
        <w:rPr>
          <w:rFonts w:cstheme="minorHAnsi"/>
          <w:sz w:val="24"/>
          <w:szCs w:val="24"/>
        </w:rPr>
      </w:pPr>
      <w:r w:rsidRPr="000A6A66">
        <w:rPr>
          <w:rFonts w:cstheme="minorHAnsi"/>
          <w:b/>
          <w:sz w:val="24"/>
          <w:szCs w:val="24"/>
        </w:rPr>
        <w:t xml:space="preserve">Sexting </w:t>
      </w:r>
      <w:r w:rsidR="00224E91" w:rsidRPr="000A6A66">
        <w:rPr>
          <w:rFonts w:cstheme="minorHAnsi"/>
          <w:sz w:val="24"/>
          <w:szCs w:val="24"/>
        </w:rPr>
        <w:t>is the sending or posting of sexually suggestive images, including nude or semi-nude photographs, via mobile or over the internet. There are two aspects to Sexting:</w:t>
      </w:r>
    </w:p>
    <w:p w14:paraId="705606CF" w14:textId="77777777" w:rsidR="000B32E3" w:rsidRPr="000A6A66" w:rsidRDefault="000B32E3" w:rsidP="000B32E3">
      <w:pPr>
        <w:spacing w:after="0" w:line="240" w:lineRule="auto"/>
        <w:rPr>
          <w:rFonts w:cstheme="minorHAnsi"/>
          <w:sz w:val="24"/>
          <w:szCs w:val="24"/>
        </w:rPr>
      </w:pPr>
    </w:p>
    <w:p w14:paraId="2F5032BB" w14:textId="77777777" w:rsidR="00AE6914" w:rsidRPr="000A6A66" w:rsidRDefault="000B32E3" w:rsidP="000B32E3">
      <w:pPr>
        <w:pStyle w:val="Default"/>
        <w:jc w:val="both"/>
        <w:rPr>
          <w:rFonts w:asciiTheme="minorHAnsi" w:hAnsiTheme="minorHAnsi" w:cstheme="minorHAnsi"/>
        </w:rPr>
      </w:pPr>
      <w:r w:rsidRPr="000A6A66">
        <w:rPr>
          <w:rFonts w:asciiTheme="minorHAnsi" w:hAnsiTheme="minorHAnsi" w:cstheme="minorHAnsi"/>
          <w:b/>
        </w:rPr>
        <w:t>1/</w:t>
      </w:r>
      <w:r w:rsidR="00173046" w:rsidRPr="000A6A66">
        <w:rPr>
          <w:rFonts w:asciiTheme="minorHAnsi" w:hAnsiTheme="minorHAnsi" w:cstheme="minorHAnsi"/>
          <w:b/>
        </w:rPr>
        <w:t>Sexting between Individuals in a Relationship</w:t>
      </w:r>
      <w:r w:rsidR="00173046" w:rsidRPr="000A6A66">
        <w:rPr>
          <w:rFonts w:asciiTheme="minorHAnsi" w:hAnsiTheme="minorHAnsi" w:cstheme="minorHAnsi"/>
        </w:rPr>
        <w:t xml:space="preserve"> </w:t>
      </w:r>
    </w:p>
    <w:p w14:paraId="5BA9B691" w14:textId="77777777" w:rsidR="000B32E3" w:rsidRPr="000A6A66" w:rsidRDefault="00224E91" w:rsidP="000B32E3">
      <w:pPr>
        <w:pStyle w:val="Default"/>
        <w:jc w:val="both"/>
        <w:rPr>
          <w:rFonts w:asciiTheme="minorHAnsi" w:hAnsiTheme="minorHAnsi" w:cstheme="minorHAnsi"/>
        </w:rPr>
      </w:pPr>
      <w:r w:rsidRPr="000A6A66">
        <w:rPr>
          <w:rFonts w:asciiTheme="minorHAnsi" w:hAnsiTheme="minorHAnsi" w:cstheme="minorHAnsi"/>
        </w:rPr>
        <w:t xml:space="preserve">Pupils need to be aware that it is illegal, under the Sexual Offences (NI) Order 2008, to take, possess or share ‘indecent images’ of anyone under 18 even if they are the person in the picture (or even if they are aged 16+ and in a consensual relationship) and in these cases we will contact local police on 101 for advice and guidance. We may also seek advice from the EA Child Protection Support Service </w:t>
      </w:r>
    </w:p>
    <w:p w14:paraId="18CDC4E0" w14:textId="77777777" w:rsidR="0052530D" w:rsidRPr="000A6A66" w:rsidRDefault="0052530D" w:rsidP="000B32E3">
      <w:pPr>
        <w:pStyle w:val="Default"/>
        <w:jc w:val="both"/>
        <w:rPr>
          <w:rFonts w:asciiTheme="minorHAnsi" w:eastAsiaTheme="minorHAnsi" w:hAnsiTheme="minorHAnsi" w:cstheme="minorHAnsi"/>
          <w:color w:val="FF0000"/>
          <w:lang w:eastAsia="en-US"/>
        </w:rPr>
      </w:pPr>
    </w:p>
    <w:p w14:paraId="290683F1"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Please be aware that, while offences may technically have been committed by the child/children involved, the matter will be dealt with sensitively and considering </w:t>
      </w:r>
      <w:proofErr w:type="gramStart"/>
      <w:r w:rsidRPr="000A6A66">
        <w:rPr>
          <w:rFonts w:cstheme="minorHAnsi"/>
          <w:sz w:val="24"/>
          <w:szCs w:val="24"/>
        </w:rPr>
        <w:t>all of</w:t>
      </w:r>
      <w:proofErr w:type="gramEnd"/>
      <w:r w:rsidRPr="000A6A66">
        <w:rPr>
          <w:rFonts w:cstheme="minorHAnsi"/>
          <w:sz w:val="24"/>
          <w:szCs w:val="24"/>
        </w:rPr>
        <w:t xml:space="preserve"> the circumstances and it is not necessarily the case that they will end up with a criminal record. It is important that particular care is taken in dealing with any such cases. Adopting scare tactics may discourage a young person from seeking help if they feel entrapped by the misuse of a sexual image. </w:t>
      </w:r>
    </w:p>
    <w:p w14:paraId="7A0081B9" w14:textId="77777777" w:rsidR="000B32E3" w:rsidRPr="000A6A66" w:rsidRDefault="000B32E3" w:rsidP="00E96928">
      <w:pPr>
        <w:autoSpaceDE w:val="0"/>
        <w:autoSpaceDN w:val="0"/>
        <w:adjustRightInd w:val="0"/>
        <w:spacing w:after="0" w:line="240" w:lineRule="auto"/>
        <w:jc w:val="both"/>
        <w:rPr>
          <w:rFonts w:cstheme="minorHAnsi"/>
          <w:sz w:val="24"/>
          <w:szCs w:val="24"/>
        </w:rPr>
      </w:pPr>
    </w:p>
    <w:p w14:paraId="007D99DC" w14:textId="77777777" w:rsidR="00224E91" w:rsidRPr="000A6A66" w:rsidRDefault="000B32E3" w:rsidP="00E96928">
      <w:pPr>
        <w:autoSpaceDE w:val="0"/>
        <w:autoSpaceDN w:val="0"/>
        <w:adjustRightInd w:val="0"/>
        <w:spacing w:after="0" w:line="240" w:lineRule="auto"/>
        <w:jc w:val="both"/>
        <w:rPr>
          <w:rFonts w:cstheme="minorHAnsi"/>
          <w:b/>
          <w:sz w:val="24"/>
          <w:szCs w:val="24"/>
        </w:rPr>
      </w:pPr>
      <w:r w:rsidRPr="000A6A66">
        <w:rPr>
          <w:rFonts w:cstheme="minorHAnsi"/>
          <w:b/>
          <w:sz w:val="24"/>
          <w:szCs w:val="24"/>
        </w:rPr>
        <w:t>2/</w:t>
      </w:r>
      <w:r w:rsidR="00173046" w:rsidRPr="000A6A66">
        <w:rPr>
          <w:rFonts w:cstheme="minorHAnsi"/>
          <w:b/>
          <w:sz w:val="24"/>
          <w:szCs w:val="24"/>
        </w:rPr>
        <w:t xml:space="preserve">Sharing an Inappropriate Image with an Intent to Cause Distress </w:t>
      </w:r>
    </w:p>
    <w:p w14:paraId="6D8445F1"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067C1129" w14:textId="57698F5F" w:rsidR="00224E91" w:rsidRPr="000A6A66" w:rsidRDefault="00224E91" w:rsidP="00E0640E">
      <w:pPr>
        <w:autoSpaceDE w:val="0"/>
        <w:autoSpaceDN w:val="0"/>
        <w:adjustRightInd w:val="0"/>
        <w:spacing w:after="0" w:line="240" w:lineRule="auto"/>
        <w:rPr>
          <w:rFonts w:cstheme="minorHAnsi"/>
          <w:sz w:val="24"/>
          <w:szCs w:val="24"/>
        </w:rPr>
      </w:pPr>
      <w:r w:rsidRPr="000A6A66">
        <w:rPr>
          <w:rFonts w:cstheme="minorHAnsi"/>
          <w:sz w:val="24"/>
          <w:szCs w:val="24"/>
        </w:rPr>
        <w:t>If a pupil has been affected by inappropriate images or links on the internet it is important that it is</w:t>
      </w:r>
      <w:r w:rsidRPr="000A6A66">
        <w:rPr>
          <w:rFonts w:cstheme="minorHAnsi"/>
          <w:b/>
          <w:bCs/>
          <w:sz w:val="24"/>
          <w:szCs w:val="24"/>
        </w:rPr>
        <w:t xml:space="preserve"> not forwarded to anyone else</w:t>
      </w:r>
      <w:r w:rsidRPr="000A6A66">
        <w:rPr>
          <w:rFonts w:cstheme="minorHAnsi"/>
          <w:sz w:val="24"/>
          <w:szCs w:val="24"/>
        </w:rPr>
        <w:t>. Schools are not required to investigate incidents. It is an offence under the Crimin</w:t>
      </w:r>
      <w:r w:rsidR="00E0640E" w:rsidRPr="000A6A66">
        <w:rPr>
          <w:rFonts w:cstheme="minorHAnsi"/>
          <w:sz w:val="24"/>
          <w:szCs w:val="24"/>
        </w:rPr>
        <w:t xml:space="preserve">al Justice and Courts Act 2015 </w:t>
      </w:r>
      <w:r w:rsidRPr="000A6A66">
        <w:rPr>
          <w:rFonts w:cstheme="minorHAnsi"/>
          <w:sz w:val="24"/>
          <w:szCs w:val="24"/>
        </w:rPr>
        <w:t xml:space="preserve">to share an inappropriate image of another person without the </w:t>
      </w:r>
      <w:r w:rsidR="000D0F5E" w:rsidRPr="000A6A66">
        <w:rPr>
          <w:rFonts w:cstheme="minorHAnsi"/>
          <w:sz w:val="24"/>
          <w:szCs w:val="24"/>
        </w:rPr>
        <w:t>individual’s</w:t>
      </w:r>
      <w:r w:rsidRPr="000A6A66">
        <w:rPr>
          <w:rFonts w:cstheme="minorHAnsi"/>
          <w:sz w:val="24"/>
          <w:szCs w:val="24"/>
        </w:rPr>
        <w:t xml:space="preserve"> consent. </w:t>
      </w:r>
      <w:r w:rsidR="00E0640E" w:rsidRPr="000A6A66">
        <w:rPr>
          <w:rFonts w:cstheme="minorHAnsi"/>
          <w:sz w:val="24"/>
          <w:szCs w:val="24"/>
        </w:rPr>
        <w:t xml:space="preserve"> For further information see: </w:t>
      </w:r>
      <w:r w:rsidR="00E0640E" w:rsidRPr="000A6A66">
        <w:rPr>
          <w:rFonts w:cstheme="minorHAnsi"/>
          <w:color w:val="0070C0"/>
          <w:sz w:val="24"/>
          <w:szCs w:val="24"/>
          <w:u w:val="single"/>
        </w:rPr>
        <w:t>www.legislation.gov.uk/ukpga/2015/2/section/33/enacted</w:t>
      </w:r>
    </w:p>
    <w:p w14:paraId="60AB1268"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1DEE08AF"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If a young person has shared an inappropriate image of themselves that is now being shared further </w:t>
      </w:r>
      <w:proofErr w:type="gramStart"/>
      <w:r w:rsidRPr="000A6A66">
        <w:rPr>
          <w:rFonts w:cstheme="minorHAnsi"/>
          <w:sz w:val="24"/>
          <w:szCs w:val="24"/>
        </w:rPr>
        <w:t>whether or not</w:t>
      </w:r>
      <w:proofErr w:type="gramEnd"/>
      <w:r w:rsidRPr="000A6A66">
        <w:rPr>
          <w:rFonts w:cstheme="minorHAnsi"/>
          <w:sz w:val="24"/>
          <w:szCs w:val="24"/>
        </w:rPr>
        <w:t xml:space="preserve"> it is intended to c</w:t>
      </w:r>
      <w:r w:rsidR="00466811" w:rsidRPr="000A6A66">
        <w:rPr>
          <w:rFonts w:cstheme="minorHAnsi"/>
          <w:sz w:val="24"/>
          <w:szCs w:val="24"/>
        </w:rPr>
        <w:t>ause distress</w:t>
      </w:r>
      <w:r w:rsidRPr="000A6A66">
        <w:rPr>
          <w:rFonts w:cstheme="minorHAnsi"/>
          <w:sz w:val="24"/>
          <w:szCs w:val="24"/>
        </w:rPr>
        <w:t xml:space="preserve">, the child protection procedures of the school will be followed. </w:t>
      </w:r>
    </w:p>
    <w:p w14:paraId="4FCFE070"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74E211BC"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1FCF4C77" w14:textId="77777777" w:rsidR="00234B3F" w:rsidRPr="000A6A66" w:rsidRDefault="00234B3F" w:rsidP="000A6A66">
      <w:pPr>
        <w:jc w:val="both"/>
        <w:rPr>
          <w:rFonts w:cstheme="minorHAnsi"/>
          <w:sz w:val="24"/>
          <w:szCs w:val="24"/>
        </w:rPr>
      </w:pPr>
      <w:r w:rsidRPr="000A6A66">
        <w:rPr>
          <w:rFonts w:cstheme="minorHAnsi"/>
          <w:b/>
          <w:sz w:val="24"/>
          <w:szCs w:val="24"/>
        </w:rPr>
        <w:t>The main forms of abuse are:</w:t>
      </w:r>
      <w:r w:rsidRPr="000A6A66">
        <w:rPr>
          <w:rFonts w:cstheme="minorHAnsi"/>
          <w:sz w:val="24"/>
          <w:szCs w:val="24"/>
        </w:rPr>
        <w:t xml:space="preserve"> </w:t>
      </w:r>
    </w:p>
    <w:p w14:paraId="6EB52BBF"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Physical abuse </w:t>
      </w:r>
    </w:p>
    <w:p w14:paraId="375C3945" w14:textId="77777777" w:rsidR="00234B3F" w:rsidRPr="000A6A66" w:rsidRDefault="00234B3F" w:rsidP="000A6A66">
      <w:pPr>
        <w:jc w:val="both"/>
        <w:rPr>
          <w:rFonts w:cstheme="minorHAnsi"/>
          <w:sz w:val="24"/>
          <w:szCs w:val="24"/>
        </w:rPr>
      </w:pPr>
      <w:r w:rsidRPr="000A6A66">
        <w:rPr>
          <w:rFonts w:cstheme="minorHAnsi"/>
          <w:sz w:val="24"/>
          <w:szCs w:val="24"/>
        </w:rPr>
        <w:t xml:space="preserve">Physical abuse is the use of physical force or mistreatment of one person by another which may or may not result in actual physical injury. This may include hitting, pushing, rough handling, exposure to heat or cold, force feeding, improper administration of medication, denial of treatment, misuse or illegal use of restraint and deprivation of liberty. </w:t>
      </w:r>
    </w:p>
    <w:p w14:paraId="680DE1B5"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Sexual </w:t>
      </w:r>
      <w:r w:rsidR="000A6A66">
        <w:rPr>
          <w:rFonts w:cstheme="minorHAnsi"/>
          <w:b/>
          <w:bCs/>
          <w:sz w:val="24"/>
          <w:szCs w:val="24"/>
        </w:rPr>
        <w:t>Violence a</w:t>
      </w:r>
      <w:r w:rsidR="000A6A66" w:rsidRPr="000A6A66">
        <w:rPr>
          <w:rFonts w:cstheme="minorHAnsi"/>
          <w:b/>
          <w:bCs/>
          <w:sz w:val="24"/>
          <w:szCs w:val="24"/>
        </w:rPr>
        <w:t xml:space="preserve">nd Abuse </w:t>
      </w:r>
    </w:p>
    <w:p w14:paraId="7798CE31" w14:textId="3C3081C8" w:rsidR="00234B3F" w:rsidRPr="000A6A66" w:rsidRDefault="00234B3F" w:rsidP="000A6A66">
      <w:pPr>
        <w:jc w:val="both"/>
        <w:rPr>
          <w:rFonts w:cstheme="minorHAnsi"/>
          <w:sz w:val="24"/>
          <w:szCs w:val="24"/>
        </w:rPr>
      </w:pPr>
      <w:r w:rsidRPr="000A6A66">
        <w:rPr>
          <w:rFonts w:cstheme="minorHAnsi"/>
          <w:sz w:val="24"/>
          <w:szCs w:val="24"/>
        </w:rPr>
        <w:t xml:space="preserve">Sexual abuse is any behaviour perceived to be of a sexual nature which is unwanted or takes place without consent or understanding6. Sexual violence and abuse can take many forms and may include non-contact sexual activities, such as indecent exposure, stalking, grooming, being made to look at or be involved in the production of sexually abusive </w:t>
      </w:r>
      <w:r w:rsidR="000D0F5E" w:rsidRPr="000A6A66">
        <w:rPr>
          <w:rFonts w:cstheme="minorHAnsi"/>
          <w:sz w:val="24"/>
          <w:szCs w:val="24"/>
        </w:rPr>
        <w:t>material or</w:t>
      </w:r>
      <w:r w:rsidRPr="000A6A66">
        <w:rPr>
          <w:rFonts w:cstheme="minorHAnsi"/>
          <w:sz w:val="24"/>
          <w:szCs w:val="24"/>
        </w:rPr>
        <w:t xml:space="preserve"> being </w:t>
      </w:r>
      <w:r w:rsidRPr="000A6A66">
        <w:rPr>
          <w:rFonts w:cstheme="minorHAnsi"/>
          <w:sz w:val="24"/>
          <w:szCs w:val="24"/>
        </w:rPr>
        <w:lastRenderedPageBreak/>
        <w:t xml:space="preserve">made to watch sexual activities. It may involve physical contact, including but not limited to non-consensual penetrative sexual activities or non-penetrative sexual activities, such as intentional touching (known as groping). Sexual violence can be found across all sections of society, irrelevant of gender, age, ability, religion, race, ethnicity, personal circumstances, financial background or sexual orientation. </w:t>
      </w:r>
    </w:p>
    <w:p w14:paraId="3C2B2E27" w14:textId="77777777" w:rsidR="00234B3F" w:rsidRPr="000A6A66" w:rsidRDefault="000A6A66" w:rsidP="000A6A66">
      <w:pPr>
        <w:jc w:val="both"/>
        <w:rPr>
          <w:rFonts w:cstheme="minorHAnsi"/>
          <w:sz w:val="24"/>
          <w:szCs w:val="24"/>
        </w:rPr>
      </w:pPr>
      <w:r>
        <w:rPr>
          <w:rFonts w:cstheme="minorHAnsi"/>
          <w:b/>
          <w:bCs/>
          <w:sz w:val="24"/>
          <w:szCs w:val="24"/>
        </w:rPr>
        <w:t>Psychological/</w:t>
      </w:r>
      <w:r w:rsidRPr="000A6A66">
        <w:rPr>
          <w:rFonts w:cstheme="minorHAnsi"/>
          <w:b/>
          <w:bCs/>
          <w:sz w:val="24"/>
          <w:szCs w:val="24"/>
        </w:rPr>
        <w:t xml:space="preserve">Emotional Abuse </w:t>
      </w:r>
    </w:p>
    <w:p w14:paraId="5F966DDA" w14:textId="77777777" w:rsidR="00234B3F" w:rsidRPr="000A6A66" w:rsidRDefault="000A6A66" w:rsidP="000A6A66">
      <w:pPr>
        <w:jc w:val="both"/>
        <w:rPr>
          <w:rFonts w:cstheme="minorHAnsi"/>
          <w:sz w:val="24"/>
          <w:szCs w:val="24"/>
        </w:rPr>
      </w:pPr>
      <w:r>
        <w:rPr>
          <w:rFonts w:cstheme="minorHAnsi"/>
          <w:sz w:val="24"/>
          <w:szCs w:val="24"/>
        </w:rPr>
        <w:t>Psychological/</w:t>
      </w:r>
      <w:r w:rsidR="00234B3F" w:rsidRPr="000A6A66">
        <w:rPr>
          <w:rFonts w:cstheme="minorHAnsi"/>
          <w:sz w:val="24"/>
          <w:szCs w:val="24"/>
        </w:rPr>
        <w:t xml:space="preserve">emotional abuse is behaviour that is psychologically harmful or inflicts mental distress by threat, humiliation or other verbal/non-verbal conduct. This may include threats, humiliation or ridicule, provoking fear of violence, shouting, yelling and swearing, blaming, </w:t>
      </w:r>
      <w:r w:rsidRPr="000A6A66">
        <w:rPr>
          <w:rFonts w:cstheme="minorHAnsi"/>
          <w:sz w:val="24"/>
          <w:szCs w:val="24"/>
        </w:rPr>
        <w:t xml:space="preserve">Controlling, Intimidation </w:t>
      </w:r>
      <w:r w:rsidR="00EB5BEC" w:rsidRPr="000A6A66">
        <w:rPr>
          <w:rFonts w:cstheme="minorHAnsi"/>
          <w:sz w:val="24"/>
          <w:szCs w:val="24"/>
        </w:rPr>
        <w:t>and</w:t>
      </w:r>
      <w:r w:rsidRPr="000A6A66">
        <w:rPr>
          <w:rFonts w:cstheme="minorHAnsi"/>
          <w:sz w:val="24"/>
          <w:szCs w:val="24"/>
        </w:rPr>
        <w:t xml:space="preserve"> Coercion. </w:t>
      </w:r>
    </w:p>
    <w:p w14:paraId="29011C50" w14:textId="77777777" w:rsidR="00234B3F" w:rsidRPr="000A6A66" w:rsidRDefault="000A6A66" w:rsidP="000A6A66">
      <w:pPr>
        <w:jc w:val="both"/>
        <w:rPr>
          <w:rFonts w:cstheme="minorHAnsi"/>
          <w:sz w:val="24"/>
          <w:szCs w:val="24"/>
        </w:rPr>
      </w:pPr>
      <w:r w:rsidRPr="000A6A66">
        <w:rPr>
          <w:rFonts w:cstheme="minorHAnsi"/>
          <w:b/>
          <w:bCs/>
          <w:sz w:val="24"/>
          <w:szCs w:val="24"/>
        </w:rPr>
        <w:t xml:space="preserve">Financial Abuse </w:t>
      </w:r>
    </w:p>
    <w:p w14:paraId="2AA7F3EB" w14:textId="77777777" w:rsidR="00234B3F" w:rsidRPr="000A6A66" w:rsidRDefault="00234B3F" w:rsidP="000A6A66">
      <w:pPr>
        <w:jc w:val="both"/>
        <w:rPr>
          <w:rFonts w:cstheme="minorHAnsi"/>
          <w:sz w:val="24"/>
          <w:szCs w:val="24"/>
        </w:rPr>
      </w:pPr>
      <w:r w:rsidRPr="000A6A66">
        <w:rPr>
          <w:rFonts w:cstheme="minorHAnsi"/>
          <w:sz w:val="24"/>
          <w:szCs w:val="24"/>
        </w:rPr>
        <w:t xml:space="preserve">Financial abuse is actual or attempted theft, fraud or burglary. It is the misappropriation or misuse of money, property, benefits, material goods or other asset transactions which the person did not or could not consent to, or which were invalidated by intimidation, coercion or deception. This may include exploitation, embezzlement, withholding pension or benefits or pressure exerted around wills, property or inheritance. </w:t>
      </w:r>
    </w:p>
    <w:p w14:paraId="08454375"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Institutional </w:t>
      </w:r>
      <w:r w:rsidR="000A6A66" w:rsidRPr="000A6A66">
        <w:rPr>
          <w:rFonts w:cstheme="minorHAnsi"/>
          <w:b/>
          <w:bCs/>
          <w:sz w:val="24"/>
          <w:szCs w:val="24"/>
        </w:rPr>
        <w:t xml:space="preserve">Abuse </w:t>
      </w:r>
    </w:p>
    <w:p w14:paraId="6439A51C" w14:textId="219A55F0" w:rsidR="00234B3F" w:rsidRPr="000A6A66" w:rsidRDefault="00234B3F" w:rsidP="000A6A66">
      <w:pPr>
        <w:jc w:val="both"/>
        <w:rPr>
          <w:rFonts w:cstheme="minorHAnsi"/>
          <w:sz w:val="24"/>
          <w:szCs w:val="24"/>
        </w:rPr>
      </w:pPr>
      <w:r w:rsidRPr="000A6A66">
        <w:rPr>
          <w:rFonts w:cstheme="minorHAnsi"/>
          <w:sz w:val="24"/>
          <w:szCs w:val="24"/>
        </w:rPr>
        <w:t xml:space="preserve">Institutional abuse is the mistreatment or neglect of an adult by a regime or individuals in settings which adults who may be at risk reside in or use. This can occur in any organisation, within and outside the HSC sector. Institutional abuse may occur when the routines, systems and regimes result in poor standards of care, poor practice and behaviours, inflexible regimes and rigid routines which violate the dignity and human rights of the adults and place them at risk of harm. Institutional abuse may occur within a culture that denies, restricts or curtails privacy, dignity, choice and independence. It involves the collective failure of a service provider or an organisation to provide safe and appropriate </w:t>
      </w:r>
      <w:r w:rsidR="000D0F5E" w:rsidRPr="000A6A66">
        <w:rPr>
          <w:rFonts w:cstheme="minorHAnsi"/>
          <w:sz w:val="24"/>
          <w:szCs w:val="24"/>
        </w:rPr>
        <w:t>services and</w:t>
      </w:r>
      <w:r w:rsidRPr="000A6A66">
        <w:rPr>
          <w:rFonts w:cstheme="minorHAnsi"/>
          <w:sz w:val="24"/>
          <w:szCs w:val="24"/>
        </w:rPr>
        <w:t xml:space="preserve"> includes a failure to ensure that the necessary preventative and/or protective measures are in place. </w:t>
      </w:r>
    </w:p>
    <w:p w14:paraId="12801990"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Neglect </w:t>
      </w:r>
      <w:r w:rsidRPr="000A6A66">
        <w:rPr>
          <w:rFonts w:cstheme="minorHAnsi"/>
          <w:sz w:val="24"/>
          <w:szCs w:val="24"/>
        </w:rPr>
        <w:t>occurs when a person deliberately withholds, or fails to provide, appropriate and adequate care and support which is required by another adult. It may be through a lack of knowledge or awareness, or through a failure to take reasonable action given the information and facts available to them at the time. It may include physical neglect to the extent that health or well-being is impaired, administering too much or too little medication, failure to provide access to appropriate health or social care, withholding the necessities of life, such as adequate nutrition, heating or clothing, or failure to intervene in situations that are dangerous to the person concerned or to others particularly when the person lacks the capacity to assess risk.</w:t>
      </w:r>
    </w:p>
    <w:p w14:paraId="57615C7D" w14:textId="77777777" w:rsidR="000A6A66" w:rsidRDefault="000A6A66">
      <w:pPr>
        <w:rPr>
          <w:rFonts w:cstheme="minorHAnsi"/>
          <w:b/>
          <w:sz w:val="28"/>
          <w:szCs w:val="28"/>
        </w:rPr>
      </w:pPr>
      <w:bookmarkStart w:id="2" w:name="appendix2"/>
      <w:r>
        <w:rPr>
          <w:rFonts w:cstheme="minorHAnsi"/>
          <w:b/>
          <w:sz w:val="28"/>
          <w:szCs w:val="28"/>
        </w:rPr>
        <w:br w:type="page"/>
      </w:r>
    </w:p>
    <w:p w14:paraId="4D260392" w14:textId="77777777" w:rsidR="00E96928" w:rsidRPr="00E00254" w:rsidRDefault="00821C06" w:rsidP="00E96928">
      <w:pPr>
        <w:spacing w:after="0" w:line="240" w:lineRule="auto"/>
        <w:jc w:val="both"/>
        <w:rPr>
          <w:rFonts w:cstheme="minorHAnsi"/>
          <w:sz w:val="24"/>
          <w:szCs w:val="24"/>
        </w:rPr>
      </w:pPr>
      <w:r w:rsidRPr="00E00254">
        <w:rPr>
          <w:rFonts w:cstheme="minorHAnsi"/>
          <w:b/>
          <w:sz w:val="28"/>
          <w:szCs w:val="28"/>
        </w:rPr>
        <w:lastRenderedPageBreak/>
        <w:t>Appendix</w:t>
      </w:r>
      <w:r w:rsidR="00C242AA" w:rsidRPr="00E00254">
        <w:rPr>
          <w:rFonts w:cstheme="minorHAnsi"/>
          <w:b/>
          <w:sz w:val="28"/>
          <w:szCs w:val="28"/>
        </w:rPr>
        <w:t xml:space="preserve"> 3</w:t>
      </w:r>
    </w:p>
    <w:p w14:paraId="4663E1EA" w14:textId="77777777" w:rsidR="00173046" w:rsidRPr="00E00254" w:rsidRDefault="00173046" w:rsidP="00E96928">
      <w:pPr>
        <w:spacing w:after="0" w:line="240" w:lineRule="auto"/>
        <w:jc w:val="both"/>
        <w:rPr>
          <w:rFonts w:cstheme="minorHAnsi"/>
          <w:b/>
          <w:sz w:val="28"/>
          <w:szCs w:val="28"/>
        </w:rPr>
      </w:pPr>
    </w:p>
    <w:bookmarkEnd w:id="2"/>
    <w:p w14:paraId="00DE9ABD" w14:textId="77777777" w:rsidR="00224E91" w:rsidRPr="00E00254" w:rsidRDefault="00173046" w:rsidP="00E96928">
      <w:pPr>
        <w:spacing w:after="0" w:line="240" w:lineRule="auto"/>
        <w:jc w:val="both"/>
        <w:rPr>
          <w:rFonts w:cstheme="minorHAnsi"/>
          <w:b/>
          <w:sz w:val="28"/>
          <w:szCs w:val="28"/>
        </w:rPr>
      </w:pPr>
      <w:r w:rsidRPr="00E00254">
        <w:rPr>
          <w:rFonts w:cstheme="minorHAnsi"/>
          <w:b/>
          <w:sz w:val="28"/>
          <w:szCs w:val="28"/>
        </w:rPr>
        <w:t xml:space="preserve">Children with Increased Vulnerabilities  </w:t>
      </w:r>
    </w:p>
    <w:p w14:paraId="76E2F822" w14:textId="77777777" w:rsidR="00E96928" w:rsidRPr="00E00254" w:rsidRDefault="00E96928" w:rsidP="00E96928">
      <w:pPr>
        <w:spacing w:after="0" w:line="240" w:lineRule="auto"/>
        <w:jc w:val="both"/>
        <w:rPr>
          <w:rFonts w:cstheme="minorHAnsi"/>
          <w:b/>
          <w:sz w:val="24"/>
          <w:szCs w:val="24"/>
        </w:rPr>
      </w:pPr>
    </w:p>
    <w:p w14:paraId="7C562862" w14:textId="77777777" w:rsidR="00224E91" w:rsidRPr="00E00254" w:rsidRDefault="00173046" w:rsidP="0041334D">
      <w:pPr>
        <w:pStyle w:val="ListParagraph"/>
        <w:numPr>
          <w:ilvl w:val="0"/>
          <w:numId w:val="7"/>
        </w:numPr>
        <w:spacing w:after="0" w:line="240" w:lineRule="auto"/>
        <w:ind w:left="426" w:hanging="437"/>
        <w:jc w:val="both"/>
        <w:rPr>
          <w:rFonts w:eastAsia="Calibri" w:cstheme="minorHAnsi"/>
          <w:b/>
          <w:sz w:val="24"/>
          <w:szCs w:val="24"/>
        </w:rPr>
      </w:pPr>
      <w:r w:rsidRPr="00E00254">
        <w:rPr>
          <w:rFonts w:eastAsia="Calibri" w:cstheme="minorHAnsi"/>
          <w:b/>
          <w:sz w:val="24"/>
          <w:szCs w:val="24"/>
        </w:rPr>
        <w:t xml:space="preserve">Children With a Disability </w:t>
      </w:r>
    </w:p>
    <w:p w14:paraId="105842E6"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250B1872" w14:textId="4A33270A" w:rsidR="00224E91" w:rsidRDefault="00224E91" w:rsidP="004C1F5C">
      <w:pPr>
        <w:spacing w:after="0" w:line="240" w:lineRule="auto"/>
        <w:jc w:val="both"/>
        <w:rPr>
          <w:rFonts w:eastAsia="Calibri" w:cstheme="minorHAnsi"/>
          <w:sz w:val="24"/>
          <w:szCs w:val="24"/>
        </w:rPr>
      </w:pPr>
      <w:r w:rsidRPr="004C1F5C">
        <w:rPr>
          <w:rFonts w:eastAsia="Calibri" w:cstheme="minorHAnsi"/>
          <w:sz w:val="24"/>
          <w:szCs w:val="24"/>
        </w:rPr>
        <w:t>Children and young people with disabilities (</w:t>
      </w:r>
      <w:r w:rsidR="000D0F5E" w:rsidRPr="004C1F5C">
        <w:rPr>
          <w:rFonts w:eastAsia="Calibri" w:cstheme="minorHAnsi"/>
          <w:sz w:val="24"/>
          <w:szCs w:val="24"/>
        </w:rPr>
        <w:t>i.e.,</w:t>
      </w:r>
      <w:r w:rsidRPr="004C1F5C">
        <w:rPr>
          <w:rFonts w:eastAsia="Calibri" w:cstheme="minorHAnsi"/>
          <w:sz w:val="24"/>
          <w:szCs w:val="24"/>
        </w:rPr>
        <w:t xml:space="preserve"> any child or young person who has a physical, sensory or learning impairment or a significant health condition) may be more vulnerable to abuse and those working with children with disabilities should be aware of any vulnerability factors associated with risk of harm, and any emerging child protection issues.</w:t>
      </w:r>
    </w:p>
    <w:p w14:paraId="35B58B4E" w14:textId="77777777" w:rsidR="004C1F5C" w:rsidRPr="004C1F5C" w:rsidRDefault="004C1F5C" w:rsidP="004C1F5C">
      <w:pPr>
        <w:spacing w:after="0" w:line="240" w:lineRule="auto"/>
        <w:jc w:val="both"/>
        <w:rPr>
          <w:rFonts w:eastAsia="Calibri" w:cstheme="minorHAnsi"/>
          <w:sz w:val="24"/>
          <w:szCs w:val="24"/>
        </w:rPr>
      </w:pPr>
    </w:p>
    <w:p w14:paraId="10AE0A87"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Staff must be aware that communication difficulties can be hidden or overlooked making disclosure particularly difficult.  Staff and volunteers working with children with disabilities will receive training to enable them to identify and refer concerns early </w:t>
      </w:r>
      <w:proofErr w:type="gramStart"/>
      <w:r w:rsidRPr="004C1F5C">
        <w:rPr>
          <w:rFonts w:eastAsia="Calibri" w:cstheme="minorHAnsi"/>
          <w:sz w:val="24"/>
          <w:szCs w:val="24"/>
        </w:rPr>
        <w:t>in order to</w:t>
      </w:r>
      <w:proofErr w:type="gramEnd"/>
      <w:r w:rsidRPr="004C1F5C">
        <w:rPr>
          <w:rFonts w:eastAsia="Calibri" w:cstheme="minorHAnsi"/>
          <w:sz w:val="24"/>
          <w:szCs w:val="24"/>
        </w:rPr>
        <w:t xml:space="preserve"> allow preventative action to be taken.</w:t>
      </w:r>
    </w:p>
    <w:p w14:paraId="7FD692B0" w14:textId="77777777" w:rsidR="00E96928" w:rsidRPr="004C1F5C" w:rsidRDefault="00E96928" w:rsidP="004C1F5C">
      <w:pPr>
        <w:spacing w:after="0" w:line="240" w:lineRule="auto"/>
        <w:jc w:val="both"/>
        <w:rPr>
          <w:rFonts w:eastAsia="Calibri" w:cstheme="minorHAnsi"/>
          <w:sz w:val="24"/>
          <w:szCs w:val="24"/>
        </w:rPr>
      </w:pPr>
    </w:p>
    <w:p w14:paraId="65C66C3C" w14:textId="77777777" w:rsidR="00224E91" w:rsidRPr="004C1F5C" w:rsidRDefault="00173046" w:rsidP="004C1F5C">
      <w:pPr>
        <w:pStyle w:val="ListParagraph"/>
        <w:numPr>
          <w:ilvl w:val="0"/>
          <w:numId w:val="7"/>
        </w:numPr>
        <w:spacing w:after="0" w:line="240" w:lineRule="auto"/>
        <w:ind w:left="426" w:hanging="426"/>
        <w:jc w:val="both"/>
        <w:rPr>
          <w:rFonts w:eastAsia="Calibri" w:cstheme="minorHAnsi"/>
          <w:b/>
          <w:sz w:val="24"/>
          <w:szCs w:val="24"/>
        </w:rPr>
      </w:pPr>
      <w:r w:rsidRPr="004C1F5C">
        <w:rPr>
          <w:rFonts w:eastAsia="Calibri" w:cstheme="minorHAnsi"/>
          <w:b/>
          <w:sz w:val="24"/>
          <w:szCs w:val="24"/>
        </w:rPr>
        <w:t>Children With Limited Fluency in English</w:t>
      </w:r>
    </w:p>
    <w:p w14:paraId="08333535"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2F8CEBF3" w14:textId="77777777" w:rsidR="00F5034A" w:rsidRPr="004C1F5C" w:rsidRDefault="00F5034A" w:rsidP="004C1F5C">
      <w:pPr>
        <w:spacing w:after="0" w:line="240" w:lineRule="auto"/>
        <w:jc w:val="both"/>
        <w:rPr>
          <w:rFonts w:eastAsia="Calibri" w:cstheme="minorHAnsi"/>
          <w:strike/>
          <w:sz w:val="24"/>
          <w:szCs w:val="24"/>
        </w:rPr>
      </w:pPr>
      <w:r w:rsidRPr="004C1F5C">
        <w:rPr>
          <w:rFonts w:cstheme="minorHAnsi"/>
          <w:sz w:val="24"/>
          <w:szCs w:val="24"/>
        </w:rPr>
        <w:t>Children whose first language is not English/Newcomer pupils should be given the opportunity to express themselves to a member of staff or other professional with appropriate language/communication skills, especially where there are concerns that abuse may have occurred. DTs and other relevant school staff should seek advice and support from the EA’s Intercultural Education Service if necessary. All schools should create an atmosphere in which pupils with special educational needs which involve communication difficulties, or pupils for whom English is not their first language, feel confident to discuss these issues or other matters that may be worrying them.</w:t>
      </w:r>
    </w:p>
    <w:p w14:paraId="4C449DDF" w14:textId="77777777" w:rsidR="00E96928" w:rsidRPr="004C1F5C" w:rsidRDefault="00E96928" w:rsidP="004C1F5C">
      <w:pPr>
        <w:tabs>
          <w:tab w:val="left" w:pos="426"/>
        </w:tabs>
        <w:spacing w:after="0" w:line="240" w:lineRule="auto"/>
        <w:jc w:val="both"/>
        <w:rPr>
          <w:rFonts w:eastAsia="Calibri" w:cstheme="minorHAnsi"/>
          <w:sz w:val="24"/>
          <w:szCs w:val="24"/>
        </w:rPr>
      </w:pPr>
    </w:p>
    <w:p w14:paraId="7F69509F" w14:textId="77777777" w:rsidR="00224E91" w:rsidRPr="004C1F5C" w:rsidRDefault="00173046" w:rsidP="004C1F5C">
      <w:pPr>
        <w:pStyle w:val="ListParagraph"/>
        <w:numPr>
          <w:ilvl w:val="0"/>
          <w:numId w:val="7"/>
        </w:numPr>
        <w:tabs>
          <w:tab w:val="left" w:pos="426"/>
        </w:tabs>
        <w:spacing w:after="0" w:line="240" w:lineRule="auto"/>
        <w:ind w:left="0" w:firstLine="0"/>
        <w:jc w:val="both"/>
        <w:rPr>
          <w:rFonts w:eastAsia="Calibri" w:cstheme="minorHAnsi"/>
          <w:b/>
          <w:sz w:val="24"/>
          <w:szCs w:val="24"/>
        </w:rPr>
      </w:pPr>
      <w:r w:rsidRPr="004C1F5C">
        <w:rPr>
          <w:rFonts w:eastAsia="Calibri" w:cstheme="minorHAnsi"/>
          <w:b/>
          <w:sz w:val="24"/>
          <w:szCs w:val="24"/>
        </w:rPr>
        <w:t>Pre-School Provision</w:t>
      </w:r>
    </w:p>
    <w:p w14:paraId="0646D116" w14:textId="77777777" w:rsidR="00E96928" w:rsidRPr="004C1F5C" w:rsidRDefault="00E96928" w:rsidP="004C1F5C">
      <w:pPr>
        <w:pStyle w:val="ListParagraph"/>
        <w:spacing w:after="0" w:line="240" w:lineRule="auto"/>
        <w:jc w:val="both"/>
        <w:rPr>
          <w:rFonts w:eastAsia="Calibri" w:cstheme="minorHAnsi"/>
          <w:b/>
          <w:sz w:val="24"/>
          <w:szCs w:val="24"/>
        </w:rPr>
      </w:pPr>
    </w:p>
    <w:p w14:paraId="65CFED11" w14:textId="77777777" w:rsidR="00E96928"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Many of the issues in the preceding paragraphs will be relevant to our young children who may have limited communication skills. In addition to the above, staff will follow our Intimate Care policy and procedures in consultation with the child’s parent[s]/carer[s]</w:t>
      </w:r>
      <w:r w:rsidR="00E96928" w:rsidRPr="004C1F5C">
        <w:rPr>
          <w:rFonts w:eastAsia="Calibri" w:cstheme="minorHAnsi"/>
          <w:sz w:val="24"/>
          <w:szCs w:val="24"/>
        </w:rPr>
        <w:t>.</w:t>
      </w:r>
      <w:r w:rsidR="00F5034A" w:rsidRPr="004C1F5C">
        <w:rPr>
          <w:rFonts w:eastAsia="Calibri" w:cstheme="minorHAnsi"/>
          <w:sz w:val="24"/>
          <w:szCs w:val="24"/>
        </w:rPr>
        <w:t xml:space="preserve"> T</w:t>
      </w:r>
      <w:r w:rsidR="00F5034A" w:rsidRPr="004C1F5C">
        <w:rPr>
          <w:rFonts w:cstheme="minorHAnsi"/>
          <w:sz w:val="24"/>
          <w:szCs w:val="24"/>
        </w:rPr>
        <w:t xml:space="preserve">eachers, nursery assistants and other adults will </w:t>
      </w:r>
      <w:proofErr w:type="gramStart"/>
      <w:r w:rsidR="00F5034A" w:rsidRPr="004C1F5C">
        <w:rPr>
          <w:rFonts w:cstheme="minorHAnsi"/>
          <w:sz w:val="24"/>
          <w:szCs w:val="24"/>
        </w:rPr>
        <w:t>come into contact with</w:t>
      </w:r>
      <w:proofErr w:type="gramEnd"/>
      <w:r w:rsidR="00F5034A" w:rsidRPr="004C1F5C">
        <w:rPr>
          <w:rFonts w:cstheme="minorHAnsi"/>
          <w:sz w:val="24"/>
          <w:szCs w:val="24"/>
        </w:rPr>
        <w:t xml:space="preserve"> children while helping them with toileting, washing and changing their clothing. Staff in pre-school settings should consider whether the Code of Conduct meets the needs of their </w:t>
      </w:r>
      <w:proofErr w:type="gramStart"/>
      <w:r w:rsidR="00F5034A" w:rsidRPr="004C1F5C">
        <w:rPr>
          <w:rFonts w:cstheme="minorHAnsi"/>
          <w:sz w:val="24"/>
          <w:szCs w:val="24"/>
        </w:rPr>
        <w:t>particular responsibilities</w:t>
      </w:r>
      <w:proofErr w:type="gramEnd"/>
      <w:r w:rsidR="00F5034A" w:rsidRPr="004C1F5C">
        <w:rPr>
          <w:rFonts w:cstheme="minorHAnsi"/>
          <w:sz w:val="24"/>
          <w:szCs w:val="24"/>
        </w:rPr>
        <w:t xml:space="preserve"> and should make clear the boundaries of appropriate physical contact, and their Code to staff and parents.</w:t>
      </w:r>
    </w:p>
    <w:p w14:paraId="74C6883A" w14:textId="77777777" w:rsidR="00E96928" w:rsidRPr="004C1F5C" w:rsidRDefault="00E96928" w:rsidP="004C1F5C">
      <w:pPr>
        <w:spacing w:after="0" w:line="240" w:lineRule="auto"/>
        <w:jc w:val="both"/>
        <w:rPr>
          <w:rFonts w:eastAsia="Calibri" w:cstheme="minorHAnsi"/>
          <w:sz w:val="24"/>
          <w:szCs w:val="24"/>
        </w:rPr>
      </w:pPr>
    </w:p>
    <w:p w14:paraId="7F651E37" w14:textId="77777777" w:rsidR="00224E91" w:rsidRPr="004C1F5C" w:rsidRDefault="00173046" w:rsidP="004C1F5C">
      <w:pPr>
        <w:pStyle w:val="ListParagraph"/>
        <w:numPr>
          <w:ilvl w:val="0"/>
          <w:numId w:val="7"/>
        </w:numPr>
        <w:spacing w:after="0" w:line="240" w:lineRule="auto"/>
        <w:ind w:left="426" w:hanging="437"/>
        <w:jc w:val="both"/>
        <w:rPr>
          <w:rFonts w:eastAsia="Calibri" w:cstheme="minorHAnsi"/>
          <w:b/>
          <w:sz w:val="24"/>
          <w:szCs w:val="24"/>
        </w:rPr>
      </w:pPr>
      <w:r w:rsidRPr="004C1F5C">
        <w:rPr>
          <w:rFonts w:eastAsia="Calibri" w:cstheme="minorHAnsi"/>
          <w:b/>
          <w:sz w:val="24"/>
          <w:szCs w:val="24"/>
        </w:rPr>
        <w:t>Gender Identity Issues and Sexual Orientation</w:t>
      </w:r>
    </w:p>
    <w:p w14:paraId="65451BA4" w14:textId="77777777" w:rsidR="00173046" w:rsidRPr="004C1F5C" w:rsidRDefault="00173046" w:rsidP="004C1F5C">
      <w:pPr>
        <w:pStyle w:val="ListParagraph"/>
        <w:spacing w:after="0" w:line="240" w:lineRule="auto"/>
        <w:ind w:left="426"/>
        <w:jc w:val="both"/>
        <w:rPr>
          <w:rFonts w:eastAsia="Calibri" w:cstheme="minorHAnsi"/>
          <w:b/>
          <w:sz w:val="24"/>
          <w:szCs w:val="24"/>
        </w:rPr>
      </w:pPr>
    </w:p>
    <w:p w14:paraId="27423F91" w14:textId="59E24656" w:rsidR="00077122" w:rsidRPr="004C1F5C" w:rsidRDefault="00077122" w:rsidP="004C1F5C">
      <w:pPr>
        <w:spacing w:after="0" w:line="240" w:lineRule="auto"/>
        <w:jc w:val="both"/>
        <w:rPr>
          <w:rFonts w:cstheme="minorHAnsi"/>
          <w:b/>
          <w:color w:val="FF0000"/>
          <w:sz w:val="24"/>
          <w:szCs w:val="24"/>
        </w:rPr>
      </w:pPr>
      <w:r w:rsidRPr="004C1F5C">
        <w:rPr>
          <w:rFonts w:cstheme="minorHAnsi"/>
          <w:sz w:val="24"/>
          <w:szCs w:val="24"/>
        </w:rPr>
        <w:t xml:space="preserve">Schools should strive to provide a happy environment where all young people feel safe and secure. All pupils have the right to learn in a safe and secure environment, to be treated with respect and dignity, and not to be treated any less favourably due to their actual or perceived sexual orientation. DE requires all grant-aided schools to develop their own policy on how they will address Relationships and Sexuality Education (RSE) within the curriculum. It is via </w:t>
      </w:r>
      <w:r w:rsidRPr="004C1F5C">
        <w:rPr>
          <w:rFonts w:cstheme="minorHAnsi"/>
          <w:sz w:val="24"/>
          <w:szCs w:val="24"/>
        </w:rPr>
        <w:lastRenderedPageBreak/>
        <w:t>this policy that schools are expected to cover issues relating to relationships and sexuality, including those affecting LGB&amp;T children and young people</w:t>
      </w:r>
      <w:r w:rsidR="00D84062" w:rsidRPr="004C1F5C">
        <w:rPr>
          <w:rFonts w:cstheme="minorHAnsi"/>
          <w:sz w:val="24"/>
          <w:szCs w:val="24"/>
        </w:rPr>
        <w:t xml:space="preserve">.  </w:t>
      </w:r>
    </w:p>
    <w:p w14:paraId="338D611D" w14:textId="77777777" w:rsidR="00D84062" w:rsidRPr="004C1F5C" w:rsidRDefault="00D84062" w:rsidP="004C1F5C">
      <w:pPr>
        <w:spacing w:after="0" w:line="240" w:lineRule="auto"/>
        <w:jc w:val="both"/>
        <w:rPr>
          <w:rFonts w:eastAsia="Calibri" w:cstheme="minorHAnsi"/>
          <w:b/>
          <w:color w:val="0070C0"/>
          <w:sz w:val="24"/>
          <w:szCs w:val="24"/>
        </w:rPr>
      </w:pPr>
      <w:r w:rsidRPr="004C1F5C">
        <w:rPr>
          <w:rFonts w:eastAsia="Calibri" w:cstheme="minorHAnsi"/>
          <w:b/>
          <w:color w:val="0070C0"/>
          <w:sz w:val="24"/>
          <w:szCs w:val="24"/>
        </w:rPr>
        <w:t>https://www.eani.org.uk/school-management/policies-and-guidance/supporting-transgender-young-people</w:t>
      </w:r>
    </w:p>
    <w:p w14:paraId="51D35B4B" w14:textId="77777777" w:rsidR="00E96928" w:rsidRPr="004C1F5C" w:rsidRDefault="00E96928" w:rsidP="004C1F5C">
      <w:pPr>
        <w:spacing w:after="0" w:line="240" w:lineRule="auto"/>
        <w:jc w:val="both"/>
        <w:rPr>
          <w:rFonts w:eastAsia="Calibri" w:cstheme="minorHAnsi"/>
          <w:b/>
          <w:sz w:val="24"/>
          <w:szCs w:val="24"/>
        </w:rPr>
      </w:pPr>
    </w:p>
    <w:p w14:paraId="34622A35" w14:textId="264DC422" w:rsidR="00224E91" w:rsidRPr="004C1F5C" w:rsidRDefault="00224E91" w:rsidP="004C1F5C">
      <w:pPr>
        <w:spacing w:after="0" w:line="240" w:lineRule="auto"/>
        <w:jc w:val="both"/>
        <w:rPr>
          <w:rFonts w:eastAsia="Calibri" w:cstheme="minorHAnsi"/>
          <w:color w:val="FF0000"/>
          <w:sz w:val="24"/>
          <w:szCs w:val="24"/>
        </w:rPr>
      </w:pPr>
      <w:r w:rsidRPr="004C1F5C">
        <w:rPr>
          <w:rFonts w:eastAsia="Calibri" w:cstheme="minorHAnsi"/>
          <w:sz w:val="24"/>
          <w:szCs w:val="24"/>
        </w:rPr>
        <w:t>As a staff working with young people from the LGBT</w:t>
      </w:r>
      <w:r w:rsidR="00466811" w:rsidRPr="004C1F5C">
        <w:rPr>
          <w:rFonts w:eastAsia="Calibri" w:cstheme="minorHAnsi"/>
          <w:sz w:val="24"/>
          <w:szCs w:val="24"/>
        </w:rPr>
        <w:t>Q+</w:t>
      </w:r>
      <w:r w:rsidRPr="004C1F5C">
        <w:rPr>
          <w:rFonts w:eastAsia="Calibri" w:cstheme="minorHAnsi"/>
          <w:sz w:val="24"/>
          <w:szCs w:val="24"/>
        </w:rPr>
        <w:t xml:space="preserve"> community we will support them to appropriately access information and support on healthy relationships and to report any concerns or risks of abuse or exploitation.  </w:t>
      </w:r>
      <w:r w:rsidRPr="004C1F5C">
        <w:rPr>
          <w:rFonts w:eastAsia="Calibri" w:cstheme="minorHAnsi"/>
          <w:color w:val="FF0000"/>
          <w:sz w:val="24"/>
          <w:szCs w:val="24"/>
        </w:rPr>
        <w:t xml:space="preserve"> </w:t>
      </w:r>
    </w:p>
    <w:p w14:paraId="34FA048D" w14:textId="77777777" w:rsidR="00E96928" w:rsidRPr="004C1F5C" w:rsidRDefault="00E96928" w:rsidP="004C1F5C">
      <w:pPr>
        <w:spacing w:after="0" w:line="240" w:lineRule="auto"/>
        <w:jc w:val="both"/>
        <w:rPr>
          <w:rFonts w:eastAsia="Calibri" w:cstheme="minorHAnsi"/>
          <w:sz w:val="24"/>
          <w:szCs w:val="24"/>
        </w:rPr>
      </w:pPr>
    </w:p>
    <w:p w14:paraId="768D7221" w14:textId="77777777" w:rsidR="00224E91" w:rsidRPr="004C1F5C" w:rsidRDefault="00173046" w:rsidP="004C1F5C">
      <w:pPr>
        <w:pStyle w:val="ListParagraph"/>
        <w:numPr>
          <w:ilvl w:val="0"/>
          <w:numId w:val="7"/>
        </w:numPr>
        <w:spacing w:after="0" w:line="240" w:lineRule="auto"/>
        <w:ind w:left="426" w:hanging="426"/>
        <w:jc w:val="both"/>
        <w:rPr>
          <w:rFonts w:eastAsia="Calibri" w:cstheme="minorHAnsi"/>
          <w:b/>
          <w:sz w:val="24"/>
          <w:szCs w:val="24"/>
        </w:rPr>
      </w:pPr>
      <w:r w:rsidRPr="004C1F5C">
        <w:rPr>
          <w:rFonts w:eastAsia="Calibri" w:cstheme="minorHAnsi"/>
          <w:b/>
          <w:sz w:val="24"/>
          <w:szCs w:val="24"/>
        </w:rPr>
        <w:t>Work Experience, School Trips and Educational Visits</w:t>
      </w:r>
    </w:p>
    <w:p w14:paraId="2B60652F"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2C168608"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Our duty to safeguard and promote the welfare of children and young people also includes periods when they are in our care outside of the school setting. We will follow DE </w:t>
      </w:r>
      <w:r w:rsidR="00D84062" w:rsidRPr="004C1F5C">
        <w:rPr>
          <w:rFonts w:eastAsia="Calibri" w:cstheme="minorHAnsi"/>
          <w:sz w:val="24"/>
          <w:szCs w:val="24"/>
        </w:rPr>
        <w:t xml:space="preserve">and EA </w:t>
      </w:r>
      <w:r w:rsidRPr="004C1F5C">
        <w:rPr>
          <w:rFonts w:eastAsia="Calibri" w:cstheme="minorHAnsi"/>
          <w:sz w:val="24"/>
          <w:szCs w:val="24"/>
        </w:rPr>
        <w:t>guidance on educational visits, school trips and work experience to ensure our current safeguarding policies are adhered to and that appropriate staffing levels are in place.</w:t>
      </w:r>
    </w:p>
    <w:p w14:paraId="77209F18" w14:textId="77777777" w:rsidR="00F856C3" w:rsidRPr="00E00254" w:rsidRDefault="00F856C3" w:rsidP="00F856C3">
      <w:pPr>
        <w:spacing w:after="0" w:line="240" w:lineRule="auto"/>
        <w:rPr>
          <w:rFonts w:eastAsia="Calibri" w:cstheme="minorHAnsi"/>
          <w:sz w:val="24"/>
          <w:szCs w:val="24"/>
        </w:rPr>
      </w:pPr>
    </w:p>
    <w:p w14:paraId="398452C8" w14:textId="77777777" w:rsidR="00C242AA" w:rsidRPr="00E00254" w:rsidRDefault="00C242AA" w:rsidP="00E96928">
      <w:pPr>
        <w:spacing w:after="0" w:line="240" w:lineRule="auto"/>
        <w:rPr>
          <w:rFonts w:eastAsia="Calibri" w:cstheme="minorHAnsi"/>
          <w:sz w:val="24"/>
          <w:szCs w:val="24"/>
        </w:rPr>
      </w:pPr>
    </w:p>
    <w:p w14:paraId="24688E43" w14:textId="77777777" w:rsidR="00C242AA" w:rsidRPr="00E00254" w:rsidRDefault="00C242AA" w:rsidP="00E96928">
      <w:pPr>
        <w:spacing w:after="0" w:line="240" w:lineRule="auto"/>
        <w:rPr>
          <w:rFonts w:eastAsia="Calibri" w:cstheme="minorHAnsi"/>
          <w:sz w:val="24"/>
          <w:szCs w:val="24"/>
        </w:rPr>
      </w:pPr>
    </w:p>
    <w:p w14:paraId="5A265E61" w14:textId="77777777" w:rsidR="00C242AA" w:rsidRPr="00E00254" w:rsidRDefault="00C242AA" w:rsidP="00E96928">
      <w:pPr>
        <w:spacing w:after="0" w:line="240" w:lineRule="auto"/>
        <w:rPr>
          <w:rFonts w:eastAsia="Calibri" w:cstheme="minorHAnsi"/>
          <w:sz w:val="24"/>
          <w:szCs w:val="24"/>
        </w:rPr>
      </w:pPr>
    </w:p>
    <w:p w14:paraId="0CFF985E" w14:textId="77777777" w:rsidR="00C242AA" w:rsidRPr="00E00254" w:rsidRDefault="00C242AA" w:rsidP="00E96928">
      <w:pPr>
        <w:spacing w:after="0" w:line="240" w:lineRule="auto"/>
        <w:rPr>
          <w:rFonts w:eastAsia="Calibri" w:cstheme="minorHAnsi"/>
          <w:sz w:val="24"/>
          <w:szCs w:val="24"/>
        </w:rPr>
      </w:pPr>
    </w:p>
    <w:p w14:paraId="4484FB8E" w14:textId="77777777" w:rsidR="00234B3F" w:rsidRPr="00E00254" w:rsidRDefault="00234B3F" w:rsidP="00E96928">
      <w:pPr>
        <w:spacing w:after="0" w:line="240" w:lineRule="auto"/>
        <w:rPr>
          <w:rFonts w:eastAsia="Calibri" w:cstheme="minorHAnsi"/>
          <w:sz w:val="24"/>
          <w:szCs w:val="24"/>
        </w:rPr>
      </w:pPr>
    </w:p>
    <w:p w14:paraId="3CB35346" w14:textId="77777777" w:rsidR="00234B3F" w:rsidRPr="00E00254" w:rsidRDefault="00234B3F" w:rsidP="00E96928">
      <w:pPr>
        <w:spacing w:after="0" w:line="240" w:lineRule="auto"/>
        <w:rPr>
          <w:rFonts w:eastAsia="Calibri" w:cstheme="minorHAnsi"/>
          <w:sz w:val="24"/>
          <w:szCs w:val="24"/>
        </w:rPr>
      </w:pPr>
    </w:p>
    <w:p w14:paraId="468E725B" w14:textId="77777777" w:rsidR="00234B3F" w:rsidRPr="00E00254" w:rsidRDefault="00234B3F" w:rsidP="00E96928">
      <w:pPr>
        <w:spacing w:after="0" w:line="240" w:lineRule="auto"/>
        <w:rPr>
          <w:rFonts w:eastAsia="Calibri" w:cstheme="minorHAnsi"/>
          <w:sz w:val="24"/>
          <w:szCs w:val="24"/>
        </w:rPr>
      </w:pPr>
    </w:p>
    <w:p w14:paraId="61C5E34D" w14:textId="77777777" w:rsidR="00234B3F" w:rsidRPr="00E00254" w:rsidRDefault="00234B3F" w:rsidP="00E96928">
      <w:pPr>
        <w:spacing w:after="0" w:line="240" w:lineRule="auto"/>
        <w:rPr>
          <w:rFonts w:eastAsia="Calibri" w:cstheme="minorHAnsi"/>
          <w:sz w:val="24"/>
          <w:szCs w:val="24"/>
        </w:rPr>
      </w:pPr>
    </w:p>
    <w:p w14:paraId="7FADDD6E" w14:textId="77777777" w:rsidR="00234B3F" w:rsidRPr="00E00254" w:rsidRDefault="00234B3F" w:rsidP="00E96928">
      <w:pPr>
        <w:spacing w:after="0" w:line="240" w:lineRule="auto"/>
        <w:rPr>
          <w:rFonts w:eastAsia="Calibri" w:cstheme="minorHAnsi"/>
          <w:sz w:val="24"/>
          <w:szCs w:val="24"/>
        </w:rPr>
      </w:pPr>
    </w:p>
    <w:p w14:paraId="4C14CAB5" w14:textId="77777777" w:rsidR="00234B3F" w:rsidRPr="00E00254" w:rsidRDefault="00234B3F" w:rsidP="00E96928">
      <w:pPr>
        <w:spacing w:after="0" w:line="240" w:lineRule="auto"/>
        <w:rPr>
          <w:rFonts w:eastAsia="Calibri" w:cstheme="minorHAnsi"/>
          <w:sz w:val="24"/>
          <w:szCs w:val="24"/>
        </w:rPr>
      </w:pPr>
    </w:p>
    <w:p w14:paraId="54B1646F" w14:textId="77777777" w:rsidR="00234B3F" w:rsidRPr="00E00254" w:rsidRDefault="00234B3F" w:rsidP="00E96928">
      <w:pPr>
        <w:spacing w:after="0" w:line="240" w:lineRule="auto"/>
        <w:rPr>
          <w:rFonts w:eastAsia="Calibri" w:cstheme="minorHAnsi"/>
          <w:sz w:val="24"/>
          <w:szCs w:val="24"/>
        </w:rPr>
      </w:pPr>
    </w:p>
    <w:p w14:paraId="3466D8A2" w14:textId="77777777" w:rsidR="00234B3F" w:rsidRPr="00E00254" w:rsidRDefault="00234B3F" w:rsidP="00E96928">
      <w:pPr>
        <w:spacing w:after="0" w:line="240" w:lineRule="auto"/>
        <w:rPr>
          <w:rFonts w:eastAsia="Calibri" w:cstheme="minorHAnsi"/>
          <w:sz w:val="24"/>
          <w:szCs w:val="24"/>
        </w:rPr>
      </w:pPr>
    </w:p>
    <w:p w14:paraId="68917E50" w14:textId="77777777" w:rsidR="00234B3F" w:rsidRPr="00E00254" w:rsidRDefault="00234B3F" w:rsidP="00E96928">
      <w:pPr>
        <w:spacing w:after="0" w:line="240" w:lineRule="auto"/>
        <w:rPr>
          <w:rFonts w:eastAsia="Calibri" w:cstheme="minorHAnsi"/>
          <w:sz w:val="24"/>
          <w:szCs w:val="24"/>
        </w:rPr>
      </w:pPr>
    </w:p>
    <w:p w14:paraId="30A7BD7F" w14:textId="77777777" w:rsidR="00C242AA" w:rsidRPr="00E00254" w:rsidRDefault="00C242AA" w:rsidP="00E96928">
      <w:pPr>
        <w:spacing w:after="0" w:line="240" w:lineRule="auto"/>
        <w:rPr>
          <w:rFonts w:eastAsia="Calibri" w:cstheme="minorHAnsi"/>
          <w:sz w:val="24"/>
          <w:szCs w:val="24"/>
        </w:rPr>
      </w:pPr>
    </w:p>
    <w:p w14:paraId="2E1D8356" w14:textId="77777777" w:rsidR="00C242AA" w:rsidRPr="00E00254" w:rsidRDefault="00C242AA" w:rsidP="00E96928">
      <w:pPr>
        <w:spacing w:after="0" w:line="240" w:lineRule="auto"/>
        <w:rPr>
          <w:rFonts w:eastAsia="Calibri" w:cstheme="minorHAnsi"/>
          <w:sz w:val="24"/>
          <w:szCs w:val="24"/>
        </w:rPr>
      </w:pPr>
    </w:p>
    <w:p w14:paraId="3D4437AF" w14:textId="77777777" w:rsidR="00C242AA" w:rsidRPr="00E00254" w:rsidRDefault="00C242AA" w:rsidP="00E96928">
      <w:pPr>
        <w:spacing w:after="0" w:line="240" w:lineRule="auto"/>
        <w:rPr>
          <w:rFonts w:eastAsia="Calibri" w:cstheme="minorHAnsi"/>
          <w:sz w:val="24"/>
          <w:szCs w:val="24"/>
        </w:rPr>
      </w:pPr>
    </w:p>
    <w:p w14:paraId="7D190C50" w14:textId="77777777" w:rsidR="00C242AA" w:rsidRPr="00E00254" w:rsidRDefault="00C242AA" w:rsidP="00E96928">
      <w:pPr>
        <w:spacing w:after="0" w:line="240" w:lineRule="auto"/>
        <w:rPr>
          <w:rFonts w:eastAsia="Calibri" w:cstheme="minorHAnsi"/>
          <w:sz w:val="24"/>
          <w:szCs w:val="24"/>
        </w:rPr>
      </w:pPr>
    </w:p>
    <w:p w14:paraId="44FA4DCD" w14:textId="77777777" w:rsidR="00C242AA" w:rsidRPr="00E00254" w:rsidRDefault="00C242AA" w:rsidP="00E96928">
      <w:pPr>
        <w:spacing w:after="0" w:line="240" w:lineRule="auto"/>
        <w:rPr>
          <w:rFonts w:eastAsia="Calibri" w:cstheme="minorHAnsi"/>
          <w:sz w:val="24"/>
          <w:szCs w:val="24"/>
        </w:rPr>
      </w:pPr>
    </w:p>
    <w:p w14:paraId="51878B50" w14:textId="77777777" w:rsidR="00C242AA" w:rsidRDefault="00C242AA" w:rsidP="00E96928">
      <w:pPr>
        <w:spacing w:after="0" w:line="240" w:lineRule="auto"/>
        <w:rPr>
          <w:rFonts w:eastAsia="Calibri" w:cstheme="minorHAnsi"/>
          <w:sz w:val="24"/>
          <w:szCs w:val="24"/>
        </w:rPr>
      </w:pPr>
    </w:p>
    <w:p w14:paraId="57F84DBC" w14:textId="77777777" w:rsidR="005773DD" w:rsidRDefault="005773DD" w:rsidP="00E96928">
      <w:pPr>
        <w:spacing w:after="0" w:line="240" w:lineRule="auto"/>
        <w:rPr>
          <w:rFonts w:eastAsia="Calibri" w:cstheme="minorHAnsi"/>
          <w:sz w:val="24"/>
          <w:szCs w:val="24"/>
        </w:rPr>
      </w:pPr>
    </w:p>
    <w:p w14:paraId="6BCAFEAF" w14:textId="77777777" w:rsidR="005773DD" w:rsidRDefault="005773DD" w:rsidP="00E96928">
      <w:pPr>
        <w:spacing w:after="0" w:line="240" w:lineRule="auto"/>
        <w:rPr>
          <w:rFonts w:eastAsia="Calibri" w:cstheme="minorHAnsi"/>
          <w:sz w:val="24"/>
          <w:szCs w:val="24"/>
        </w:rPr>
      </w:pPr>
    </w:p>
    <w:p w14:paraId="65997429" w14:textId="77777777" w:rsidR="005773DD" w:rsidRDefault="005773DD" w:rsidP="00E96928">
      <w:pPr>
        <w:spacing w:after="0" w:line="240" w:lineRule="auto"/>
        <w:rPr>
          <w:rFonts w:eastAsia="Calibri" w:cstheme="minorHAnsi"/>
          <w:sz w:val="24"/>
          <w:szCs w:val="24"/>
        </w:rPr>
      </w:pPr>
    </w:p>
    <w:p w14:paraId="4B0A3B03" w14:textId="77777777" w:rsidR="005773DD" w:rsidRDefault="005773DD" w:rsidP="00E96928">
      <w:pPr>
        <w:spacing w:after="0" w:line="240" w:lineRule="auto"/>
        <w:rPr>
          <w:rFonts w:eastAsia="Calibri" w:cstheme="minorHAnsi"/>
          <w:sz w:val="24"/>
          <w:szCs w:val="24"/>
        </w:rPr>
      </w:pPr>
    </w:p>
    <w:p w14:paraId="6286AE11" w14:textId="77777777" w:rsidR="005773DD" w:rsidRDefault="005773DD" w:rsidP="00E96928">
      <w:pPr>
        <w:spacing w:after="0" w:line="240" w:lineRule="auto"/>
        <w:rPr>
          <w:rFonts w:eastAsia="Calibri" w:cstheme="minorHAnsi"/>
          <w:sz w:val="24"/>
          <w:szCs w:val="24"/>
        </w:rPr>
      </w:pPr>
    </w:p>
    <w:p w14:paraId="63D0A30E" w14:textId="77777777" w:rsidR="005773DD" w:rsidRPr="00E00254" w:rsidRDefault="005773DD" w:rsidP="00E96928">
      <w:pPr>
        <w:spacing w:after="0" w:line="240" w:lineRule="auto"/>
        <w:rPr>
          <w:rFonts w:eastAsia="Calibri" w:cstheme="minorHAnsi"/>
          <w:sz w:val="24"/>
          <w:szCs w:val="24"/>
        </w:rPr>
      </w:pPr>
    </w:p>
    <w:p w14:paraId="560C4AF8" w14:textId="77777777" w:rsidR="00234B3F" w:rsidRPr="00E00254" w:rsidRDefault="00234B3F" w:rsidP="00C242AA">
      <w:pPr>
        <w:spacing w:after="8" w:line="276" w:lineRule="auto"/>
        <w:ind w:right="63"/>
        <w:rPr>
          <w:rFonts w:eastAsia="Calibri" w:cstheme="minorHAnsi"/>
          <w:sz w:val="24"/>
          <w:szCs w:val="24"/>
        </w:rPr>
      </w:pPr>
    </w:p>
    <w:p w14:paraId="30A4E1BD" w14:textId="106A1735" w:rsidR="004B5200" w:rsidRDefault="004B5200" w:rsidP="00C242AA">
      <w:pPr>
        <w:spacing w:after="8" w:line="276" w:lineRule="auto"/>
        <w:ind w:right="63"/>
        <w:rPr>
          <w:rFonts w:cstheme="minorHAnsi"/>
          <w:b/>
          <w:sz w:val="28"/>
          <w:szCs w:val="28"/>
        </w:rPr>
      </w:pPr>
    </w:p>
    <w:p w14:paraId="51091156" w14:textId="77777777" w:rsidR="006F0C65" w:rsidRPr="00E00254" w:rsidRDefault="006F0C65" w:rsidP="00C242AA">
      <w:pPr>
        <w:spacing w:after="8" w:line="276" w:lineRule="auto"/>
        <w:ind w:right="63"/>
        <w:rPr>
          <w:rFonts w:cstheme="minorHAnsi"/>
          <w:b/>
          <w:sz w:val="28"/>
          <w:szCs w:val="28"/>
        </w:rPr>
      </w:pPr>
    </w:p>
    <w:p w14:paraId="4074DABD" w14:textId="77777777" w:rsidR="00234B3F" w:rsidRPr="00E00254" w:rsidRDefault="00234B3F" w:rsidP="00C242AA">
      <w:pPr>
        <w:spacing w:after="8" w:line="276" w:lineRule="auto"/>
        <w:ind w:right="63"/>
        <w:rPr>
          <w:rFonts w:cstheme="minorHAnsi"/>
          <w:b/>
          <w:sz w:val="28"/>
          <w:szCs w:val="28"/>
        </w:rPr>
      </w:pPr>
    </w:p>
    <w:p w14:paraId="5DF85EA6" w14:textId="77777777" w:rsidR="004C1F5C" w:rsidRDefault="004C1F5C" w:rsidP="000A6A66">
      <w:pPr>
        <w:spacing w:after="8" w:line="276" w:lineRule="auto"/>
        <w:ind w:right="63"/>
        <w:jc w:val="both"/>
        <w:rPr>
          <w:rFonts w:cstheme="minorHAnsi"/>
          <w:b/>
          <w:sz w:val="28"/>
          <w:szCs w:val="28"/>
        </w:rPr>
      </w:pPr>
    </w:p>
    <w:p w14:paraId="1C53E5EA" w14:textId="77777777" w:rsidR="00C242AA" w:rsidRPr="000A6A66" w:rsidRDefault="004C1F5C" w:rsidP="000A6A66">
      <w:pPr>
        <w:spacing w:after="8" w:line="276" w:lineRule="auto"/>
        <w:ind w:right="63"/>
        <w:jc w:val="both"/>
        <w:rPr>
          <w:rFonts w:cstheme="minorHAnsi"/>
          <w:b/>
          <w:sz w:val="28"/>
          <w:szCs w:val="28"/>
        </w:rPr>
      </w:pPr>
      <w:r w:rsidRPr="000A6A66">
        <w:rPr>
          <w:rFonts w:cstheme="minorHAnsi"/>
          <w:b/>
          <w:sz w:val="28"/>
          <w:szCs w:val="28"/>
        </w:rPr>
        <w:lastRenderedPageBreak/>
        <w:t>APPENDIX 4</w:t>
      </w:r>
      <w:r w:rsidRPr="000A6A66">
        <w:rPr>
          <w:rFonts w:cstheme="minorHAnsi"/>
          <w:b/>
          <w:sz w:val="28"/>
          <w:szCs w:val="28"/>
        </w:rPr>
        <w:tab/>
      </w:r>
      <w:r w:rsidR="00C242AA" w:rsidRPr="000A6A66">
        <w:rPr>
          <w:rFonts w:cstheme="minorHAnsi"/>
          <w:b/>
          <w:sz w:val="28"/>
          <w:szCs w:val="28"/>
        </w:rPr>
        <w:tab/>
        <w:t>Signs and Symptoms of Child Abuse</w:t>
      </w:r>
    </w:p>
    <w:p w14:paraId="59A81327" w14:textId="77777777" w:rsidR="00C242AA" w:rsidRPr="000A6A66" w:rsidRDefault="00C242AA" w:rsidP="000A6A66">
      <w:pPr>
        <w:spacing w:after="8" w:line="276" w:lineRule="auto"/>
        <w:ind w:right="63"/>
        <w:jc w:val="both"/>
        <w:rPr>
          <w:rFonts w:cstheme="minorHAnsi"/>
          <w:b/>
          <w:sz w:val="24"/>
          <w:szCs w:val="24"/>
        </w:rPr>
      </w:pPr>
    </w:p>
    <w:p w14:paraId="1FF3B482" w14:textId="77777777" w:rsidR="00C242AA" w:rsidRDefault="00C242AA" w:rsidP="006D26AF">
      <w:pPr>
        <w:spacing w:after="0" w:line="240" w:lineRule="auto"/>
        <w:ind w:right="63"/>
        <w:jc w:val="both"/>
        <w:rPr>
          <w:rFonts w:cstheme="minorHAnsi"/>
          <w:sz w:val="24"/>
          <w:szCs w:val="24"/>
        </w:rPr>
      </w:pPr>
      <w:r w:rsidRPr="006D26AF">
        <w:rPr>
          <w:rFonts w:cstheme="minorHAnsi"/>
          <w:sz w:val="24"/>
          <w:szCs w:val="24"/>
        </w:rPr>
        <w:t>This section contains information for all professionals working with children and families and is not an exhaustive list. The following pages provide guidance only and should not be used as a checklist.</w:t>
      </w:r>
    </w:p>
    <w:p w14:paraId="6360A3EF" w14:textId="77777777" w:rsidR="006D26AF" w:rsidRPr="006D26AF" w:rsidRDefault="006D26AF" w:rsidP="006D26AF">
      <w:pPr>
        <w:spacing w:after="0" w:line="240" w:lineRule="auto"/>
        <w:ind w:right="63"/>
        <w:jc w:val="both"/>
        <w:rPr>
          <w:rFonts w:cstheme="minorHAnsi"/>
          <w:sz w:val="24"/>
          <w:szCs w:val="24"/>
        </w:rPr>
      </w:pPr>
    </w:p>
    <w:p w14:paraId="0D7DF752" w14:textId="77777777" w:rsidR="00C242AA" w:rsidRDefault="00C242AA" w:rsidP="006D26AF">
      <w:pPr>
        <w:spacing w:after="0" w:line="240" w:lineRule="auto"/>
        <w:ind w:left="720" w:right="63" w:hanging="720"/>
        <w:jc w:val="both"/>
        <w:rPr>
          <w:rFonts w:cstheme="minorHAnsi"/>
          <w:b/>
          <w:sz w:val="24"/>
          <w:szCs w:val="24"/>
        </w:rPr>
      </w:pPr>
      <w:r w:rsidRPr="006D26AF">
        <w:rPr>
          <w:rFonts w:cstheme="minorHAnsi"/>
          <w:sz w:val="24"/>
          <w:szCs w:val="24"/>
        </w:rPr>
        <w:t xml:space="preserve">2.1 </w:t>
      </w:r>
      <w:r w:rsidRPr="006D26AF">
        <w:rPr>
          <w:rFonts w:cstheme="minorHAnsi"/>
          <w:sz w:val="24"/>
          <w:szCs w:val="24"/>
        </w:rPr>
        <w:tab/>
      </w:r>
      <w:r w:rsidRPr="006D26AF">
        <w:rPr>
          <w:rFonts w:cstheme="minorHAnsi"/>
          <w:b/>
          <w:sz w:val="24"/>
          <w:szCs w:val="24"/>
        </w:rPr>
        <w:t xml:space="preserve">The first indication that a child is being abused may not necessarily be the presence of a severe injury. Concerns may become apparent in </w:t>
      </w:r>
      <w:proofErr w:type="gramStart"/>
      <w:r w:rsidRPr="006D26AF">
        <w:rPr>
          <w:rFonts w:cstheme="minorHAnsi"/>
          <w:b/>
          <w:sz w:val="24"/>
          <w:szCs w:val="24"/>
        </w:rPr>
        <w:t>a number of</w:t>
      </w:r>
      <w:proofErr w:type="gramEnd"/>
      <w:r w:rsidRPr="006D26AF">
        <w:rPr>
          <w:rFonts w:cstheme="minorHAnsi"/>
          <w:b/>
          <w:sz w:val="24"/>
          <w:szCs w:val="24"/>
        </w:rPr>
        <w:t xml:space="preserve"> ways e.g.</w:t>
      </w:r>
    </w:p>
    <w:p w14:paraId="3485C30E" w14:textId="77777777" w:rsidR="006D26AF" w:rsidRPr="006D26AF" w:rsidRDefault="006D26AF" w:rsidP="006D26AF">
      <w:pPr>
        <w:spacing w:after="0" w:line="240" w:lineRule="auto"/>
        <w:ind w:left="720" w:right="63" w:hanging="720"/>
        <w:jc w:val="both"/>
        <w:rPr>
          <w:rFonts w:cstheme="minorHAnsi"/>
          <w:sz w:val="24"/>
          <w:szCs w:val="24"/>
        </w:rPr>
      </w:pPr>
    </w:p>
    <w:p w14:paraId="0A98C7C1"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bruises or marks on a child's body</w:t>
      </w:r>
    </w:p>
    <w:p w14:paraId="2233FE86"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remarks made by a child, his parents or friends</w:t>
      </w:r>
    </w:p>
    <w:p w14:paraId="3FB81221"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overhearing conversation by the child, or his parents</w:t>
      </w:r>
    </w:p>
    <w:p w14:paraId="139C3F5A"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observing that the child is either being made a scapegoat by or has a poor relationship/bond with his parents</w:t>
      </w:r>
      <w:r w:rsidR="004C1F5C" w:rsidRPr="006D26AF">
        <w:rPr>
          <w:rFonts w:cstheme="minorHAnsi"/>
          <w:sz w:val="24"/>
          <w:szCs w:val="24"/>
        </w:rPr>
        <w:t>.</w:t>
      </w:r>
    </w:p>
    <w:p w14:paraId="6C371E7C" w14:textId="77777777" w:rsidR="004C1F5C" w:rsidRPr="006D26AF" w:rsidRDefault="004C1F5C" w:rsidP="006D26AF">
      <w:pPr>
        <w:pStyle w:val="ListParagraph"/>
        <w:spacing w:after="0" w:line="240" w:lineRule="auto"/>
        <w:ind w:right="63"/>
        <w:jc w:val="both"/>
        <w:rPr>
          <w:rFonts w:cstheme="minorHAnsi"/>
          <w:sz w:val="24"/>
          <w:szCs w:val="24"/>
        </w:rPr>
      </w:pPr>
    </w:p>
    <w:p w14:paraId="19995D21" w14:textId="77777777" w:rsidR="006D26AF"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a child having sexual knowledge or exhibiting sexualised behaviour which is unusual given his age and/or level of understanding</w:t>
      </w:r>
      <w:r w:rsidR="004C1F5C" w:rsidRPr="006D26AF">
        <w:rPr>
          <w:rFonts w:cstheme="minorHAnsi"/>
          <w:sz w:val="24"/>
          <w:szCs w:val="24"/>
        </w:rPr>
        <w:t>.</w:t>
      </w:r>
    </w:p>
    <w:p w14:paraId="2B968BFD" w14:textId="77777777" w:rsidR="006D26AF" w:rsidRPr="006D26AF" w:rsidRDefault="006D26AF" w:rsidP="006D26AF">
      <w:pPr>
        <w:pStyle w:val="ListParagraph"/>
        <w:spacing w:after="0" w:line="240" w:lineRule="auto"/>
        <w:rPr>
          <w:rFonts w:cstheme="minorHAnsi"/>
          <w:sz w:val="24"/>
          <w:szCs w:val="24"/>
        </w:rPr>
      </w:pPr>
    </w:p>
    <w:p w14:paraId="498529F3" w14:textId="77777777" w:rsidR="006D26AF"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a child not thriving or developing at a rate which one would expect for his age and stage of development</w:t>
      </w:r>
      <w:r w:rsidR="006D26AF" w:rsidRPr="006D26AF">
        <w:rPr>
          <w:rFonts w:cstheme="minorHAnsi"/>
          <w:sz w:val="24"/>
          <w:szCs w:val="24"/>
        </w:rPr>
        <w:t>.</w:t>
      </w:r>
    </w:p>
    <w:p w14:paraId="14A71C3B" w14:textId="77777777" w:rsidR="006D26AF" w:rsidRPr="006D26AF" w:rsidRDefault="006D26AF" w:rsidP="006D26AF">
      <w:pPr>
        <w:pStyle w:val="ListParagraph"/>
        <w:spacing w:after="0" w:line="240" w:lineRule="auto"/>
        <w:ind w:right="63"/>
        <w:jc w:val="both"/>
        <w:rPr>
          <w:rFonts w:cstheme="minorHAnsi"/>
          <w:sz w:val="24"/>
          <w:szCs w:val="24"/>
        </w:rPr>
      </w:pPr>
    </w:p>
    <w:p w14:paraId="69F2CBD0" w14:textId="77777777" w:rsidR="00C242AA"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the observation of a child's behaviour and changes in his behaviour</w:t>
      </w:r>
      <w:r w:rsidR="006D26AF">
        <w:rPr>
          <w:rFonts w:cstheme="minorHAnsi"/>
          <w:sz w:val="24"/>
          <w:szCs w:val="24"/>
        </w:rPr>
        <w:t>.</w:t>
      </w:r>
    </w:p>
    <w:p w14:paraId="2281D63D" w14:textId="77777777" w:rsidR="006D26AF" w:rsidRPr="006D26AF" w:rsidRDefault="006D26AF" w:rsidP="006D26AF">
      <w:pPr>
        <w:spacing w:after="0" w:line="240" w:lineRule="auto"/>
        <w:ind w:right="63"/>
        <w:jc w:val="both"/>
        <w:rPr>
          <w:rFonts w:cstheme="minorHAnsi"/>
          <w:sz w:val="24"/>
          <w:szCs w:val="24"/>
        </w:rPr>
      </w:pPr>
    </w:p>
    <w:p w14:paraId="6A04964F" w14:textId="77777777" w:rsidR="00C242AA"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indications that the family is under stress and needs suppo</w:t>
      </w:r>
      <w:r w:rsidR="006D26AF">
        <w:rPr>
          <w:rFonts w:cstheme="minorHAnsi"/>
          <w:sz w:val="24"/>
          <w:szCs w:val="24"/>
        </w:rPr>
        <w:t>rt in caring for their children.</w:t>
      </w:r>
    </w:p>
    <w:p w14:paraId="4D073EB9" w14:textId="77777777" w:rsidR="006D26AF" w:rsidRPr="006D26AF" w:rsidRDefault="006D26AF" w:rsidP="006D26AF">
      <w:pPr>
        <w:spacing w:after="0" w:line="240" w:lineRule="auto"/>
        <w:ind w:right="63"/>
        <w:jc w:val="both"/>
        <w:rPr>
          <w:rFonts w:cstheme="minorHAnsi"/>
          <w:sz w:val="24"/>
          <w:szCs w:val="24"/>
        </w:rPr>
      </w:pPr>
    </w:p>
    <w:p w14:paraId="29FE19DF"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repeat visits to a general practitioner or hospital.</w:t>
      </w:r>
    </w:p>
    <w:p w14:paraId="1433519D" w14:textId="77777777" w:rsidR="00C242AA" w:rsidRPr="006D26AF" w:rsidRDefault="00C242AA" w:rsidP="006D26AF">
      <w:pPr>
        <w:spacing w:after="0" w:line="240" w:lineRule="auto"/>
        <w:ind w:right="63"/>
        <w:jc w:val="both"/>
        <w:rPr>
          <w:rFonts w:cstheme="minorHAnsi"/>
          <w:sz w:val="24"/>
          <w:szCs w:val="24"/>
        </w:rPr>
      </w:pPr>
    </w:p>
    <w:p w14:paraId="0FCEA019" w14:textId="330F602B" w:rsidR="00C242AA" w:rsidRDefault="00C242AA" w:rsidP="006D26AF">
      <w:pPr>
        <w:spacing w:after="0" w:line="240" w:lineRule="auto"/>
        <w:ind w:left="709" w:right="63" w:hanging="709"/>
        <w:jc w:val="both"/>
        <w:rPr>
          <w:rFonts w:cstheme="minorHAnsi"/>
          <w:sz w:val="24"/>
          <w:szCs w:val="24"/>
        </w:rPr>
      </w:pPr>
      <w:r w:rsidRPr="006D26AF">
        <w:rPr>
          <w:rFonts w:cstheme="minorHAnsi"/>
          <w:sz w:val="24"/>
          <w:szCs w:val="24"/>
        </w:rPr>
        <w:t>2.2</w:t>
      </w:r>
      <w:r w:rsidRPr="006D26AF">
        <w:rPr>
          <w:rFonts w:cstheme="minorHAnsi"/>
          <w:sz w:val="24"/>
          <w:szCs w:val="24"/>
        </w:rPr>
        <w:tab/>
        <w:t xml:space="preserve">There may be a series of events which in themselves do not necessarily cause concern but are significant, if viewed together. Initially the incident may not seem </w:t>
      </w:r>
      <w:r w:rsidR="000D0F5E" w:rsidRPr="006D26AF">
        <w:rPr>
          <w:rFonts w:cstheme="minorHAnsi"/>
          <w:sz w:val="24"/>
          <w:szCs w:val="24"/>
        </w:rPr>
        <w:t>serious,</w:t>
      </w:r>
      <w:r w:rsidRPr="006D26AF">
        <w:rPr>
          <w:rFonts w:cstheme="minorHAnsi"/>
          <w:sz w:val="24"/>
          <w:szCs w:val="24"/>
        </w:rPr>
        <w:t xml:space="preserve"> but it should be remembered that prompt help to a family under stress may prevent minor abuse escalating into something more serious.</w:t>
      </w:r>
    </w:p>
    <w:p w14:paraId="04E08B12" w14:textId="77777777" w:rsidR="006D26AF" w:rsidRPr="006D26AF" w:rsidRDefault="006D26AF" w:rsidP="006D26AF">
      <w:pPr>
        <w:spacing w:after="0" w:line="240" w:lineRule="auto"/>
        <w:ind w:left="709" w:right="63" w:hanging="709"/>
        <w:jc w:val="both"/>
        <w:rPr>
          <w:rFonts w:cstheme="minorHAnsi"/>
          <w:sz w:val="24"/>
          <w:szCs w:val="24"/>
        </w:rPr>
      </w:pPr>
    </w:p>
    <w:p w14:paraId="3543D68E" w14:textId="77777777" w:rsidR="00C242AA" w:rsidRDefault="00C242AA" w:rsidP="006D26AF">
      <w:pPr>
        <w:spacing w:after="0" w:line="240" w:lineRule="auto"/>
        <w:ind w:left="709" w:right="63" w:hanging="685"/>
        <w:jc w:val="both"/>
        <w:rPr>
          <w:rFonts w:cstheme="minorHAnsi"/>
          <w:sz w:val="24"/>
          <w:szCs w:val="24"/>
        </w:rPr>
      </w:pPr>
      <w:r w:rsidRPr="006D26AF">
        <w:rPr>
          <w:rFonts w:cstheme="minorHAnsi"/>
          <w:sz w:val="24"/>
          <w:szCs w:val="24"/>
        </w:rPr>
        <w:t>2.3</w:t>
      </w:r>
      <w:r w:rsidRPr="006D26AF">
        <w:rPr>
          <w:rFonts w:cstheme="minorHAnsi"/>
          <w:sz w:val="24"/>
          <w:szCs w:val="24"/>
        </w:rPr>
        <w:tab/>
        <w:t>It is important to remember that abused children do not necessarily show fear or anxiety and may appear to have established a sound relationship with their abuser(s). Staff should familiarise themselves on 'attachment theory' and its implications for assessing the bond between parents and their children.</w:t>
      </w:r>
    </w:p>
    <w:p w14:paraId="068AD517" w14:textId="77777777" w:rsidR="006D26AF" w:rsidRPr="006D26AF" w:rsidRDefault="006D26AF" w:rsidP="006D26AF">
      <w:pPr>
        <w:spacing w:after="0" w:line="240" w:lineRule="auto"/>
        <w:ind w:left="709" w:right="63" w:hanging="685"/>
        <w:jc w:val="both"/>
        <w:rPr>
          <w:rFonts w:cstheme="minorHAnsi"/>
          <w:sz w:val="24"/>
          <w:szCs w:val="24"/>
        </w:rPr>
      </w:pPr>
    </w:p>
    <w:p w14:paraId="171D7C1F" w14:textId="77777777" w:rsidR="00C242AA" w:rsidRDefault="00C242AA" w:rsidP="006D26AF">
      <w:pPr>
        <w:tabs>
          <w:tab w:val="center" w:pos="1171"/>
          <w:tab w:val="center" w:pos="4301"/>
        </w:tabs>
        <w:spacing w:after="0" w:line="240" w:lineRule="auto"/>
        <w:ind w:right="63"/>
        <w:jc w:val="both"/>
        <w:rPr>
          <w:rFonts w:cstheme="minorHAnsi"/>
          <w:sz w:val="24"/>
          <w:szCs w:val="24"/>
        </w:rPr>
      </w:pPr>
      <w:r w:rsidRPr="006D26AF">
        <w:rPr>
          <w:rFonts w:cstheme="minorHAnsi"/>
          <w:sz w:val="24"/>
          <w:szCs w:val="24"/>
        </w:rPr>
        <w:t>2.4</w:t>
      </w:r>
      <w:r w:rsidRPr="006D26AF">
        <w:rPr>
          <w:rFonts w:cstheme="minorHAnsi"/>
          <w:sz w:val="24"/>
          <w:szCs w:val="24"/>
        </w:rPr>
        <w:tab/>
        <w:t xml:space="preserve">       Suspicions should be raised by e.g.</w:t>
      </w:r>
    </w:p>
    <w:p w14:paraId="612F5D8B" w14:textId="77777777" w:rsidR="006D26AF" w:rsidRPr="006D26AF" w:rsidRDefault="006D26AF" w:rsidP="006D26AF">
      <w:pPr>
        <w:tabs>
          <w:tab w:val="center" w:pos="1171"/>
          <w:tab w:val="center" w:pos="4301"/>
        </w:tabs>
        <w:spacing w:after="0" w:line="240" w:lineRule="auto"/>
        <w:ind w:right="63"/>
        <w:jc w:val="both"/>
        <w:rPr>
          <w:rFonts w:cstheme="minorHAnsi"/>
          <w:sz w:val="24"/>
          <w:szCs w:val="24"/>
        </w:rPr>
      </w:pPr>
    </w:p>
    <w:p w14:paraId="712484BF"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discrepancy between an injury and the explanation</w:t>
      </w:r>
      <w:r w:rsidRPr="006D26AF">
        <w:rPr>
          <w:rFonts w:cstheme="minorHAnsi"/>
          <w:sz w:val="24"/>
          <w:szCs w:val="24"/>
        </w:rPr>
        <w:tab/>
      </w:r>
    </w:p>
    <w:p w14:paraId="210578C4"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conflicting explanation, or no explanation, for an injury</w:t>
      </w:r>
    </w:p>
    <w:p w14:paraId="69F6C7E6"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 xml:space="preserve">delay in seeking treatment for any health problem </w:t>
      </w:r>
    </w:p>
    <w:p w14:paraId="3B5FB472"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injuries of different ages</w:t>
      </w:r>
    </w:p>
    <w:p w14:paraId="619A56D9" w14:textId="77777777" w:rsidR="00C242AA" w:rsidRPr="006D26AF" w:rsidRDefault="00C242AA" w:rsidP="006D26AF">
      <w:pPr>
        <w:pStyle w:val="ListParagraph"/>
        <w:numPr>
          <w:ilvl w:val="0"/>
          <w:numId w:val="13"/>
        </w:numPr>
        <w:spacing w:after="0" w:line="240" w:lineRule="auto"/>
        <w:ind w:right="63" w:hanging="720"/>
        <w:jc w:val="both"/>
        <w:rPr>
          <w:rFonts w:cstheme="minorHAnsi"/>
          <w:noProof/>
          <w:sz w:val="24"/>
          <w:szCs w:val="24"/>
        </w:rPr>
      </w:pPr>
      <w:r w:rsidRPr="006D26AF">
        <w:rPr>
          <w:rFonts w:cstheme="minorHAnsi"/>
          <w:sz w:val="24"/>
          <w:szCs w:val="24"/>
        </w:rPr>
        <w:t xml:space="preserve">history of previous concerns or injuries </w:t>
      </w:r>
    </w:p>
    <w:p w14:paraId="7902B013"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faltering growth (failure to thrive)</w:t>
      </w:r>
    </w:p>
    <w:p w14:paraId="7729C2A8"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lastRenderedPageBreak/>
        <w:t>parents show little, or no, concern about the child's condition or show little warmth or empathy with the child</w:t>
      </w:r>
    </w:p>
    <w:p w14:paraId="181DADAE"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 xml:space="preserve">evidence of domestic violence </w:t>
      </w:r>
    </w:p>
    <w:p w14:paraId="459CAF6C" w14:textId="77777777" w:rsidR="00C242AA" w:rsidRPr="006D26AF" w:rsidRDefault="00C242AA" w:rsidP="006D26AF">
      <w:pPr>
        <w:pStyle w:val="ListParagraph"/>
        <w:numPr>
          <w:ilvl w:val="0"/>
          <w:numId w:val="13"/>
        </w:numPr>
        <w:spacing w:after="0" w:line="240" w:lineRule="auto"/>
        <w:ind w:right="-79" w:hanging="720"/>
        <w:jc w:val="both"/>
        <w:rPr>
          <w:rFonts w:cstheme="minorHAnsi"/>
          <w:sz w:val="24"/>
          <w:szCs w:val="24"/>
        </w:rPr>
      </w:pPr>
      <w:r w:rsidRPr="006D26AF">
        <w:rPr>
          <w:rFonts w:cstheme="minorHAnsi"/>
          <w:sz w:val="24"/>
          <w:szCs w:val="24"/>
        </w:rPr>
        <w:t>parents with mental health difficulties, particularly of a psychotic nature</w:t>
      </w:r>
    </w:p>
    <w:p w14:paraId="27029974" w14:textId="77777777" w:rsidR="00C242AA" w:rsidRPr="006D26AF" w:rsidRDefault="00C242AA" w:rsidP="006D26AF">
      <w:pPr>
        <w:pStyle w:val="ListParagraph"/>
        <w:numPr>
          <w:ilvl w:val="0"/>
          <w:numId w:val="13"/>
        </w:numPr>
        <w:spacing w:after="0" w:line="240" w:lineRule="auto"/>
        <w:ind w:right="-79" w:hanging="720"/>
        <w:jc w:val="both"/>
        <w:rPr>
          <w:rFonts w:cstheme="minorHAnsi"/>
          <w:sz w:val="24"/>
          <w:szCs w:val="24"/>
        </w:rPr>
      </w:pPr>
      <w:r w:rsidRPr="006D26AF">
        <w:rPr>
          <w:rFonts w:cstheme="minorHAnsi"/>
          <w:sz w:val="24"/>
          <w:szCs w:val="24"/>
        </w:rPr>
        <w:t>evidence of parental substance abuse</w:t>
      </w:r>
    </w:p>
    <w:p w14:paraId="29C5BB1A" w14:textId="77777777" w:rsidR="00C242AA" w:rsidRPr="006D26AF" w:rsidRDefault="00C242AA" w:rsidP="006D26AF">
      <w:pPr>
        <w:spacing w:after="0" w:line="240" w:lineRule="auto"/>
        <w:ind w:right="-79"/>
        <w:rPr>
          <w:rFonts w:cstheme="minorHAnsi"/>
          <w:sz w:val="24"/>
          <w:szCs w:val="24"/>
        </w:rPr>
      </w:pPr>
    </w:p>
    <w:p w14:paraId="21A7A49F"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2.5</w:t>
      </w:r>
      <w:r w:rsidRPr="006D26AF">
        <w:rPr>
          <w:rFonts w:cstheme="minorHAnsi"/>
          <w:sz w:val="24"/>
          <w:szCs w:val="24"/>
        </w:rPr>
        <w:tab/>
      </w:r>
      <w:r w:rsidRPr="006D26AF">
        <w:rPr>
          <w:rFonts w:cstheme="minorHAnsi"/>
          <w:sz w:val="24"/>
          <w:szCs w:val="24"/>
        </w:rPr>
        <w:tab/>
        <w:t>Signs and symptoms are indicators and simply highlight the need for further investigation and assessment.</w:t>
      </w:r>
    </w:p>
    <w:p w14:paraId="376328E0" w14:textId="77777777" w:rsidR="00C242AA" w:rsidRPr="006D26AF" w:rsidRDefault="00C242AA" w:rsidP="006D26AF">
      <w:pPr>
        <w:spacing w:after="0" w:line="240" w:lineRule="auto"/>
        <w:ind w:left="714" w:right="-79" w:hanging="690"/>
        <w:rPr>
          <w:rFonts w:cstheme="minorHAnsi"/>
          <w:sz w:val="24"/>
          <w:szCs w:val="24"/>
        </w:rPr>
      </w:pPr>
    </w:p>
    <w:p w14:paraId="7223ED4B" w14:textId="77777777" w:rsidR="00C242AA" w:rsidRPr="006D26AF" w:rsidRDefault="00C242AA" w:rsidP="006D26AF">
      <w:pPr>
        <w:spacing w:after="0" w:line="240" w:lineRule="auto"/>
        <w:ind w:left="714" w:right="-79" w:hanging="690"/>
        <w:rPr>
          <w:rFonts w:cstheme="minorHAnsi"/>
          <w:b/>
          <w:sz w:val="24"/>
          <w:szCs w:val="24"/>
        </w:rPr>
      </w:pPr>
      <w:r w:rsidRPr="006D26AF">
        <w:rPr>
          <w:rFonts w:cstheme="minorHAnsi"/>
          <w:sz w:val="24"/>
          <w:szCs w:val="24"/>
        </w:rPr>
        <w:tab/>
      </w:r>
      <w:r w:rsidRPr="006D26AF">
        <w:rPr>
          <w:rFonts w:cstheme="minorHAnsi"/>
          <w:b/>
          <w:sz w:val="24"/>
          <w:szCs w:val="24"/>
        </w:rPr>
        <w:t>Parental Response to Allegations of Child Abuse Which Raise Concern</w:t>
      </w:r>
    </w:p>
    <w:p w14:paraId="675340DE" w14:textId="77777777" w:rsidR="00C242AA" w:rsidRPr="006D26AF" w:rsidRDefault="00C242AA" w:rsidP="006D26AF">
      <w:pPr>
        <w:spacing w:after="0" w:line="240" w:lineRule="auto"/>
        <w:ind w:left="714" w:right="-79" w:hanging="690"/>
        <w:rPr>
          <w:rFonts w:cstheme="minorHAnsi"/>
          <w:b/>
          <w:sz w:val="24"/>
          <w:szCs w:val="24"/>
        </w:rPr>
      </w:pPr>
    </w:p>
    <w:p w14:paraId="7FEC70C4"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2.6</w:t>
      </w:r>
      <w:r w:rsidRPr="006D26AF">
        <w:rPr>
          <w:rFonts w:cstheme="minorHAnsi"/>
          <w:sz w:val="24"/>
          <w:szCs w:val="24"/>
        </w:rPr>
        <w:tab/>
      </w:r>
      <w:r w:rsidRPr="006D26AF">
        <w:rPr>
          <w:rFonts w:cstheme="minorHAnsi"/>
          <w:b/>
          <w:sz w:val="24"/>
          <w:szCs w:val="24"/>
        </w:rPr>
        <w:t>Parents' responses to allegations of abuse of their child are very varied. The following types of response are of concern</w:t>
      </w:r>
      <w:r w:rsidRPr="006D26AF">
        <w:rPr>
          <w:rFonts w:cstheme="minorHAnsi"/>
          <w:sz w:val="24"/>
          <w:szCs w:val="24"/>
        </w:rPr>
        <w:t>:</w:t>
      </w:r>
    </w:p>
    <w:p w14:paraId="2CAF1387" w14:textId="77777777" w:rsidR="00C242AA" w:rsidRPr="006D26AF" w:rsidRDefault="00C242AA" w:rsidP="006D26AF">
      <w:pPr>
        <w:spacing w:after="0" w:line="240" w:lineRule="auto"/>
        <w:ind w:left="714" w:right="-79" w:hanging="690"/>
        <w:rPr>
          <w:rFonts w:cstheme="minorHAnsi"/>
          <w:sz w:val="24"/>
          <w:szCs w:val="24"/>
        </w:rPr>
      </w:pPr>
    </w:p>
    <w:p w14:paraId="538CF37D"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there may be an unequivocal denial of abuse and possible non-compliance with enquiries</w:t>
      </w:r>
      <w:r w:rsidR="006D26AF">
        <w:rPr>
          <w:rFonts w:cstheme="minorHAnsi"/>
          <w:sz w:val="24"/>
          <w:szCs w:val="24"/>
        </w:rPr>
        <w:t>.</w:t>
      </w:r>
    </w:p>
    <w:p w14:paraId="6165ED42" w14:textId="77777777" w:rsidR="006D26AF" w:rsidRPr="006D26AF" w:rsidRDefault="006D26AF" w:rsidP="006D26AF">
      <w:pPr>
        <w:pStyle w:val="ListParagraph"/>
        <w:spacing w:after="0" w:line="240" w:lineRule="auto"/>
        <w:ind w:right="-79"/>
        <w:jc w:val="both"/>
        <w:rPr>
          <w:rFonts w:cstheme="minorHAnsi"/>
          <w:sz w:val="24"/>
          <w:szCs w:val="24"/>
        </w:rPr>
      </w:pPr>
    </w:p>
    <w:p w14:paraId="1E4BD791"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over-react, either aggressively or defensively, to a suggestion that they may be responsible for harm to their child</w:t>
      </w:r>
      <w:r w:rsidR="006D26AF">
        <w:rPr>
          <w:rFonts w:cstheme="minorHAnsi"/>
          <w:sz w:val="24"/>
          <w:szCs w:val="24"/>
        </w:rPr>
        <w:t>.</w:t>
      </w:r>
    </w:p>
    <w:p w14:paraId="5E99A04E" w14:textId="77777777" w:rsidR="006D26AF" w:rsidRPr="006D26AF" w:rsidRDefault="006D26AF" w:rsidP="006D26AF">
      <w:pPr>
        <w:spacing w:after="0" w:line="240" w:lineRule="auto"/>
        <w:ind w:right="-79"/>
        <w:jc w:val="both"/>
        <w:rPr>
          <w:rFonts w:cstheme="minorHAnsi"/>
          <w:sz w:val="24"/>
          <w:szCs w:val="24"/>
        </w:rPr>
      </w:pPr>
    </w:p>
    <w:p w14:paraId="46A7A6E1"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there may be reluctance to give information, or the explanation given may be incompatible with the harm caused to the child, or explanations may change over time</w:t>
      </w:r>
      <w:r w:rsidR="006D26AF">
        <w:rPr>
          <w:rFonts w:cstheme="minorHAnsi"/>
          <w:sz w:val="24"/>
          <w:szCs w:val="24"/>
        </w:rPr>
        <w:t>.</w:t>
      </w:r>
    </w:p>
    <w:p w14:paraId="28B9D7B6" w14:textId="77777777" w:rsidR="006D26AF" w:rsidRPr="006D26AF" w:rsidRDefault="006D26AF" w:rsidP="006D26AF">
      <w:pPr>
        <w:spacing w:after="0" w:line="240" w:lineRule="auto"/>
        <w:ind w:right="-79"/>
        <w:jc w:val="both"/>
        <w:rPr>
          <w:rFonts w:cstheme="minorHAnsi"/>
          <w:sz w:val="24"/>
          <w:szCs w:val="24"/>
        </w:rPr>
      </w:pPr>
    </w:p>
    <w:p w14:paraId="7C953003"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 xml:space="preserve">parents may display a lack of awareness that the child has suffered harm, or that their actions, or the actions </w:t>
      </w:r>
      <w:r w:rsidR="006D26AF">
        <w:rPr>
          <w:rFonts w:cstheme="minorHAnsi"/>
          <w:sz w:val="24"/>
          <w:szCs w:val="24"/>
        </w:rPr>
        <w:t>of others, may have caused harm.</w:t>
      </w:r>
    </w:p>
    <w:p w14:paraId="025FED90" w14:textId="77777777" w:rsidR="006D26AF" w:rsidRPr="006D26AF" w:rsidRDefault="006D26AF" w:rsidP="006D26AF">
      <w:pPr>
        <w:spacing w:after="0" w:line="240" w:lineRule="auto"/>
        <w:ind w:right="-79"/>
        <w:jc w:val="both"/>
        <w:rPr>
          <w:rFonts w:cstheme="minorHAnsi"/>
          <w:sz w:val="24"/>
          <w:szCs w:val="24"/>
        </w:rPr>
      </w:pPr>
    </w:p>
    <w:p w14:paraId="35295434"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seek to minimise the severity of the abuse, or not accept that their actions constitute abuse</w:t>
      </w:r>
      <w:r w:rsidR="006D26AF">
        <w:rPr>
          <w:rFonts w:cstheme="minorHAnsi"/>
          <w:sz w:val="24"/>
          <w:szCs w:val="24"/>
        </w:rPr>
        <w:t>.</w:t>
      </w:r>
    </w:p>
    <w:p w14:paraId="0D900CCA" w14:textId="77777777" w:rsidR="006D26AF" w:rsidRPr="006D26AF" w:rsidRDefault="006D26AF" w:rsidP="006D26AF">
      <w:pPr>
        <w:spacing w:after="0" w:line="240" w:lineRule="auto"/>
        <w:ind w:right="-79"/>
        <w:jc w:val="both"/>
        <w:rPr>
          <w:rFonts w:cstheme="minorHAnsi"/>
          <w:sz w:val="24"/>
          <w:szCs w:val="24"/>
        </w:rPr>
      </w:pPr>
    </w:p>
    <w:p w14:paraId="6A4746D8"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fail to engage with professionals</w:t>
      </w:r>
      <w:r w:rsidR="006D26AF">
        <w:rPr>
          <w:rFonts w:cstheme="minorHAnsi"/>
          <w:sz w:val="24"/>
          <w:szCs w:val="24"/>
        </w:rPr>
        <w:t>.</w:t>
      </w:r>
    </w:p>
    <w:p w14:paraId="4B75C5C7" w14:textId="77777777" w:rsidR="006D26AF" w:rsidRPr="006D26AF" w:rsidRDefault="006D26AF" w:rsidP="006D26AF">
      <w:pPr>
        <w:spacing w:after="0" w:line="240" w:lineRule="auto"/>
        <w:ind w:right="-79"/>
        <w:jc w:val="both"/>
        <w:rPr>
          <w:rFonts w:cstheme="minorHAnsi"/>
          <w:sz w:val="24"/>
          <w:szCs w:val="24"/>
        </w:rPr>
      </w:pPr>
    </w:p>
    <w:p w14:paraId="0031400F"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blame or responsibility for the harm may be inappropriately placed on the child or an unnamed third party</w:t>
      </w:r>
      <w:r w:rsidR="006D26AF">
        <w:rPr>
          <w:rFonts w:cstheme="minorHAnsi"/>
          <w:sz w:val="24"/>
          <w:szCs w:val="24"/>
        </w:rPr>
        <w:t>.</w:t>
      </w:r>
    </w:p>
    <w:p w14:paraId="7C732DFA" w14:textId="77777777" w:rsidR="006D26AF" w:rsidRPr="006D26AF" w:rsidRDefault="006D26AF" w:rsidP="006D26AF">
      <w:pPr>
        <w:spacing w:after="0" w:line="240" w:lineRule="auto"/>
        <w:ind w:right="-79"/>
        <w:jc w:val="both"/>
        <w:rPr>
          <w:rFonts w:cstheme="minorHAnsi"/>
          <w:sz w:val="24"/>
          <w:szCs w:val="24"/>
        </w:rPr>
      </w:pPr>
    </w:p>
    <w:p w14:paraId="69B7C84E"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seek help on matters unrelated to the abuse or its causes (this may be to deflect attention away from the child and his injuries)</w:t>
      </w:r>
      <w:r w:rsidR="006D26AF">
        <w:rPr>
          <w:rFonts w:cstheme="minorHAnsi"/>
          <w:sz w:val="24"/>
          <w:szCs w:val="24"/>
        </w:rPr>
        <w:t>.</w:t>
      </w:r>
    </w:p>
    <w:p w14:paraId="4A8C438F" w14:textId="77777777" w:rsidR="006D26AF" w:rsidRPr="006D26AF" w:rsidRDefault="006D26AF" w:rsidP="006D26AF">
      <w:pPr>
        <w:spacing w:after="0" w:line="240" w:lineRule="auto"/>
        <w:ind w:right="-79"/>
        <w:jc w:val="both"/>
        <w:rPr>
          <w:rFonts w:cstheme="minorHAnsi"/>
          <w:sz w:val="24"/>
          <w:szCs w:val="24"/>
        </w:rPr>
      </w:pPr>
    </w:p>
    <w:p w14:paraId="02089C05" w14:textId="77777777" w:rsidR="00C242AA" w:rsidRPr="006D26AF"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 parents and/or child may go missing</w:t>
      </w:r>
      <w:r w:rsidR="006D26AF">
        <w:rPr>
          <w:rFonts w:cstheme="minorHAnsi"/>
          <w:sz w:val="24"/>
          <w:szCs w:val="24"/>
        </w:rPr>
        <w:t>.</w:t>
      </w:r>
    </w:p>
    <w:p w14:paraId="1F5621D8" w14:textId="77777777" w:rsidR="00C242AA" w:rsidRPr="006D26AF" w:rsidRDefault="00C242AA" w:rsidP="006D26AF">
      <w:pPr>
        <w:spacing w:after="0" w:line="240" w:lineRule="auto"/>
        <w:ind w:right="-79"/>
        <w:rPr>
          <w:rFonts w:cstheme="minorHAnsi"/>
          <w:sz w:val="24"/>
          <w:szCs w:val="24"/>
        </w:rPr>
      </w:pPr>
    </w:p>
    <w:p w14:paraId="465D0D86" w14:textId="77777777" w:rsidR="00C242AA" w:rsidRDefault="00C242AA" w:rsidP="006D26AF">
      <w:pPr>
        <w:keepNext/>
        <w:keepLines/>
        <w:spacing w:after="0" w:line="240" w:lineRule="auto"/>
        <w:ind w:right="-79"/>
        <w:outlineLvl w:val="0"/>
        <w:rPr>
          <w:rFonts w:cstheme="minorHAnsi"/>
          <w:b/>
          <w:sz w:val="24"/>
          <w:szCs w:val="24"/>
        </w:rPr>
      </w:pPr>
      <w:r w:rsidRPr="006D26AF">
        <w:rPr>
          <w:rFonts w:cstheme="minorHAnsi"/>
          <w:b/>
          <w:sz w:val="24"/>
          <w:szCs w:val="24"/>
        </w:rPr>
        <w:t>Physical Abuse</w:t>
      </w:r>
    </w:p>
    <w:p w14:paraId="7ADCA50B" w14:textId="77777777" w:rsidR="006D26AF" w:rsidRPr="006D26AF" w:rsidRDefault="006D26AF" w:rsidP="006D26AF">
      <w:pPr>
        <w:keepNext/>
        <w:keepLines/>
        <w:spacing w:after="0" w:line="240" w:lineRule="auto"/>
        <w:ind w:right="-79"/>
        <w:outlineLvl w:val="0"/>
        <w:rPr>
          <w:rFonts w:cstheme="minorHAnsi"/>
          <w:b/>
          <w:sz w:val="24"/>
          <w:szCs w:val="24"/>
        </w:rPr>
      </w:pPr>
    </w:p>
    <w:p w14:paraId="7DB48F41"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2.7</w:t>
      </w:r>
      <w:r w:rsidRPr="006D26AF">
        <w:rPr>
          <w:rFonts w:cstheme="minorHAnsi"/>
          <w:sz w:val="24"/>
          <w:szCs w:val="24"/>
        </w:rPr>
        <w:tab/>
        <w:t xml:space="preserve">Children receive bumps and bruises </w:t>
      </w:r>
      <w:proofErr w:type="gramStart"/>
      <w:r w:rsidRPr="006D26AF">
        <w:rPr>
          <w:rFonts w:cstheme="minorHAnsi"/>
          <w:sz w:val="24"/>
          <w:szCs w:val="24"/>
        </w:rPr>
        <w:t>as a result of</w:t>
      </w:r>
      <w:proofErr w:type="gramEnd"/>
      <w:r w:rsidRPr="006D26AF">
        <w:rPr>
          <w:rFonts w:cstheme="minorHAnsi"/>
          <w:sz w:val="24"/>
          <w:szCs w:val="24"/>
        </w:rPr>
        <w:t xml:space="preserve"> the rough and tumble of normal play. Most children will have bruises or other injuries, therefore, from time to time. These will be accidental and can be easily explained.</w:t>
      </w:r>
    </w:p>
    <w:p w14:paraId="12E89EFC" w14:textId="77777777" w:rsidR="006D26AF" w:rsidRPr="006D26AF" w:rsidRDefault="006D26AF" w:rsidP="006D26AF">
      <w:pPr>
        <w:spacing w:after="0" w:line="240" w:lineRule="auto"/>
        <w:ind w:left="714" w:right="-79" w:hanging="690"/>
        <w:rPr>
          <w:rFonts w:cstheme="minorHAnsi"/>
          <w:sz w:val="24"/>
          <w:szCs w:val="24"/>
        </w:rPr>
      </w:pPr>
    </w:p>
    <w:p w14:paraId="0127F275"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lastRenderedPageBreak/>
        <w:t xml:space="preserve">2.8 </w:t>
      </w:r>
      <w:r w:rsidRPr="006D26AF">
        <w:rPr>
          <w:rFonts w:cstheme="minorHAnsi"/>
          <w:sz w:val="24"/>
          <w:szCs w:val="24"/>
        </w:rPr>
        <w:tab/>
        <w:t>It is not necessary to establish intent to cause harm to the child to conclude that the child has been subject to abuse. Physical abuse can occur through acts of both commission and/or omission.</w:t>
      </w:r>
    </w:p>
    <w:p w14:paraId="748D1BDD" w14:textId="77777777" w:rsidR="006D26AF" w:rsidRPr="006D26AF" w:rsidRDefault="006D26AF" w:rsidP="006D26AF">
      <w:pPr>
        <w:spacing w:after="0" w:line="240" w:lineRule="auto"/>
        <w:ind w:left="714" w:right="-79" w:hanging="690"/>
        <w:rPr>
          <w:rFonts w:cstheme="minorHAnsi"/>
          <w:sz w:val="24"/>
          <w:szCs w:val="24"/>
        </w:rPr>
      </w:pPr>
    </w:p>
    <w:p w14:paraId="6472D150" w14:textId="77777777" w:rsidR="00C242AA" w:rsidRDefault="00C242AA" w:rsidP="006D26AF">
      <w:pPr>
        <w:spacing w:after="0" w:line="240" w:lineRule="auto"/>
        <w:ind w:left="714" w:right="-79" w:hanging="690"/>
        <w:jc w:val="both"/>
        <w:rPr>
          <w:rFonts w:cstheme="minorHAnsi"/>
          <w:sz w:val="24"/>
          <w:szCs w:val="24"/>
        </w:rPr>
      </w:pPr>
      <w:r w:rsidRPr="006D26AF">
        <w:rPr>
          <w:rFonts w:cstheme="minorHAnsi"/>
          <w:sz w:val="24"/>
          <w:szCs w:val="24"/>
        </w:rPr>
        <w:t>2.9</w:t>
      </w:r>
      <w:r w:rsidRPr="006D26AF">
        <w:rPr>
          <w:rFonts w:cstheme="minorHAnsi"/>
          <w:sz w:val="24"/>
          <w:szCs w:val="24"/>
        </w:rPr>
        <w:tab/>
        <w:t>Insignificant but repeated injuries, however minor, may be symptomatic of a family in crisis and, if no action is taken, the child may be further injured. All injuries should be noted and collated in the child’s records and analysed to assess if the child requires to be safeguarded.</w:t>
      </w:r>
    </w:p>
    <w:p w14:paraId="23D4E253" w14:textId="77777777" w:rsidR="006D26AF" w:rsidRPr="006D26AF" w:rsidRDefault="006D26AF" w:rsidP="006D26AF">
      <w:pPr>
        <w:spacing w:after="0" w:line="240" w:lineRule="auto"/>
        <w:ind w:left="714" w:right="-79" w:hanging="690"/>
        <w:jc w:val="both"/>
        <w:rPr>
          <w:rFonts w:cstheme="minorHAnsi"/>
          <w:sz w:val="24"/>
          <w:szCs w:val="24"/>
        </w:rPr>
      </w:pPr>
    </w:p>
    <w:p w14:paraId="38FB5216" w14:textId="77777777" w:rsidR="00C242AA" w:rsidRDefault="00C242AA" w:rsidP="006D26AF">
      <w:pPr>
        <w:spacing w:after="0" w:line="240" w:lineRule="auto"/>
        <w:ind w:left="714" w:right="63" w:hanging="690"/>
        <w:jc w:val="both"/>
        <w:rPr>
          <w:rFonts w:cstheme="minorHAnsi"/>
          <w:sz w:val="24"/>
          <w:szCs w:val="24"/>
        </w:rPr>
      </w:pPr>
      <w:r w:rsidRPr="006D26AF">
        <w:rPr>
          <w:rFonts w:cstheme="minorHAnsi"/>
          <w:sz w:val="24"/>
          <w:szCs w:val="24"/>
        </w:rPr>
        <w:t>2.10</w:t>
      </w:r>
      <w:r w:rsidRPr="006D26AF">
        <w:rPr>
          <w:rFonts w:cstheme="minorHAnsi"/>
          <w:sz w:val="24"/>
          <w:szCs w:val="24"/>
        </w:rPr>
        <w:tab/>
        <w:t>If on initial examination the injury is not felt to be compatible with the explanation given or suggest abuse it should be discussed with a senior paediatrician.</w:t>
      </w:r>
    </w:p>
    <w:p w14:paraId="1C88D7DB" w14:textId="77777777" w:rsidR="006D26AF" w:rsidRPr="006D26AF" w:rsidRDefault="006D26AF" w:rsidP="006D26AF">
      <w:pPr>
        <w:spacing w:after="0" w:line="240" w:lineRule="auto"/>
        <w:ind w:left="714" w:right="63" w:hanging="690"/>
        <w:jc w:val="both"/>
        <w:rPr>
          <w:rFonts w:cstheme="minorHAnsi"/>
          <w:sz w:val="24"/>
          <w:szCs w:val="24"/>
        </w:rPr>
      </w:pPr>
    </w:p>
    <w:p w14:paraId="48CDB96F" w14:textId="788D85F4" w:rsidR="00C242AA" w:rsidRPr="006D26AF" w:rsidRDefault="006D26AF" w:rsidP="006D26AF">
      <w:pPr>
        <w:tabs>
          <w:tab w:val="center" w:pos="5852"/>
        </w:tabs>
        <w:spacing w:after="0" w:line="240" w:lineRule="auto"/>
        <w:ind w:left="714" w:right="63" w:hanging="714"/>
        <w:jc w:val="both"/>
        <w:rPr>
          <w:rFonts w:cstheme="minorHAnsi"/>
          <w:sz w:val="24"/>
          <w:szCs w:val="24"/>
        </w:rPr>
      </w:pPr>
      <w:r>
        <w:rPr>
          <w:rFonts w:cstheme="minorHAnsi"/>
          <w:sz w:val="24"/>
          <w:szCs w:val="24"/>
        </w:rPr>
        <w:t xml:space="preserve">2.11    </w:t>
      </w:r>
      <w:r w:rsidR="00C242AA" w:rsidRPr="006D26AF">
        <w:rPr>
          <w:rFonts w:cstheme="minorHAnsi"/>
          <w:sz w:val="24"/>
          <w:szCs w:val="24"/>
        </w:rPr>
        <w:t xml:space="preserve">A small number of children suffer from rare conditions, </w:t>
      </w:r>
      <w:r w:rsidR="000D0F5E" w:rsidRPr="006D26AF">
        <w:rPr>
          <w:rFonts w:cstheme="minorHAnsi"/>
          <w:sz w:val="24"/>
          <w:szCs w:val="24"/>
        </w:rPr>
        <w:t>e.g.,</w:t>
      </w:r>
      <w:r w:rsidR="00C242AA" w:rsidRPr="006D26AF">
        <w:rPr>
          <w:rFonts w:cstheme="minorHAnsi"/>
          <w:sz w:val="24"/>
          <w:szCs w:val="24"/>
        </w:rPr>
        <w:t xml:space="preserve"> haemophilia or brittle bone disease, which makes them susceptible to bruising and fractures. It is important to remain aware, however, that in such children some injuries may have a non-accidental cause. A "clotting screen" only excludes the common conditions which may cause spontaneous bleeding. If the history suggests a bleeding disorder, referral to a haematologist will be required.</w:t>
      </w:r>
    </w:p>
    <w:p w14:paraId="174FBF1A" w14:textId="77777777" w:rsidR="00C242AA" w:rsidRPr="006D26AF" w:rsidRDefault="00C242AA" w:rsidP="006D26AF">
      <w:pPr>
        <w:tabs>
          <w:tab w:val="center" w:pos="5852"/>
        </w:tabs>
        <w:spacing w:after="0" w:line="240" w:lineRule="auto"/>
        <w:ind w:right="63"/>
        <w:rPr>
          <w:rFonts w:cstheme="minorHAnsi"/>
          <w:sz w:val="24"/>
          <w:szCs w:val="24"/>
        </w:rPr>
      </w:pPr>
    </w:p>
    <w:p w14:paraId="696311DF" w14:textId="77777777" w:rsidR="00C242AA" w:rsidRDefault="00C242AA" w:rsidP="006D26AF">
      <w:pPr>
        <w:spacing w:after="0" w:line="240" w:lineRule="auto"/>
        <w:ind w:right="63"/>
        <w:rPr>
          <w:rFonts w:cstheme="minorHAnsi"/>
          <w:b/>
          <w:sz w:val="24"/>
          <w:szCs w:val="24"/>
        </w:rPr>
      </w:pPr>
      <w:r w:rsidRPr="006D26AF">
        <w:rPr>
          <w:rFonts w:cstheme="minorHAnsi"/>
          <w:b/>
          <w:sz w:val="24"/>
          <w:szCs w:val="24"/>
        </w:rPr>
        <w:t>Recognition of Physical Abuse</w:t>
      </w:r>
    </w:p>
    <w:p w14:paraId="18B19884" w14:textId="77777777" w:rsidR="006D26AF" w:rsidRPr="006D26AF" w:rsidRDefault="006D26AF" w:rsidP="006D26AF">
      <w:pPr>
        <w:spacing w:after="0" w:line="240" w:lineRule="auto"/>
        <w:ind w:right="63"/>
        <w:rPr>
          <w:rFonts w:cstheme="minorHAnsi"/>
          <w:b/>
          <w:sz w:val="24"/>
          <w:szCs w:val="24"/>
        </w:rPr>
      </w:pPr>
    </w:p>
    <w:p w14:paraId="7034C722" w14:textId="77777777" w:rsidR="00C242AA" w:rsidRPr="006D26AF" w:rsidRDefault="00C242AA" w:rsidP="00752730">
      <w:pPr>
        <w:pStyle w:val="ListParagraph"/>
        <w:keepNext/>
        <w:keepLines/>
        <w:numPr>
          <w:ilvl w:val="0"/>
          <w:numId w:val="59"/>
        </w:numPr>
        <w:spacing w:after="0" w:line="240" w:lineRule="auto"/>
        <w:ind w:right="63" w:hanging="578"/>
        <w:outlineLvl w:val="0"/>
        <w:rPr>
          <w:rFonts w:cstheme="minorHAnsi"/>
          <w:b/>
          <w:sz w:val="24"/>
          <w:szCs w:val="24"/>
        </w:rPr>
      </w:pPr>
      <w:r w:rsidRPr="006D26AF">
        <w:rPr>
          <w:rFonts w:cstheme="minorHAnsi"/>
          <w:b/>
          <w:sz w:val="24"/>
          <w:szCs w:val="24"/>
        </w:rPr>
        <w:t xml:space="preserve"> Bruises + Soft Tissue Injuries</w:t>
      </w:r>
    </w:p>
    <w:p w14:paraId="33C8529F" w14:textId="77777777" w:rsidR="006D26AF" w:rsidRPr="006D26AF" w:rsidRDefault="006D26AF" w:rsidP="006D26AF">
      <w:pPr>
        <w:keepNext/>
        <w:keepLines/>
        <w:spacing w:after="0" w:line="240" w:lineRule="auto"/>
        <w:ind w:right="63"/>
        <w:outlineLvl w:val="0"/>
        <w:rPr>
          <w:rFonts w:cstheme="minorHAnsi"/>
          <w:b/>
          <w:sz w:val="24"/>
          <w:szCs w:val="24"/>
        </w:rPr>
      </w:pPr>
    </w:p>
    <w:p w14:paraId="27166D90" w14:textId="77777777" w:rsidR="00C242AA" w:rsidRDefault="00C242AA" w:rsidP="006D26AF">
      <w:pPr>
        <w:tabs>
          <w:tab w:val="left" w:pos="142"/>
        </w:tabs>
        <w:spacing w:after="0" w:line="240" w:lineRule="auto"/>
        <w:ind w:left="-567" w:right="63"/>
        <w:rPr>
          <w:rFonts w:cstheme="minorHAnsi"/>
          <w:sz w:val="24"/>
          <w:szCs w:val="24"/>
        </w:rPr>
      </w:pPr>
      <w:r w:rsidRPr="006D26AF">
        <w:rPr>
          <w:rFonts w:cstheme="minorHAnsi"/>
          <w:sz w:val="24"/>
          <w:szCs w:val="24"/>
        </w:rPr>
        <w:t>2.12</w:t>
      </w:r>
      <w:r w:rsidRPr="006D26AF">
        <w:rPr>
          <w:rFonts w:cstheme="minorHAnsi"/>
          <w:sz w:val="24"/>
          <w:szCs w:val="24"/>
        </w:rPr>
        <w:tab/>
        <w:t xml:space="preserve">Common sites for accidental bruising depend on the developmental stage of the </w:t>
      </w:r>
      <w:r w:rsidR="006D26AF">
        <w:rPr>
          <w:rFonts w:cstheme="minorHAnsi"/>
          <w:sz w:val="24"/>
          <w:szCs w:val="24"/>
        </w:rPr>
        <w:tab/>
      </w:r>
      <w:r w:rsidRPr="006D26AF">
        <w:rPr>
          <w:rFonts w:cstheme="minorHAnsi"/>
          <w:sz w:val="24"/>
          <w:szCs w:val="24"/>
        </w:rPr>
        <w:t>child. They include:</w:t>
      </w:r>
    </w:p>
    <w:p w14:paraId="2275F1F3" w14:textId="77777777" w:rsidR="006D26AF" w:rsidRPr="006D26AF" w:rsidRDefault="006D26AF" w:rsidP="006D26AF">
      <w:pPr>
        <w:tabs>
          <w:tab w:val="left" w:pos="709"/>
        </w:tabs>
        <w:spacing w:after="0" w:line="240" w:lineRule="auto"/>
        <w:ind w:left="-567" w:right="63"/>
        <w:rPr>
          <w:rFonts w:cstheme="minorHAnsi"/>
          <w:sz w:val="24"/>
          <w:szCs w:val="24"/>
        </w:rPr>
      </w:pPr>
    </w:p>
    <w:p w14:paraId="21CFB971" w14:textId="77777777" w:rsidR="00C242AA" w:rsidRPr="006D26AF" w:rsidRDefault="00C242AA" w:rsidP="006D26AF">
      <w:pPr>
        <w:pStyle w:val="ListParagraph"/>
        <w:numPr>
          <w:ilvl w:val="0"/>
          <w:numId w:val="15"/>
        </w:numPr>
        <w:spacing w:after="0" w:line="240" w:lineRule="auto"/>
        <w:ind w:right="63" w:hanging="578"/>
        <w:rPr>
          <w:rFonts w:cstheme="minorHAnsi"/>
          <w:noProof/>
          <w:sz w:val="24"/>
          <w:szCs w:val="24"/>
        </w:rPr>
      </w:pPr>
      <w:r w:rsidRPr="006D26AF">
        <w:rPr>
          <w:rFonts w:cstheme="minorHAnsi"/>
          <w:sz w:val="24"/>
          <w:szCs w:val="24"/>
        </w:rPr>
        <w:t xml:space="preserve">forehead </w:t>
      </w:r>
    </w:p>
    <w:p w14:paraId="3909E670"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crown of head</w:t>
      </w:r>
    </w:p>
    <w:p w14:paraId="4BDA2DFB"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bony spinal protuberances</w:t>
      </w:r>
    </w:p>
    <w:p w14:paraId="0C22C11E"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elbows and below</w:t>
      </w:r>
    </w:p>
    <w:p w14:paraId="2C574197"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hips</w:t>
      </w:r>
    </w:p>
    <w:p w14:paraId="2A7BFF58"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hands</w:t>
      </w:r>
    </w:p>
    <w:p w14:paraId="71FFA35D" w14:textId="77777777" w:rsidR="00C242AA"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shins</w:t>
      </w:r>
    </w:p>
    <w:p w14:paraId="772B232A" w14:textId="77777777" w:rsidR="006D26AF" w:rsidRPr="006D26AF" w:rsidRDefault="006D26AF" w:rsidP="006D26AF">
      <w:pPr>
        <w:pStyle w:val="ListParagraph"/>
        <w:spacing w:after="0" w:line="240" w:lineRule="auto"/>
        <w:ind w:right="63" w:hanging="578"/>
        <w:rPr>
          <w:rFonts w:cstheme="minorHAnsi"/>
          <w:sz w:val="24"/>
          <w:szCs w:val="24"/>
        </w:rPr>
      </w:pPr>
    </w:p>
    <w:p w14:paraId="4CF0F02D" w14:textId="316A74D8" w:rsidR="00C242AA" w:rsidRDefault="000D0F5E" w:rsidP="00EB5BEC">
      <w:pPr>
        <w:tabs>
          <w:tab w:val="left" w:pos="0"/>
          <w:tab w:val="left" w:pos="709"/>
          <w:tab w:val="center" w:pos="5201"/>
        </w:tabs>
        <w:spacing w:after="0" w:line="240" w:lineRule="auto"/>
        <w:ind w:left="-567" w:right="63"/>
        <w:rPr>
          <w:rFonts w:cstheme="minorHAnsi"/>
          <w:sz w:val="24"/>
          <w:szCs w:val="24"/>
        </w:rPr>
      </w:pPr>
      <w:r>
        <w:rPr>
          <w:rFonts w:cstheme="minorHAnsi"/>
          <w:sz w:val="24"/>
          <w:szCs w:val="24"/>
        </w:rPr>
        <w:t xml:space="preserve">2.13 </w:t>
      </w:r>
      <w:r>
        <w:rPr>
          <w:rFonts w:cstheme="minorHAnsi"/>
          <w:sz w:val="24"/>
          <w:szCs w:val="24"/>
        </w:rPr>
        <w:tab/>
      </w:r>
      <w:r w:rsidR="00EB5BEC">
        <w:rPr>
          <w:rFonts w:cstheme="minorHAnsi"/>
          <w:sz w:val="24"/>
          <w:szCs w:val="24"/>
        </w:rPr>
        <w:tab/>
      </w:r>
      <w:r w:rsidR="00C242AA" w:rsidRPr="006D26AF">
        <w:rPr>
          <w:rFonts w:cstheme="minorHAnsi"/>
          <w:sz w:val="24"/>
          <w:szCs w:val="24"/>
        </w:rPr>
        <w:t>Less common sites for accidental bruising include:</w:t>
      </w:r>
    </w:p>
    <w:p w14:paraId="523ADA2B" w14:textId="77777777" w:rsidR="006D26AF" w:rsidRPr="006D26AF" w:rsidRDefault="006D26AF" w:rsidP="006D26AF">
      <w:pPr>
        <w:tabs>
          <w:tab w:val="center" w:pos="5201"/>
        </w:tabs>
        <w:spacing w:after="0" w:line="240" w:lineRule="auto"/>
        <w:ind w:right="63" w:hanging="578"/>
        <w:rPr>
          <w:rFonts w:cstheme="minorHAnsi"/>
          <w:sz w:val="24"/>
          <w:szCs w:val="24"/>
        </w:rPr>
      </w:pPr>
    </w:p>
    <w:p w14:paraId="36D08C12"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Eyes</w:t>
      </w:r>
    </w:p>
    <w:p w14:paraId="799A7051"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Ears</w:t>
      </w:r>
    </w:p>
    <w:p w14:paraId="34D3D534"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Cheeks</w:t>
      </w:r>
    </w:p>
    <w:p w14:paraId="3DA6F672"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Mouth</w:t>
      </w:r>
    </w:p>
    <w:p w14:paraId="494942FD"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Neck</w:t>
      </w:r>
    </w:p>
    <w:p w14:paraId="1A9BBA01"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Shoulders</w:t>
      </w:r>
    </w:p>
    <w:p w14:paraId="633B86E3"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Chest</w:t>
      </w:r>
    </w:p>
    <w:p w14:paraId="7DB29A16" w14:textId="77777777" w:rsidR="00C242AA" w:rsidRPr="006D26AF" w:rsidRDefault="000A6A66"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Upper and Inner Arms</w:t>
      </w:r>
    </w:p>
    <w:p w14:paraId="47CE4636" w14:textId="77777777" w:rsidR="00C242AA" w:rsidRPr="00E00254" w:rsidRDefault="000A6A66" w:rsidP="006D26AF">
      <w:pPr>
        <w:pStyle w:val="ListParagraph"/>
        <w:numPr>
          <w:ilvl w:val="0"/>
          <w:numId w:val="16"/>
        </w:numPr>
        <w:spacing w:after="0" w:line="276" w:lineRule="auto"/>
        <w:ind w:right="63" w:hanging="578"/>
        <w:rPr>
          <w:rFonts w:cstheme="minorHAnsi"/>
          <w:sz w:val="24"/>
          <w:szCs w:val="24"/>
        </w:rPr>
      </w:pPr>
      <w:r w:rsidRPr="00E00254">
        <w:rPr>
          <w:rFonts w:cstheme="minorHAnsi"/>
          <w:sz w:val="24"/>
          <w:szCs w:val="24"/>
        </w:rPr>
        <w:t>Stomach</w:t>
      </w:r>
    </w:p>
    <w:p w14:paraId="4F686826" w14:textId="77777777" w:rsidR="00C242AA" w:rsidRPr="00E00254" w:rsidRDefault="000A6A66" w:rsidP="006D26AF">
      <w:pPr>
        <w:pStyle w:val="ListParagraph"/>
        <w:numPr>
          <w:ilvl w:val="0"/>
          <w:numId w:val="16"/>
        </w:numPr>
        <w:spacing w:after="0" w:line="276" w:lineRule="auto"/>
        <w:ind w:right="63" w:hanging="578"/>
        <w:rPr>
          <w:rFonts w:cstheme="minorHAnsi"/>
          <w:sz w:val="24"/>
          <w:szCs w:val="24"/>
        </w:rPr>
      </w:pPr>
      <w:r w:rsidRPr="00E00254">
        <w:rPr>
          <w:rFonts w:cstheme="minorHAnsi"/>
          <w:sz w:val="24"/>
          <w:szCs w:val="24"/>
        </w:rPr>
        <w:t>Genitals</w:t>
      </w:r>
    </w:p>
    <w:p w14:paraId="73704E2C" w14:textId="77777777" w:rsidR="00752730" w:rsidRDefault="000A6A66" w:rsidP="00752730">
      <w:pPr>
        <w:pStyle w:val="ListParagraph"/>
        <w:numPr>
          <w:ilvl w:val="0"/>
          <w:numId w:val="16"/>
        </w:numPr>
        <w:spacing w:after="0" w:line="276" w:lineRule="auto"/>
        <w:ind w:right="63" w:hanging="602"/>
        <w:rPr>
          <w:rFonts w:cstheme="minorHAnsi"/>
          <w:sz w:val="24"/>
          <w:szCs w:val="24"/>
        </w:rPr>
      </w:pPr>
      <w:r>
        <w:rPr>
          <w:rFonts w:cstheme="minorHAnsi"/>
          <w:sz w:val="24"/>
          <w:szCs w:val="24"/>
        </w:rPr>
        <w:lastRenderedPageBreak/>
        <w:t>Upper a</w:t>
      </w:r>
      <w:r w:rsidRPr="00E00254">
        <w:rPr>
          <w:rFonts w:cstheme="minorHAnsi"/>
          <w:sz w:val="24"/>
          <w:szCs w:val="24"/>
        </w:rPr>
        <w:t>nd Inner Thighs</w:t>
      </w:r>
    </w:p>
    <w:p w14:paraId="3673DC0E" w14:textId="77777777" w:rsid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Lower Back and Buttocks</w:t>
      </w:r>
    </w:p>
    <w:p w14:paraId="15CDD87C" w14:textId="77777777" w:rsid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Upper Lip and Frenulum</w:t>
      </w:r>
    </w:p>
    <w:p w14:paraId="14F6C6E5" w14:textId="77777777" w:rsidR="00C242AA" w:rsidRP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Back of the Hands.</w:t>
      </w:r>
    </w:p>
    <w:p w14:paraId="5A38FB5C" w14:textId="77777777" w:rsidR="006D26AF" w:rsidRPr="00E00254" w:rsidRDefault="006D26AF" w:rsidP="006D26AF">
      <w:pPr>
        <w:pStyle w:val="ListParagraph"/>
        <w:spacing w:after="0" w:line="240" w:lineRule="auto"/>
        <w:ind w:left="744" w:right="63"/>
        <w:rPr>
          <w:rFonts w:cstheme="minorHAnsi"/>
          <w:sz w:val="24"/>
          <w:szCs w:val="24"/>
        </w:rPr>
      </w:pPr>
    </w:p>
    <w:p w14:paraId="570FCCCA" w14:textId="77777777" w:rsidR="000A6A66" w:rsidRDefault="00C242AA" w:rsidP="006D26AF">
      <w:pPr>
        <w:tabs>
          <w:tab w:val="center" w:pos="4121"/>
        </w:tabs>
        <w:spacing w:after="0" w:line="240" w:lineRule="auto"/>
        <w:ind w:right="63" w:hanging="602"/>
        <w:rPr>
          <w:rFonts w:cstheme="minorHAnsi"/>
          <w:b/>
          <w:sz w:val="24"/>
          <w:szCs w:val="24"/>
        </w:rPr>
      </w:pPr>
      <w:r w:rsidRPr="00E00254">
        <w:rPr>
          <w:rFonts w:cstheme="minorHAnsi"/>
          <w:sz w:val="24"/>
          <w:szCs w:val="24"/>
        </w:rPr>
        <w:t xml:space="preserve">2.14      </w:t>
      </w:r>
      <w:r w:rsidRPr="00E00254">
        <w:rPr>
          <w:rFonts w:cstheme="minorHAnsi"/>
          <w:b/>
          <w:sz w:val="24"/>
          <w:szCs w:val="24"/>
        </w:rPr>
        <w:t>Non-accidental bruises may be:</w:t>
      </w:r>
    </w:p>
    <w:p w14:paraId="14304F75" w14:textId="77777777" w:rsidR="006D26AF" w:rsidRPr="00E00254" w:rsidRDefault="006D26AF" w:rsidP="006D26AF">
      <w:pPr>
        <w:tabs>
          <w:tab w:val="center" w:pos="4121"/>
        </w:tabs>
        <w:spacing w:after="0" w:line="240" w:lineRule="auto"/>
        <w:ind w:right="63" w:hanging="602"/>
        <w:rPr>
          <w:rFonts w:cstheme="minorHAnsi"/>
          <w:b/>
          <w:sz w:val="24"/>
          <w:szCs w:val="24"/>
        </w:rPr>
      </w:pPr>
    </w:p>
    <w:p w14:paraId="1C64E877" w14:textId="77777777" w:rsidR="00C242AA" w:rsidRPr="00E00254" w:rsidRDefault="00C242AA" w:rsidP="00752730">
      <w:pPr>
        <w:pStyle w:val="ListParagraph"/>
        <w:numPr>
          <w:ilvl w:val="0"/>
          <w:numId w:val="17"/>
        </w:numPr>
        <w:spacing w:after="0" w:line="240" w:lineRule="auto"/>
        <w:ind w:right="63" w:hanging="602"/>
        <w:jc w:val="both"/>
        <w:rPr>
          <w:rFonts w:cstheme="minorHAnsi"/>
          <w:noProof/>
          <w:sz w:val="24"/>
          <w:szCs w:val="24"/>
        </w:rPr>
      </w:pPr>
      <w:r w:rsidRPr="00E00254">
        <w:rPr>
          <w:rFonts w:cstheme="minorHAnsi"/>
          <w:sz w:val="24"/>
          <w:szCs w:val="24"/>
        </w:rPr>
        <w:t xml:space="preserve">frequent </w:t>
      </w:r>
    </w:p>
    <w:p w14:paraId="6636D01B" w14:textId="07E051C3" w:rsidR="00C242AA" w:rsidRPr="00E00254" w:rsidRDefault="00C242AA" w:rsidP="00752730">
      <w:pPr>
        <w:pStyle w:val="ListParagraph"/>
        <w:numPr>
          <w:ilvl w:val="0"/>
          <w:numId w:val="17"/>
        </w:numPr>
        <w:tabs>
          <w:tab w:val="left" w:pos="8759"/>
        </w:tabs>
        <w:spacing w:after="0" w:line="240" w:lineRule="auto"/>
        <w:ind w:right="63" w:hanging="602"/>
        <w:jc w:val="both"/>
        <w:rPr>
          <w:rFonts w:cstheme="minorHAnsi"/>
          <w:sz w:val="24"/>
          <w:szCs w:val="24"/>
        </w:rPr>
      </w:pPr>
      <w:r w:rsidRPr="00E00254">
        <w:rPr>
          <w:rFonts w:cstheme="minorHAnsi"/>
          <w:sz w:val="24"/>
          <w:szCs w:val="24"/>
        </w:rPr>
        <w:t xml:space="preserve">patterned, </w:t>
      </w:r>
      <w:r w:rsidR="000D0F5E" w:rsidRPr="00E00254">
        <w:rPr>
          <w:rFonts w:cstheme="minorHAnsi"/>
          <w:sz w:val="24"/>
          <w:szCs w:val="24"/>
        </w:rPr>
        <w:t>e.g.,</w:t>
      </w:r>
      <w:r w:rsidRPr="00E00254">
        <w:rPr>
          <w:rFonts w:cstheme="minorHAnsi"/>
          <w:sz w:val="24"/>
          <w:szCs w:val="24"/>
        </w:rPr>
        <w:t xml:space="preserve"> finger and thumb marks</w:t>
      </w:r>
    </w:p>
    <w:p w14:paraId="5FDA8275" w14:textId="77777777" w:rsidR="00C242AA" w:rsidRDefault="00C242AA" w:rsidP="00752730">
      <w:pPr>
        <w:pStyle w:val="ListParagraph"/>
        <w:numPr>
          <w:ilvl w:val="0"/>
          <w:numId w:val="17"/>
        </w:numPr>
        <w:tabs>
          <w:tab w:val="left" w:pos="8759"/>
        </w:tabs>
        <w:spacing w:after="0" w:line="240" w:lineRule="auto"/>
        <w:ind w:right="63" w:hanging="602"/>
        <w:jc w:val="both"/>
        <w:rPr>
          <w:rFonts w:cstheme="minorHAnsi"/>
          <w:sz w:val="24"/>
          <w:szCs w:val="24"/>
        </w:rPr>
      </w:pPr>
      <w:r w:rsidRPr="00E00254">
        <w:rPr>
          <w:rFonts w:cstheme="minorHAnsi"/>
          <w:sz w:val="24"/>
          <w:szCs w:val="24"/>
        </w:rPr>
        <w:t>in unusual positions, (note developmental level and activity of the child).</w:t>
      </w:r>
    </w:p>
    <w:p w14:paraId="5CCBBCDC" w14:textId="77777777" w:rsidR="006D26AF" w:rsidRPr="000A6A66" w:rsidRDefault="006D26AF" w:rsidP="006D26AF">
      <w:pPr>
        <w:pStyle w:val="ListParagraph"/>
        <w:tabs>
          <w:tab w:val="left" w:pos="8759"/>
        </w:tabs>
        <w:spacing w:after="0" w:line="240" w:lineRule="auto"/>
        <w:ind w:left="744" w:right="63"/>
        <w:jc w:val="both"/>
        <w:rPr>
          <w:rFonts w:cstheme="minorHAnsi"/>
          <w:sz w:val="24"/>
          <w:szCs w:val="24"/>
        </w:rPr>
      </w:pPr>
    </w:p>
    <w:p w14:paraId="0F193584" w14:textId="77777777" w:rsidR="00C242AA" w:rsidRDefault="000A6A66" w:rsidP="006D26AF">
      <w:pPr>
        <w:tabs>
          <w:tab w:val="left" w:pos="8759"/>
        </w:tabs>
        <w:spacing w:after="0" w:line="240" w:lineRule="auto"/>
        <w:ind w:left="142" w:right="63"/>
        <w:jc w:val="both"/>
        <w:rPr>
          <w:rFonts w:cstheme="minorHAnsi"/>
          <w:sz w:val="24"/>
          <w:szCs w:val="24"/>
        </w:rPr>
      </w:pPr>
      <w:r>
        <w:rPr>
          <w:rFonts w:cstheme="minorHAnsi"/>
          <w:sz w:val="24"/>
          <w:szCs w:val="24"/>
        </w:rPr>
        <w:t>R</w:t>
      </w:r>
      <w:r w:rsidR="00C242AA" w:rsidRPr="00E00254">
        <w:rPr>
          <w:rFonts w:cstheme="minorHAnsi"/>
          <w:sz w:val="24"/>
          <w:szCs w:val="24"/>
        </w:rPr>
        <w:t xml:space="preserve">esearch on aging of bruises (from photographs) has shown that it is impossible to accurately age bruises although it can be concluded that a bruise with a yellow colour is more than 18 hours old. Tender or swollen bruises are more likely to be fresh. It is not possible to conclude </w:t>
      </w:r>
      <w:proofErr w:type="gramStart"/>
      <w:r w:rsidR="00C242AA" w:rsidRPr="00E00254">
        <w:rPr>
          <w:rFonts w:cstheme="minorHAnsi"/>
          <w:sz w:val="24"/>
          <w:szCs w:val="24"/>
        </w:rPr>
        <w:t>definitely that</w:t>
      </w:r>
      <w:proofErr w:type="gramEnd"/>
      <w:r w:rsidR="00C242AA" w:rsidRPr="00E00254">
        <w:rPr>
          <w:rFonts w:cstheme="minorHAnsi"/>
          <w:sz w:val="24"/>
          <w:szCs w:val="24"/>
        </w:rPr>
        <w:t xml:space="preserve"> bruises of different colours were sustained at different times. </w:t>
      </w:r>
    </w:p>
    <w:p w14:paraId="5526CA84" w14:textId="77777777" w:rsidR="000A6A66" w:rsidRPr="00E00254" w:rsidRDefault="000A6A66" w:rsidP="006D26AF">
      <w:pPr>
        <w:tabs>
          <w:tab w:val="left" w:pos="8759"/>
        </w:tabs>
        <w:spacing w:after="0" w:line="240" w:lineRule="auto"/>
        <w:ind w:left="384" w:right="63"/>
        <w:rPr>
          <w:rFonts w:cstheme="minorHAnsi"/>
          <w:sz w:val="24"/>
          <w:szCs w:val="24"/>
        </w:rPr>
      </w:pPr>
    </w:p>
    <w:p w14:paraId="4C340152" w14:textId="77777777" w:rsidR="00C242AA" w:rsidRDefault="00C242AA" w:rsidP="006D26AF">
      <w:pPr>
        <w:tabs>
          <w:tab w:val="left" w:pos="8759"/>
        </w:tabs>
        <w:spacing w:after="0" w:line="240" w:lineRule="auto"/>
        <w:ind w:left="384" w:right="63" w:hanging="384"/>
        <w:rPr>
          <w:rFonts w:cstheme="minorHAnsi"/>
          <w:b/>
          <w:sz w:val="24"/>
          <w:szCs w:val="24"/>
        </w:rPr>
      </w:pPr>
      <w:r w:rsidRPr="00E00254">
        <w:rPr>
          <w:rFonts w:cstheme="minorHAnsi"/>
          <w:b/>
          <w:sz w:val="24"/>
          <w:szCs w:val="24"/>
        </w:rPr>
        <w:t>The following should give rise to concern e.g.</w:t>
      </w:r>
    </w:p>
    <w:p w14:paraId="022378B1" w14:textId="77777777" w:rsidR="000A6A66" w:rsidRPr="00E00254" w:rsidRDefault="000A6A66" w:rsidP="006D26AF">
      <w:pPr>
        <w:tabs>
          <w:tab w:val="left" w:pos="8759"/>
        </w:tabs>
        <w:spacing w:after="0" w:line="240" w:lineRule="auto"/>
        <w:ind w:left="384" w:right="63" w:hanging="384"/>
        <w:rPr>
          <w:rFonts w:cstheme="minorHAnsi"/>
          <w:b/>
          <w:sz w:val="24"/>
          <w:szCs w:val="24"/>
        </w:rPr>
      </w:pPr>
    </w:p>
    <w:p w14:paraId="25D9BFDF"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bruising in a non-mobile child, in the absence of an adequate explanation</w:t>
      </w:r>
      <w:r w:rsidR="006D26AF">
        <w:rPr>
          <w:rFonts w:cstheme="minorHAnsi"/>
          <w:sz w:val="24"/>
          <w:szCs w:val="24"/>
        </w:rPr>
        <w:t>,</w:t>
      </w:r>
    </w:p>
    <w:p w14:paraId="2DA28FE1" w14:textId="77777777" w:rsidR="006D26AF" w:rsidRPr="00E00254" w:rsidRDefault="006D26AF" w:rsidP="006D26AF">
      <w:pPr>
        <w:pStyle w:val="ListParagraph"/>
        <w:tabs>
          <w:tab w:val="left" w:pos="8759"/>
        </w:tabs>
        <w:spacing w:after="0" w:line="240" w:lineRule="auto"/>
        <w:ind w:left="384" w:right="63"/>
        <w:jc w:val="both"/>
        <w:rPr>
          <w:rFonts w:cstheme="minorHAnsi"/>
          <w:sz w:val="24"/>
          <w:szCs w:val="24"/>
        </w:rPr>
      </w:pPr>
    </w:p>
    <w:p w14:paraId="50766841"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bruises other than at the common sites of accidental injury for a child of that developmental stage</w:t>
      </w:r>
      <w:r w:rsidR="006D26AF">
        <w:rPr>
          <w:rFonts w:cstheme="minorHAnsi"/>
          <w:sz w:val="24"/>
          <w:szCs w:val="24"/>
        </w:rPr>
        <w:t>,</w:t>
      </w:r>
    </w:p>
    <w:p w14:paraId="698A6452" w14:textId="77777777" w:rsidR="006D26AF" w:rsidRPr="006D26AF" w:rsidRDefault="006D26AF" w:rsidP="006D26AF">
      <w:pPr>
        <w:tabs>
          <w:tab w:val="left" w:pos="8759"/>
        </w:tabs>
        <w:spacing w:after="0" w:line="240" w:lineRule="auto"/>
        <w:ind w:right="63"/>
        <w:jc w:val="both"/>
        <w:rPr>
          <w:rFonts w:cstheme="minorHAnsi"/>
          <w:sz w:val="24"/>
          <w:szCs w:val="24"/>
        </w:rPr>
      </w:pPr>
    </w:p>
    <w:p w14:paraId="7D378E67"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facial bruising, particularly around the eyes, cheeks, mouth or ears, especially in very young children</w:t>
      </w:r>
      <w:r w:rsidR="006D26AF">
        <w:rPr>
          <w:rFonts w:cstheme="minorHAnsi"/>
          <w:sz w:val="24"/>
          <w:szCs w:val="24"/>
        </w:rPr>
        <w:t>.</w:t>
      </w:r>
    </w:p>
    <w:p w14:paraId="575F05D8" w14:textId="77777777" w:rsidR="006D26AF" w:rsidRPr="006D26AF" w:rsidRDefault="006D26AF" w:rsidP="006D26AF">
      <w:pPr>
        <w:tabs>
          <w:tab w:val="left" w:pos="8759"/>
        </w:tabs>
        <w:spacing w:after="0" w:line="240" w:lineRule="auto"/>
        <w:ind w:right="63"/>
        <w:jc w:val="both"/>
        <w:rPr>
          <w:rFonts w:cstheme="minorHAnsi"/>
          <w:sz w:val="24"/>
          <w:szCs w:val="24"/>
        </w:rPr>
      </w:pPr>
    </w:p>
    <w:p w14:paraId="73701631" w14:textId="571FFCBB"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 xml:space="preserve">soft tissue bruising, on </w:t>
      </w:r>
      <w:r w:rsidR="000D0F5E" w:rsidRPr="00E00254">
        <w:rPr>
          <w:rFonts w:cstheme="minorHAnsi"/>
          <w:sz w:val="24"/>
          <w:szCs w:val="24"/>
        </w:rPr>
        <w:t>e.g.,</w:t>
      </w:r>
      <w:r w:rsidRPr="00E00254">
        <w:rPr>
          <w:rFonts w:cstheme="minorHAnsi"/>
          <w:sz w:val="24"/>
          <w:szCs w:val="24"/>
        </w:rPr>
        <w:t xml:space="preserve"> cheeks, arms and inner surface of thighs, with no adequate explanation</w:t>
      </w:r>
      <w:r w:rsidR="006D26AF">
        <w:rPr>
          <w:rFonts w:cstheme="minorHAnsi"/>
          <w:sz w:val="24"/>
          <w:szCs w:val="24"/>
        </w:rPr>
        <w:t>.</w:t>
      </w:r>
    </w:p>
    <w:p w14:paraId="2E105721" w14:textId="77777777" w:rsidR="006D26AF" w:rsidRPr="006D26AF" w:rsidRDefault="006D26AF" w:rsidP="006D26AF">
      <w:pPr>
        <w:tabs>
          <w:tab w:val="left" w:pos="8759"/>
        </w:tabs>
        <w:spacing w:after="0" w:line="240" w:lineRule="auto"/>
        <w:ind w:right="63"/>
        <w:jc w:val="both"/>
        <w:rPr>
          <w:rFonts w:cstheme="minorHAnsi"/>
          <w:sz w:val="24"/>
          <w:szCs w:val="24"/>
        </w:rPr>
      </w:pPr>
    </w:p>
    <w:p w14:paraId="43EB543F"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a torn upper lip frenulum (skin which joins the lip and gum)</w:t>
      </w:r>
      <w:r w:rsidR="006D26AF">
        <w:rPr>
          <w:rFonts w:cstheme="minorHAnsi"/>
          <w:sz w:val="24"/>
          <w:szCs w:val="24"/>
        </w:rPr>
        <w:t>.</w:t>
      </w:r>
    </w:p>
    <w:p w14:paraId="360BC4C3" w14:textId="77777777" w:rsidR="006D26AF" w:rsidRPr="006D26AF" w:rsidRDefault="006D26AF" w:rsidP="006D26AF">
      <w:pPr>
        <w:tabs>
          <w:tab w:val="left" w:pos="8759"/>
        </w:tabs>
        <w:spacing w:after="0" w:line="240" w:lineRule="auto"/>
        <w:ind w:right="63"/>
        <w:jc w:val="both"/>
        <w:rPr>
          <w:rFonts w:cstheme="minorHAnsi"/>
          <w:sz w:val="24"/>
          <w:szCs w:val="24"/>
        </w:rPr>
      </w:pPr>
    </w:p>
    <w:p w14:paraId="7C883870" w14:textId="736AA16F" w:rsidR="00C242AA" w:rsidRDefault="00C242AA" w:rsidP="006D26AF">
      <w:pPr>
        <w:pStyle w:val="ListParagraph"/>
        <w:numPr>
          <w:ilvl w:val="0"/>
          <w:numId w:val="18"/>
        </w:numPr>
        <w:spacing w:after="0" w:line="240" w:lineRule="auto"/>
        <w:ind w:left="384" w:right="63" w:hanging="384"/>
        <w:jc w:val="both"/>
        <w:rPr>
          <w:rFonts w:cstheme="minorHAnsi"/>
          <w:sz w:val="24"/>
          <w:szCs w:val="24"/>
        </w:rPr>
      </w:pPr>
      <w:r w:rsidRPr="00E00254">
        <w:rPr>
          <w:rFonts w:cstheme="minorHAnsi"/>
          <w:sz w:val="24"/>
          <w:szCs w:val="24"/>
        </w:rPr>
        <w:t xml:space="preserve">patterned bruising </w:t>
      </w:r>
      <w:r w:rsidR="000D0F5E" w:rsidRPr="00E00254">
        <w:rPr>
          <w:rFonts w:cstheme="minorHAnsi"/>
          <w:sz w:val="24"/>
          <w:szCs w:val="24"/>
        </w:rPr>
        <w:t>e.g.,</w:t>
      </w:r>
      <w:r w:rsidRPr="00E00254">
        <w:rPr>
          <w:rFonts w:cstheme="minorHAnsi"/>
          <w:sz w:val="24"/>
          <w:szCs w:val="24"/>
        </w:rPr>
        <w:t xml:space="preserve"> linear or outline bruising, hand marks (due to grab, slap or pinch may be petechial), strap marks particularly on the buttocks or back</w:t>
      </w:r>
      <w:r w:rsidR="006D26AF">
        <w:rPr>
          <w:rFonts w:cstheme="minorHAnsi"/>
          <w:sz w:val="24"/>
          <w:szCs w:val="24"/>
        </w:rPr>
        <w:t>.</w:t>
      </w:r>
    </w:p>
    <w:p w14:paraId="10EA2B75" w14:textId="77777777" w:rsidR="006D26AF" w:rsidRPr="006D26AF" w:rsidRDefault="006D26AF" w:rsidP="006D26AF">
      <w:pPr>
        <w:spacing w:after="0" w:line="240" w:lineRule="auto"/>
        <w:ind w:right="63"/>
        <w:jc w:val="both"/>
        <w:rPr>
          <w:rFonts w:cstheme="minorHAnsi"/>
          <w:sz w:val="24"/>
          <w:szCs w:val="24"/>
        </w:rPr>
      </w:pPr>
    </w:p>
    <w:p w14:paraId="0291EA45"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ligature marks caused by tying up or strangulation.</w:t>
      </w:r>
    </w:p>
    <w:p w14:paraId="32D50679" w14:textId="77777777" w:rsidR="006D26AF" w:rsidRPr="006D26AF" w:rsidRDefault="006D26AF" w:rsidP="006D26AF">
      <w:pPr>
        <w:tabs>
          <w:tab w:val="left" w:pos="8759"/>
        </w:tabs>
        <w:spacing w:after="0" w:line="240" w:lineRule="auto"/>
        <w:ind w:right="63"/>
        <w:jc w:val="both"/>
        <w:rPr>
          <w:rFonts w:cstheme="minorHAnsi"/>
          <w:sz w:val="24"/>
          <w:szCs w:val="24"/>
        </w:rPr>
      </w:pPr>
    </w:p>
    <w:p w14:paraId="31662CA6" w14:textId="77777777"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2.15</w:t>
      </w:r>
      <w:r w:rsidRPr="00E00254">
        <w:rPr>
          <w:rFonts w:cstheme="minorHAnsi"/>
          <w:sz w:val="24"/>
          <w:szCs w:val="24"/>
        </w:rPr>
        <w:tab/>
        <w:t>Most falls or accidents produce one bruise on a single surface, usually a bony protuberance. A child who falls downstairs would generally only have one or two bruises. Children usually fall forwards and therefore bruising is most usually found on the front of the body. In addition, there may be marks on their hands if they have tried to break their fall.</w:t>
      </w:r>
    </w:p>
    <w:p w14:paraId="37CB9ADF" w14:textId="77777777" w:rsidR="006D26AF" w:rsidRPr="00E00254" w:rsidRDefault="006D26AF" w:rsidP="006D26AF">
      <w:pPr>
        <w:tabs>
          <w:tab w:val="left" w:pos="8759"/>
        </w:tabs>
        <w:spacing w:after="0" w:line="240" w:lineRule="auto"/>
        <w:ind w:left="142" w:right="63" w:hanging="709"/>
        <w:jc w:val="both"/>
        <w:rPr>
          <w:rFonts w:cstheme="minorHAnsi"/>
          <w:sz w:val="24"/>
          <w:szCs w:val="24"/>
        </w:rPr>
      </w:pPr>
    </w:p>
    <w:p w14:paraId="19012A31" w14:textId="503A4EB0"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2.16</w:t>
      </w:r>
      <w:r w:rsidRPr="00E00254">
        <w:rPr>
          <w:rFonts w:cstheme="minorHAnsi"/>
          <w:sz w:val="24"/>
          <w:szCs w:val="24"/>
        </w:rPr>
        <w:tab/>
        <w:t xml:space="preserve">Bruising may be difficult to see on a </w:t>
      </w:r>
      <w:r w:rsidR="000D0F5E" w:rsidRPr="00E00254">
        <w:rPr>
          <w:rFonts w:cstheme="minorHAnsi"/>
          <w:sz w:val="24"/>
          <w:szCs w:val="24"/>
        </w:rPr>
        <w:t>dark-skinned</w:t>
      </w:r>
      <w:r w:rsidRPr="00E00254">
        <w:rPr>
          <w:rFonts w:cstheme="minorHAnsi"/>
          <w:sz w:val="24"/>
          <w:szCs w:val="24"/>
        </w:rPr>
        <w:t xml:space="preserve"> child. Mongolian blue spots are natural pigmentation to the skin, which may be mistaken for bruising. These purplish-blue skin markings are </w:t>
      </w:r>
      <w:proofErr w:type="gramStart"/>
      <w:r w:rsidRPr="00E00254">
        <w:rPr>
          <w:rFonts w:cstheme="minorHAnsi"/>
          <w:sz w:val="24"/>
          <w:szCs w:val="24"/>
        </w:rPr>
        <w:t>most commonly found</w:t>
      </w:r>
      <w:proofErr w:type="gramEnd"/>
      <w:r w:rsidRPr="00E00254">
        <w:rPr>
          <w:rFonts w:cstheme="minorHAnsi"/>
          <w:sz w:val="24"/>
          <w:szCs w:val="24"/>
        </w:rPr>
        <w:t xml:space="preserve"> on the backs of children whose parents are darker skinned.</w:t>
      </w:r>
    </w:p>
    <w:p w14:paraId="5CBC50B9" w14:textId="77777777" w:rsidR="000A6A66" w:rsidRPr="00E00254" w:rsidRDefault="000A6A66" w:rsidP="006D26AF">
      <w:pPr>
        <w:tabs>
          <w:tab w:val="left" w:pos="8759"/>
        </w:tabs>
        <w:spacing w:after="0" w:line="240" w:lineRule="auto"/>
        <w:ind w:left="142" w:right="63" w:hanging="709"/>
        <w:jc w:val="both"/>
        <w:rPr>
          <w:rFonts w:cstheme="minorHAnsi"/>
          <w:sz w:val="24"/>
          <w:szCs w:val="24"/>
        </w:rPr>
      </w:pPr>
    </w:p>
    <w:p w14:paraId="3F71A884" w14:textId="77777777" w:rsidR="00C242AA" w:rsidRDefault="00752730" w:rsidP="00752730">
      <w:pPr>
        <w:keepNext/>
        <w:keepLines/>
        <w:tabs>
          <w:tab w:val="left" w:pos="142"/>
        </w:tabs>
        <w:spacing w:after="0" w:line="240" w:lineRule="auto"/>
        <w:ind w:right="63"/>
        <w:jc w:val="both"/>
        <w:outlineLvl w:val="1"/>
        <w:rPr>
          <w:rFonts w:cstheme="minorHAnsi"/>
          <w:b/>
          <w:sz w:val="24"/>
          <w:szCs w:val="24"/>
        </w:rPr>
      </w:pPr>
      <w:r>
        <w:rPr>
          <w:rFonts w:cstheme="minorHAnsi"/>
          <w:b/>
          <w:sz w:val="24"/>
          <w:szCs w:val="24"/>
        </w:rPr>
        <w:tab/>
      </w:r>
      <w:r w:rsidR="00C242AA" w:rsidRPr="00E00254">
        <w:rPr>
          <w:rFonts w:cstheme="minorHAnsi"/>
          <w:b/>
          <w:sz w:val="24"/>
          <w:szCs w:val="24"/>
        </w:rPr>
        <w:t>b)</w:t>
      </w:r>
      <w:r w:rsidR="006D26AF">
        <w:rPr>
          <w:rFonts w:cstheme="minorHAnsi"/>
          <w:b/>
          <w:sz w:val="24"/>
          <w:szCs w:val="24"/>
        </w:rPr>
        <w:tab/>
      </w:r>
      <w:r w:rsidR="00C242AA" w:rsidRPr="00E00254">
        <w:rPr>
          <w:rFonts w:cstheme="minorHAnsi"/>
          <w:sz w:val="24"/>
          <w:szCs w:val="24"/>
        </w:rPr>
        <w:t xml:space="preserve"> </w:t>
      </w:r>
      <w:r w:rsidR="00C242AA" w:rsidRPr="00E00254">
        <w:rPr>
          <w:rFonts w:cstheme="minorHAnsi"/>
          <w:b/>
          <w:sz w:val="24"/>
          <w:szCs w:val="24"/>
        </w:rPr>
        <w:t>Eye Injuries</w:t>
      </w:r>
    </w:p>
    <w:p w14:paraId="065AAB98" w14:textId="77777777" w:rsidR="006D26AF" w:rsidRPr="00E00254" w:rsidRDefault="006D26AF" w:rsidP="006D26AF">
      <w:pPr>
        <w:keepNext/>
        <w:keepLines/>
        <w:spacing w:after="0" w:line="240" w:lineRule="auto"/>
        <w:ind w:right="63"/>
        <w:jc w:val="both"/>
        <w:outlineLvl w:val="1"/>
        <w:rPr>
          <w:rFonts w:cstheme="minorHAnsi"/>
          <w:b/>
          <w:sz w:val="24"/>
          <w:szCs w:val="24"/>
        </w:rPr>
      </w:pPr>
    </w:p>
    <w:p w14:paraId="5F759F50" w14:textId="77777777" w:rsidR="00C242AA" w:rsidRDefault="00752730" w:rsidP="006D26AF">
      <w:pPr>
        <w:tabs>
          <w:tab w:val="center" w:pos="1234"/>
          <w:tab w:val="center" w:pos="4882"/>
          <w:tab w:val="left" w:pos="8759"/>
        </w:tabs>
        <w:spacing w:after="0" w:line="240" w:lineRule="auto"/>
        <w:ind w:right="63" w:hanging="567"/>
        <w:jc w:val="both"/>
        <w:rPr>
          <w:rFonts w:cstheme="minorHAnsi"/>
          <w:b/>
          <w:sz w:val="24"/>
          <w:szCs w:val="24"/>
        </w:rPr>
      </w:pPr>
      <w:r>
        <w:rPr>
          <w:rFonts w:cstheme="minorHAnsi"/>
          <w:sz w:val="24"/>
          <w:szCs w:val="24"/>
        </w:rPr>
        <w:t xml:space="preserve">2.17 </w:t>
      </w:r>
      <w:r>
        <w:rPr>
          <w:rFonts w:cstheme="minorHAnsi"/>
          <w:sz w:val="24"/>
          <w:szCs w:val="24"/>
        </w:rPr>
        <w:tab/>
        <w:t xml:space="preserve">   </w:t>
      </w:r>
      <w:r w:rsidR="00C242AA" w:rsidRPr="00E00254">
        <w:rPr>
          <w:rFonts w:cstheme="minorHAnsi"/>
          <w:b/>
          <w:sz w:val="24"/>
          <w:szCs w:val="24"/>
        </w:rPr>
        <w:t>Injuries which should give cause for concern:</w:t>
      </w:r>
    </w:p>
    <w:p w14:paraId="3E6DA9A3" w14:textId="77777777" w:rsidR="006D26AF" w:rsidRPr="00E00254" w:rsidRDefault="006D26AF" w:rsidP="006D26AF">
      <w:pPr>
        <w:tabs>
          <w:tab w:val="center" w:pos="1234"/>
          <w:tab w:val="center" w:pos="4882"/>
          <w:tab w:val="left" w:pos="8759"/>
        </w:tabs>
        <w:spacing w:after="0" w:line="240" w:lineRule="auto"/>
        <w:ind w:right="63" w:hanging="567"/>
        <w:jc w:val="both"/>
        <w:rPr>
          <w:rFonts w:cstheme="minorHAnsi"/>
          <w:sz w:val="24"/>
          <w:szCs w:val="24"/>
        </w:rPr>
      </w:pPr>
    </w:p>
    <w:p w14:paraId="1011A96F" w14:textId="77777777" w:rsidR="006D26AF" w:rsidRDefault="00C242AA" w:rsidP="006D26A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black eyes can occur from any direct injury, both accidental and non-accidental. Determining how the injury occurred is vital, therefore; bilateral "black eyes" can occur accidentally </w:t>
      </w:r>
      <w:proofErr w:type="gramStart"/>
      <w:r w:rsidRPr="00E00254">
        <w:rPr>
          <w:rFonts w:cstheme="minorHAnsi"/>
          <w:sz w:val="24"/>
          <w:szCs w:val="24"/>
        </w:rPr>
        <w:t>as a result of</w:t>
      </w:r>
      <w:proofErr w:type="gramEnd"/>
      <w:r w:rsidRPr="00E00254">
        <w:rPr>
          <w:rFonts w:cstheme="minorHAnsi"/>
          <w:sz w:val="24"/>
          <w:szCs w:val="24"/>
        </w:rPr>
        <w:t xml:space="preserve"> blood tracking from a very hard blow to the central forehead (Injury should be evident on mid-forehead, bridge of nose). It is rare for both eyes to be bruised separately, accidentally however and at the same time</w:t>
      </w:r>
      <w:r w:rsidR="006D26AF">
        <w:rPr>
          <w:rFonts w:cstheme="minorHAnsi"/>
          <w:sz w:val="24"/>
          <w:szCs w:val="24"/>
        </w:rPr>
        <w:t>.</w:t>
      </w:r>
    </w:p>
    <w:p w14:paraId="109DCB4A"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r w:rsidRPr="00E00254">
        <w:rPr>
          <w:rFonts w:cstheme="minorHAnsi"/>
          <w:sz w:val="24"/>
          <w:szCs w:val="24"/>
        </w:rPr>
        <w:t xml:space="preserve"> </w:t>
      </w:r>
    </w:p>
    <w:p w14:paraId="108C7FB2" w14:textId="77777777" w:rsidR="00C242AA" w:rsidRPr="00E00254" w:rsidRDefault="00C242AA" w:rsidP="006D26A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sub conjunctival haemorrhage </w:t>
      </w:r>
    </w:p>
    <w:p w14:paraId="790B90C6" w14:textId="77777777" w:rsidR="00C242AA" w:rsidRDefault="00C242AA" w:rsidP="006D26A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retinal haemorrhage.</w:t>
      </w:r>
    </w:p>
    <w:p w14:paraId="4BBDF636" w14:textId="77777777" w:rsidR="006D26AF" w:rsidRPr="00E00254" w:rsidRDefault="006D26AF" w:rsidP="006D26AF">
      <w:pPr>
        <w:pStyle w:val="ListParagraph"/>
        <w:tabs>
          <w:tab w:val="left" w:pos="8759"/>
        </w:tabs>
        <w:spacing w:after="0" w:line="240" w:lineRule="auto"/>
        <w:ind w:left="744" w:right="63" w:hanging="567"/>
        <w:jc w:val="both"/>
        <w:rPr>
          <w:rFonts w:cstheme="minorHAnsi"/>
          <w:sz w:val="24"/>
          <w:szCs w:val="24"/>
        </w:rPr>
      </w:pPr>
    </w:p>
    <w:p w14:paraId="519B603D" w14:textId="77777777" w:rsidR="00C242AA" w:rsidRDefault="00C242AA" w:rsidP="00752730">
      <w:pPr>
        <w:spacing w:after="0" w:line="240" w:lineRule="auto"/>
        <w:ind w:left="142" w:right="63" w:hanging="567"/>
        <w:jc w:val="both"/>
        <w:rPr>
          <w:rFonts w:cstheme="minorHAnsi"/>
          <w:b/>
          <w:sz w:val="24"/>
          <w:szCs w:val="24"/>
        </w:rPr>
      </w:pPr>
      <w:r w:rsidRPr="00E00254">
        <w:rPr>
          <w:rFonts w:cstheme="minorHAnsi"/>
          <w:b/>
          <w:sz w:val="24"/>
          <w:szCs w:val="24"/>
        </w:rPr>
        <w:tab/>
        <w:t xml:space="preserve">c) </w:t>
      </w:r>
      <w:r w:rsidR="006D26AF">
        <w:rPr>
          <w:rFonts w:cstheme="minorHAnsi"/>
          <w:b/>
          <w:sz w:val="24"/>
          <w:szCs w:val="24"/>
        </w:rPr>
        <w:tab/>
      </w:r>
      <w:r w:rsidRPr="00E00254">
        <w:rPr>
          <w:rFonts w:cstheme="minorHAnsi"/>
          <w:b/>
          <w:sz w:val="24"/>
          <w:szCs w:val="24"/>
        </w:rPr>
        <w:t>Burns and Scalds</w:t>
      </w:r>
    </w:p>
    <w:p w14:paraId="50C7F035" w14:textId="77777777" w:rsidR="006D26AF" w:rsidRPr="00E00254" w:rsidRDefault="006D26AF" w:rsidP="006D26AF">
      <w:pPr>
        <w:spacing w:after="0" w:line="240" w:lineRule="auto"/>
        <w:ind w:right="63" w:hanging="567"/>
        <w:jc w:val="both"/>
        <w:rPr>
          <w:rFonts w:cstheme="minorHAnsi"/>
          <w:b/>
          <w:sz w:val="24"/>
          <w:szCs w:val="24"/>
        </w:rPr>
      </w:pPr>
    </w:p>
    <w:p w14:paraId="2156F83F" w14:textId="77777777" w:rsidR="00C242AA" w:rsidRDefault="00C242AA" w:rsidP="006D26AF">
      <w:pPr>
        <w:spacing w:after="0" w:line="240" w:lineRule="auto"/>
        <w:ind w:right="63" w:hanging="567"/>
        <w:jc w:val="both"/>
        <w:rPr>
          <w:rFonts w:cstheme="minorHAnsi"/>
          <w:sz w:val="24"/>
          <w:szCs w:val="24"/>
        </w:rPr>
      </w:pPr>
      <w:r w:rsidRPr="00E00254">
        <w:rPr>
          <w:rFonts w:cstheme="minorHAnsi"/>
          <w:sz w:val="24"/>
          <w:szCs w:val="24"/>
        </w:rPr>
        <w:t>2.18</w:t>
      </w:r>
      <w:r w:rsidRPr="00E00254">
        <w:rPr>
          <w:rFonts w:cstheme="minorHAnsi"/>
          <w:sz w:val="24"/>
          <w:szCs w:val="24"/>
        </w:rPr>
        <w:tab/>
      </w:r>
      <w:r w:rsidR="006D26AF">
        <w:rPr>
          <w:rFonts w:cstheme="minorHAnsi"/>
          <w:sz w:val="24"/>
          <w:szCs w:val="24"/>
        </w:rPr>
        <w:tab/>
      </w:r>
      <w:r w:rsidRPr="00E00254">
        <w:rPr>
          <w:rFonts w:cstheme="minorHAnsi"/>
          <w:b/>
          <w:sz w:val="24"/>
          <w:szCs w:val="24"/>
        </w:rPr>
        <w:t>Accidental scalds often:</w:t>
      </w:r>
      <w:r w:rsidRPr="00E00254">
        <w:rPr>
          <w:rFonts w:cstheme="minorHAnsi"/>
          <w:sz w:val="24"/>
          <w:szCs w:val="24"/>
        </w:rPr>
        <w:t xml:space="preserve"> </w:t>
      </w:r>
    </w:p>
    <w:p w14:paraId="207E5E4F" w14:textId="77777777" w:rsidR="006D26AF" w:rsidRPr="006D26AF" w:rsidRDefault="006D26AF" w:rsidP="006D26AF">
      <w:pPr>
        <w:spacing w:after="0" w:line="240" w:lineRule="auto"/>
        <w:ind w:right="63" w:hanging="567"/>
        <w:jc w:val="both"/>
        <w:rPr>
          <w:rFonts w:cstheme="minorHAnsi"/>
          <w:b/>
          <w:sz w:val="24"/>
          <w:szCs w:val="24"/>
        </w:rPr>
      </w:pPr>
    </w:p>
    <w:p w14:paraId="2AF4B2E0"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the upper part of the body </w:t>
      </w:r>
    </w:p>
    <w:p w14:paraId="087EFB5E"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a convex (curved) surface </w:t>
      </w:r>
    </w:p>
    <w:p w14:paraId="0A7DFD46"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are irregular</w:t>
      </w:r>
    </w:p>
    <w:p w14:paraId="1E6A1BC8"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are superficial</w:t>
      </w:r>
    </w:p>
    <w:p w14:paraId="67B887B8"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leave a recognisable pattern.</w:t>
      </w:r>
    </w:p>
    <w:p w14:paraId="2D3B834C"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p>
    <w:p w14:paraId="5F28D233"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 xml:space="preserve">2.19 </w:t>
      </w:r>
      <w:r w:rsidRPr="00E00254">
        <w:rPr>
          <w:rFonts w:cstheme="minorHAnsi"/>
          <w:sz w:val="24"/>
          <w:szCs w:val="24"/>
        </w:rPr>
        <w:tab/>
      </w:r>
      <w:r w:rsidRPr="00E00254">
        <w:rPr>
          <w:rFonts w:cstheme="minorHAnsi"/>
          <w:b/>
          <w:sz w:val="24"/>
          <w:szCs w:val="24"/>
        </w:rPr>
        <w:t>It can be difficult to distinguish between accidental and non-accidental burns. Any burn or scald with a clear outline should be regarded with suspicion e.g.</w:t>
      </w:r>
    </w:p>
    <w:p w14:paraId="3C14D554" w14:textId="77777777" w:rsidR="006D26AF" w:rsidRPr="00E00254" w:rsidRDefault="006D26AF" w:rsidP="006D26AF">
      <w:pPr>
        <w:tabs>
          <w:tab w:val="left" w:pos="8759"/>
        </w:tabs>
        <w:spacing w:after="0" w:line="240" w:lineRule="auto"/>
        <w:ind w:left="709" w:right="63" w:hanging="567"/>
        <w:jc w:val="both"/>
        <w:rPr>
          <w:rFonts w:cstheme="minorHAnsi"/>
          <w:b/>
          <w:sz w:val="24"/>
          <w:szCs w:val="24"/>
        </w:rPr>
      </w:pPr>
    </w:p>
    <w:p w14:paraId="0648D973"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circular burns </w:t>
      </w:r>
    </w:p>
    <w:p w14:paraId="33CAD3C4"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linear burns </w:t>
      </w:r>
    </w:p>
    <w:p w14:paraId="072AC885"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sz w:val="24"/>
          <w:szCs w:val="24"/>
        </w:rPr>
      </w:pPr>
      <w:r w:rsidRPr="00E00254">
        <w:rPr>
          <w:rFonts w:cstheme="minorHAnsi"/>
          <w:sz w:val="24"/>
          <w:szCs w:val="24"/>
        </w:rPr>
        <w:t>burns of uniform depth over a large area</w:t>
      </w:r>
    </w:p>
    <w:p w14:paraId="0F5B4048"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friction burns </w:t>
      </w:r>
    </w:p>
    <w:p w14:paraId="3ABDB2D8"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scalds that have a line which could indicate immersion or poured liquid </w:t>
      </w:r>
    </w:p>
    <w:p w14:paraId="1A82D426"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splash marks </w:t>
      </w:r>
    </w:p>
    <w:p w14:paraId="28117AD1"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sz w:val="24"/>
          <w:szCs w:val="24"/>
        </w:rPr>
      </w:pPr>
      <w:r w:rsidRPr="00E00254">
        <w:rPr>
          <w:rFonts w:cstheme="minorHAnsi"/>
          <w:sz w:val="24"/>
          <w:szCs w:val="24"/>
        </w:rPr>
        <w:t>old scars indicating previous burns or scalds.</w:t>
      </w:r>
    </w:p>
    <w:p w14:paraId="41A16291" w14:textId="77777777" w:rsidR="00C242AA" w:rsidRPr="00E00254" w:rsidRDefault="00C242AA" w:rsidP="006D26AF">
      <w:pPr>
        <w:pStyle w:val="ListParagraph"/>
        <w:tabs>
          <w:tab w:val="left" w:pos="8759"/>
        </w:tabs>
        <w:spacing w:after="0" w:line="240" w:lineRule="auto"/>
        <w:ind w:right="63" w:hanging="567"/>
        <w:jc w:val="both"/>
        <w:rPr>
          <w:rFonts w:cstheme="minorHAnsi"/>
          <w:sz w:val="24"/>
          <w:szCs w:val="24"/>
        </w:rPr>
      </w:pPr>
    </w:p>
    <w:p w14:paraId="674F28D1"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2.20</w:t>
      </w:r>
      <w:r w:rsidRPr="00E00254">
        <w:rPr>
          <w:rFonts w:cstheme="minorHAnsi"/>
          <w:sz w:val="24"/>
          <w:szCs w:val="24"/>
        </w:rPr>
        <w:tab/>
      </w:r>
      <w:r w:rsidRPr="00E00254">
        <w:rPr>
          <w:rFonts w:cstheme="minorHAnsi"/>
          <w:b/>
          <w:sz w:val="24"/>
          <w:szCs w:val="24"/>
        </w:rPr>
        <w:t>When a child presents with a burn or scald it is important to remember:</w:t>
      </w:r>
    </w:p>
    <w:p w14:paraId="62DDD974" w14:textId="77777777" w:rsidR="006D26AF" w:rsidRPr="00E00254" w:rsidRDefault="006D26AF" w:rsidP="006D26AF">
      <w:pPr>
        <w:tabs>
          <w:tab w:val="left" w:pos="8759"/>
        </w:tabs>
        <w:spacing w:after="0" w:line="240" w:lineRule="auto"/>
        <w:ind w:left="709" w:right="63" w:hanging="1276"/>
        <w:jc w:val="both"/>
        <w:rPr>
          <w:rFonts w:cstheme="minorHAnsi"/>
          <w:b/>
          <w:sz w:val="24"/>
          <w:szCs w:val="24"/>
        </w:rPr>
      </w:pPr>
    </w:p>
    <w:p w14:paraId="73EC16D2" w14:textId="090956C4"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a responsible adult checks the temperature of the bath before a child gets </w:t>
      </w:r>
      <w:r w:rsidR="000D0F5E" w:rsidRPr="00E00254">
        <w:rPr>
          <w:rFonts w:cstheme="minorHAnsi"/>
          <w:sz w:val="24"/>
          <w:szCs w:val="24"/>
        </w:rPr>
        <w:t>into</w:t>
      </w:r>
      <w:r w:rsidRPr="00E00254">
        <w:rPr>
          <w:rFonts w:cstheme="minorHAnsi"/>
          <w:sz w:val="24"/>
          <w:szCs w:val="24"/>
        </w:rPr>
        <w:t xml:space="preserve"> it</w:t>
      </w:r>
      <w:r w:rsidR="00752730">
        <w:rPr>
          <w:rFonts w:cstheme="minorHAnsi"/>
          <w:sz w:val="24"/>
          <w:szCs w:val="24"/>
        </w:rPr>
        <w:t>.</w:t>
      </w:r>
    </w:p>
    <w:p w14:paraId="433474C5" w14:textId="77777777" w:rsidR="00752730" w:rsidRPr="00E00254" w:rsidRDefault="00752730" w:rsidP="00752730">
      <w:pPr>
        <w:pStyle w:val="ListParagraph"/>
        <w:tabs>
          <w:tab w:val="left" w:pos="8759"/>
        </w:tabs>
        <w:spacing w:after="0" w:line="240" w:lineRule="auto"/>
        <w:ind w:left="744" w:right="63"/>
        <w:jc w:val="both"/>
        <w:rPr>
          <w:rFonts w:cstheme="minorHAnsi"/>
          <w:sz w:val="24"/>
          <w:szCs w:val="24"/>
        </w:rPr>
      </w:pPr>
    </w:p>
    <w:p w14:paraId="4E70746B" w14:textId="77777777"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a child is unlikely to sit down voluntarily in too hot water and cannot accidentally scald his bottom without also scalding his feet</w:t>
      </w:r>
      <w:r w:rsidR="00752730">
        <w:rPr>
          <w:rFonts w:cstheme="minorHAnsi"/>
          <w:sz w:val="24"/>
          <w:szCs w:val="24"/>
        </w:rPr>
        <w:t>.</w:t>
      </w:r>
    </w:p>
    <w:p w14:paraId="4B2F1851" w14:textId="77777777" w:rsidR="00752730" w:rsidRPr="00752730" w:rsidRDefault="00752730" w:rsidP="00752730">
      <w:pPr>
        <w:tabs>
          <w:tab w:val="left" w:pos="8759"/>
        </w:tabs>
        <w:spacing w:after="0" w:line="240" w:lineRule="auto"/>
        <w:ind w:right="63"/>
        <w:jc w:val="both"/>
        <w:rPr>
          <w:rFonts w:cstheme="minorHAnsi"/>
          <w:sz w:val="24"/>
          <w:szCs w:val="24"/>
        </w:rPr>
      </w:pPr>
    </w:p>
    <w:p w14:paraId="68C4C765" w14:textId="65AD3C0A" w:rsidR="00C242AA" w:rsidRPr="00E00254"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"doughnut" shaped burns to the buttocks often indicate that a child has been held down in hot water, with the buttocks held against the water container </w:t>
      </w:r>
      <w:r w:rsidR="000D0F5E" w:rsidRPr="00E00254">
        <w:rPr>
          <w:rFonts w:cstheme="minorHAnsi"/>
          <w:sz w:val="24"/>
          <w:szCs w:val="24"/>
        </w:rPr>
        <w:t>e.g.,</w:t>
      </w:r>
      <w:r w:rsidRPr="00E00254">
        <w:rPr>
          <w:rFonts w:cstheme="minorHAnsi"/>
          <w:sz w:val="24"/>
          <w:szCs w:val="24"/>
        </w:rPr>
        <w:t xml:space="preserve"> bath, sink etc.</w:t>
      </w:r>
    </w:p>
    <w:p w14:paraId="60226414" w14:textId="77777777"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lastRenderedPageBreak/>
        <w:t>a child getting into too hot water of its own accord will struggle to get out and there are likely to be splash marks</w:t>
      </w:r>
      <w:r w:rsidR="00752730">
        <w:rPr>
          <w:rFonts w:cstheme="minorHAnsi"/>
          <w:sz w:val="24"/>
          <w:szCs w:val="24"/>
        </w:rPr>
        <w:t>.</w:t>
      </w:r>
    </w:p>
    <w:p w14:paraId="22662CCF" w14:textId="77777777" w:rsidR="00752730" w:rsidRPr="00752730" w:rsidRDefault="00752730" w:rsidP="00752730">
      <w:pPr>
        <w:tabs>
          <w:tab w:val="left" w:pos="8759"/>
        </w:tabs>
        <w:spacing w:after="0" w:line="240" w:lineRule="auto"/>
        <w:ind w:left="177" w:right="63"/>
        <w:jc w:val="both"/>
        <w:rPr>
          <w:rFonts w:cstheme="minorHAnsi"/>
          <w:sz w:val="24"/>
          <w:szCs w:val="24"/>
        </w:rPr>
      </w:pPr>
    </w:p>
    <w:p w14:paraId="44D1B6FF" w14:textId="1405A924" w:rsidR="00C242AA" w:rsidRDefault="00C242AA" w:rsidP="00752730">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small round burns may be cigarette </w:t>
      </w:r>
      <w:r w:rsidR="000D0F5E" w:rsidRPr="00E00254">
        <w:rPr>
          <w:rFonts w:cstheme="minorHAnsi"/>
          <w:sz w:val="24"/>
          <w:szCs w:val="24"/>
        </w:rPr>
        <w:t>burns but</w:t>
      </w:r>
      <w:r w:rsidRPr="00E00254">
        <w:rPr>
          <w:rFonts w:cstheme="minorHAnsi"/>
          <w:sz w:val="24"/>
          <w:szCs w:val="24"/>
        </w:rPr>
        <w:t xml:space="preserve"> can often be confused with skin conditions. Where there is doubt, a medical/dermatology opinion should be sought.</w:t>
      </w:r>
    </w:p>
    <w:p w14:paraId="3C663E83" w14:textId="77777777" w:rsidR="00752730" w:rsidRPr="00752730" w:rsidRDefault="00752730" w:rsidP="00752730">
      <w:pPr>
        <w:tabs>
          <w:tab w:val="left" w:pos="8759"/>
        </w:tabs>
        <w:spacing w:after="0" w:line="240" w:lineRule="auto"/>
        <w:ind w:right="63"/>
        <w:jc w:val="both"/>
        <w:rPr>
          <w:rFonts w:cstheme="minorHAnsi"/>
          <w:sz w:val="24"/>
          <w:szCs w:val="24"/>
        </w:rPr>
      </w:pPr>
    </w:p>
    <w:p w14:paraId="3978F451" w14:textId="77777777" w:rsidR="00752730" w:rsidRDefault="00C242AA" w:rsidP="00752730">
      <w:pPr>
        <w:pStyle w:val="Heading2"/>
        <w:tabs>
          <w:tab w:val="left" w:pos="0"/>
        </w:tabs>
        <w:spacing w:before="0" w:line="240" w:lineRule="auto"/>
        <w:ind w:right="63"/>
        <w:jc w:val="both"/>
        <w:rPr>
          <w:rFonts w:asciiTheme="minorHAnsi" w:hAnsiTheme="minorHAnsi" w:cstheme="minorHAnsi"/>
          <w:b/>
          <w:color w:val="auto"/>
          <w:sz w:val="24"/>
          <w:szCs w:val="24"/>
        </w:rPr>
      </w:pPr>
      <w:r w:rsidRPr="00E00254">
        <w:rPr>
          <w:rFonts w:asciiTheme="minorHAnsi" w:hAnsiTheme="minorHAnsi" w:cstheme="minorHAnsi"/>
          <w:b/>
          <w:color w:val="auto"/>
          <w:sz w:val="24"/>
          <w:szCs w:val="24"/>
        </w:rPr>
        <w:t xml:space="preserve">d) </w:t>
      </w:r>
      <w:r w:rsidR="00752730">
        <w:rPr>
          <w:rFonts w:asciiTheme="minorHAnsi" w:hAnsiTheme="minorHAnsi" w:cstheme="minorHAnsi"/>
          <w:b/>
          <w:color w:val="auto"/>
          <w:sz w:val="24"/>
          <w:szCs w:val="24"/>
        </w:rPr>
        <w:tab/>
      </w:r>
      <w:r w:rsidRPr="00E00254">
        <w:rPr>
          <w:rFonts w:asciiTheme="minorHAnsi" w:hAnsiTheme="minorHAnsi" w:cstheme="minorHAnsi"/>
          <w:b/>
          <w:color w:val="auto"/>
          <w:sz w:val="24"/>
          <w:szCs w:val="24"/>
        </w:rPr>
        <w:t>Fractures</w:t>
      </w:r>
    </w:p>
    <w:p w14:paraId="7041A143" w14:textId="77777777" w:rsidR="00752730" w:rsidRPr="00752730" w:rsidRDefault="00752730" w:rsidP="00752730"/>
    <w:p w14:paraId="20D47F61" w14:textId="06921F48" w:rsidR="00C242AA" w:rsidRDefault="00C242AA" w:rsidP="00752730">
      <w:pPr>
        <w:pStyle w:val="Heading2"/>
        <w:spacing w:before="0" w:line="240" w:lineRule="auto"/>
        <w:ind w:left="714" w:right="63" w:hanging="1281"/>
        <w:jc w:val="both"/>
        <w:rPr>
          <w:rFonts w:asciiTheme="minorHAnsi" w:hAnsiTheme="minorHAnsi" w:cstheme="minorHAnsi"/>
          <w:color w:val="auto"/>
          <w:sz w:val="24"/>
          <w:szCs w:val="24"/>
        </w:rPr>
      </w:pPr>
      <w:r w:rsidRPr="00E00254">
        <w:rPr>
          <w:rFonts w:asciiTheme="minorHAnsi" w:hAnsiTheme="minorHAnsi" w:cstheme="minorHAnsi"/>
          <w:color w:val="auto"/>
          <w:sz w:val="24"/>
          <w:szCs w:val="24"/>
        </w:rPr>
        <w:t>2.21</w:t>
      </w:r>
      <w:r w:rsidRPr="00E00254">
        <w:rPr>
          <w:rFonts w:asciiTheme="minorHAnsi" w:hAnsiTheme="minorHAnsi" w:cstheme="minorHAnsi"/>
          <w:color w:val="auto"/>
          <w:sz w:val="24"/>
          <w:szCs w:val="24"/>
        </w:rPr>
        <w:tab/>
      </w:r>
      <w:r w:rsidRPr="00E00254">
        <w:rPr>
          <w:rFonts w:asciiTheme="minorHAnsi" w:hAnsiTheme="minorHAnsi" w:cstheme="minorHAnsi"/>
          <w:color w:val="auto"/>
          <w:sz w:val="24"/>
          <w:szCs w:val="24"/>
        </w:rPr>
        <w:tab/>
        <w:t xml:space="preserve">The potential for a fracture should be considered if there is pain, swelling and discoloration over a bone or joint or a child is not using a limb, especially in younger children. </w:t>
      </w:r>
      <w:proofErr w:type="gramStart"/>
      <w:r w:rsidRPr="00E00254">
        <w:rPr>
          <w:rFonts w:asciiTheme="minorHAnsi" w:hAnsiTheme="minorHAnsi" w:cstheme="minorHAnsi"/>
          <w:color w:val="auto"/>
          <w:sz w:val="24"/>
          <w:szCs w:val="24"/>
        </w:rPr>
        <w:t>The majority of</w:t>
      </w:r>
      <w:proofErr w:type="gramEnd"/>
      <w:r w:rsidRPr="00E00254">
        <w:rPr>
          <w:rFonts w:asciiTheme="minorHAnsi" w:hAnsiTheme="minorHAnsi" w:cstheme="minorHAnsi"/>
          <w:color w:val="auto"/>
          <w:sz w:val="24"/>
          <w:szCs w:val="24"/>
        </w:rPr>
        <w:t xml:space="preserve"> fractures normally cause </w:t>
      </w:r>
      <w:r w:rsidR="000D0F5E" w:rsidRPr="00E00254">
        <w:rPr>
          <w:rFonts w:asciiTheme="minorHAnsi" w:hAnsiTheme="minorHAnsi" w:cstheme="minorHAnsi"/>
          <w:color w:val="auto"/>
          <w:sz w:val="24"/>
          <w:szCs w:val="24"/>
        </w:rPr>
        <w:t>pain,</w:t>
      </w:r>
      <w:r w:rsidRPr="00E00254">
        <w:rPr>
          <w:rFonts w:asciiTheme="minorHAnsi" w:hAnsiTheme="minorHAnsi" w:cstheme="minorHAnsi"/>
          <w:color w:val="auto"/>
          <w:sz w:val="24"/>
          <w:szCs w:val="24"/>
        </w:rPr>
        <w:t xml:space="preserve"> and it is very difficult for a parent to be unaware that a child has been hurt. In infants, rib and metaphysical limb fractures may produce no detectable ongoing </w:t>
      </w:r>
      <w:r w:rsidR="00BF2D1E" w:rsidRPr="00E00254">
        <w:rPr>
          <w:rFonts w:asciiTheme="minorHAnsi" w:hAnsiTheme="minorHAnsi" w:cstheme="minorHAnsi"/>
          <w:color w:val="auto"/>
          <w:sz w:val="24"/>
          <w:szCs w:val="24"/>
        </w:rPr>
        <w:t>pain,</w:t>
      </w:r>
      <w:r w:rsidRPr="00E00254">
        <w:rPr>
          <w:rFonts w:asciiTheme="minorHAnsi" w:hAnsiTheme="minorHAnsi" w:cstheme="minorHAnsi"/>
          <w:color w:val="auto"/>
          <w:sz w:val="24"/>
          <w:szCs w:val="24"/>
        </w:rPr>
        <w:t xml:space="preserve"> however.</w:t>
      </w:r>
    </w:p>
    <w:p w14:paraId="13275F6B" w14:textId="77777777" w:rsidR="00752730" w:rsidRPr="00752730" w:rsidRDefault="00752730" w:rsidP="00752730">
      <w:pPr>
        <w:ind w:hanging="709"/>
        <w:jc w:val="both"/>
      </w:pPr>
    </w:p>
    <w:p w14:paraId="688441AB" w14:textId="587C95CD" w:rsidR="00C242AA" w:rsidRPr="00E00254"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 xml:space="preserve">2.22 </w:t>
      </w:r>
      <w:r w:rsidRPr="00E00254">
        <w:rPr>
          <w:rFonts w:cstheme="minorHAnsi"/>
          <w:sz w:val="24"/>
          <w:szCs w:val="24"/>
        </w:rPr>
        <w:tab/>
        <w:t xml:space="preserve">It is very rare for a child aged under one year to sustain a fracture accidentally, but there may be some underlying medical condition, </w:t>
      </w:r>
      <w:r w:rsidR="00BF2D1E" w:rsidRPr="00E00254">
        <w:rPr>
          <w:rFonts w:cstheme="minorHAnsi"/>
          <w:sz w:val="24"/>
          <w:szCs w:val="24"/>
        </w:rPr>
        <w:t>e.g.,</w:t>
      </w:r>
      <w:r w:rsidRPr="00E00254">
        <w:rPr>
          <w:rFonts w:cstheme="minorHAnsi"/>
          <w:sz w:val="24"/>
          <w:szCs w:val="24"/>
        </w:rPr>
        <w:t xml:space="preserve"> brittle bone disease, which can cause fractures in babies.</w:t>
      </w:r>
    </w:p>
    <w:p w14:paraId="34D826FF" w14:textId="77777777" w:rsidR="00C242AA" w:rsidRPr="00E00254" w:rsidRDefault="00C242AA" w:rsidP="00752730">
      <w:pPr>
        <w:tabs>
          <w:tab w:val="left" w:pos="8759"/>
        </w:tabs>
        <w:spacing w:after="0" w:line="240" w:lineRule="auto"/>
        <w:ind w:left="714" w:right="63" w:hanging="709"/>
        <w:jc w:val="both"/>
        <w:rPr>
          <w:rFonts w:cstheme="minorHAnsi"/>
          <w:sz w:val="24"/>
          <w:szCs w:val="24"/>
        </w:rPr>
      </w:pPr>
    </w:p>
    <w:p w14:paraId="635CD15D" w14:textId="77777777" w:rsidR="00C242AA"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2.23</w:t>
      </w:r>
      <w:r w:rsidRPr="00E00254">
        <w:rPr>
          <w:rFonts w:cstheme="minorHAnsi"/>
          <w:sz w:val="24"/>
          <w:szCs w:val="24"/>
        </w:rPr>
        <w:tab/>
        <w:t>The most common non-accidental fractures are to the long bones in the arms and legs and to the ribs. The following should give cause for concern and further investigation may be necessary:</w:t>
      </w:r>
    </w:p>
    <w:p w14:paraId="7AD8B69F" w14:textId="77777777" w:rsidR="00752730" w:rsidRPr="00E00254" w:rsidRDefault="00752730" w:rsidP="00752730">
      <w:pPr>
        <w:tabs>
          <w:tab w:val="left" w:pos="8759"/>
        </w:tabs>
        <w:spacing w:after="0" w:line="240" w:lineRule="auto"/>
        <w:ind w:left="714" w:right="63" w:hanging="1423"/>
        <w:jc w:val="both"/>
        <w:rPr>
          <w:rFonts w:cstheme="minorHAnsi"/>
          <w:sz w:val="24"/>
          <w:szCs w:val="24"/>
        </w:rPr>
      </w:pPr>
    </w:p>
    <w:p w14:paraId="66E2E9CB"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noProof/>
          <w:sz w:val="24"/>
          <w:szCs w:val="24"/>
        </w:rPr>
      </w:pPr>
      <w:r w:rsidRPr="00E00254">
        <w:rPr>
          <w:rFonts w:cstheme="minorHAnsi"/>
          <w:sz w:val="24"/>
          <w:szCs w:val="24"/>
        </w:rPr>
        <w:t xml:space="preserve">any fracture in a child under one year of age </w:t>
      </w:r>
    </w:p>
    <w:p w14:paraId="2A3010A6"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 xml:space="preserve">any skull fracture in children under three years of age </w:t>
      </w:r>
    </w:p>
    <w:p w14:paraId="10FB8C78"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a history of previous skeletal injuries which may suggest abuse</w:t>
      </w:r>
    </w:p>
    <w:p w14:paraId="1D489B1B"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skeletal injuries at different stages of healing</w:t>
      </w:r>
    </w:p>
    <w:p w14:paraId="0573278A"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evidence of previous fractures which were left untreated.</w:t>
      </w:r>
    </w:p>
    <w:p w14:paraId="2DC08C9C" w14:textId="77777777" w:rsidR="00C242AA" w:rsidRPr="00E00254" w:rsidRDefault="00C242AA" w:rsidP="00752730">
      <w:pPr>
        <w:pStyle w:val="ListParagraph"/>
        <w:spacing w:after="0" w:line="240" w:lineRule="auto"/>
        <w:ind w:left="714" w:right="1085" w:hanging="1423"/>
        <w:jc w:val="both"/>
        <w:rPr>
          <w:rFonts w:cstheme="minorHAnsi"/>
          <w:sz w:val="24"/>
          <w:szCs w:val="24"/>
        </w:rPr>
      </w:pPr>
    </w:p>
    <w:p w14:paraId="4EDF0E58" w14:textId="77777777" w:rsidR="00C242AA" w:rsidRDefault="00752730" w:rsidP="00752730">
      <w:pPr>
        <w:tabs>
          <w:tab w:val="left" w:pos="0"/>
        </w:tabs>
        <w:spacing w:after="0" w:line="240" w:lineRule="auto"/>
        <w:ind w:left="714" w:right="1085" w:hanging="1423"/>
        <w:jc w:val="both"/>
        <w:rPr>
          <w:rFonts w:cstheme="minorHAnsi"/>
          <w:b/>
          <w:sz w:val="24"/>
          <w:szCs w:val="24"/>
        </w:rPr>
      </w:pPr>
      <w:r>
        <w:rPr>
          <w:rFonts w:cstheme="minorHAnsi"/>
          <w:b/>
          <w:sz w:val="24"/>
          <w:szCs w:val="24"/>
        </w:rPr>
        <w:tab/>
      </w:r>
      <w:r w:rsidR="00C242AA" w:rsidRPr="00E00254">
        <w:rPr>
          <w:rFonts w:cstheme="minorHAnsi"/>
          <w:b/>
          <w:sz w:val="24"/>
          <w:szCs w:val="24"/>
        </w:rPr>
        <w:t xml:space="preserve">e) </w:t>
      </w:r>
      <w:r>
        <w:rPr>
          <w:rFonts w:cstheme="minorHAnsi"/>
          <w:b/>
          <w:sz w:val="24"/>
          <w:szCs w:val="24"/>
        </w:rPr>
        <w:tab/>
      </w:r>
      <w:r w:rsidR="00C242AA" w:rsidRPr="00E00254">
        <w:rPr>
          <w:rFonts w:cstheme="minorHAnsi"/>
          <w:b/>
          <w:sz w:val="24"/>
          <w:szCs w:val="24"/>
        </w:rPr>
        <w:t>Scars</w:t>
      </w:r>
    </w:p>
    <w:p w14:paraId="5E361F5B" w14:textId="77777777" w:rsidR="00752730" w:rsidRPr="00E00254" w:rsidRDefault="00752730" w:rsidP="00752730">
      <w:pPr>
        <w:tabs>
          <w:tab w:val="left" w:pos="0"/>
        </w:tabs>
        <w:spacing w:after="0" w:line="240" w:lineRule="auto"/>
        <w:ind w:left="714" w:right="1085" w:hanging="1423"/>
        <w:jc w:val="both"/>
        <w:rPr>
          <w:rFonts w:cstheme="minorHAnsi"/>
          <w:b/>
          <w:sz w:val="24"/>
          <w:szCs w:val="24"/>
        </w:rPr>
      </w:pPr>
    </w:p>
    <w:p w14:paraId="5D5DDAA5"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2.24</w:t>
      </w:r>
      <w:r w:rsidRPr="00E00254">
        <w:rPr>
          <w:rFonts w:cstheme="minorHAnsi"/>
          <w:sz w:val="24"/>
          <w:szCs w:val="24"/>
        </w:rPr>
        <w:tab/>
        <w:t xml:space="preserve">Children may have scars from previous injuries. </w:t>
      </w:r>
      <w:proofErr w:type="gramStart"/>
      <w:r w:rsidRPr="00E00254">
        <w:rPr>
          <w:rFonts w:cstheme="minorHAnsi"/>
          <w:sz w:val="24"/>
          <w:szCs w:val="24"/>
        </w:rPr>
        <w:t>Particular note</w:t>
      </w:r>
      <w:proofErr w:type="gramEnd"/>
      <w:r w:rsidRPr="00E00254">
        <w:rPr>
          <w:rFonts w:cstheme="minorHAnsi"/>
          <w:sz w:val="24"/>
          <w:szCs w:val="24"/>
        </w:rPr>
        <w:t xml:space="preserve"> should be taken if there is a large number of scars of different ages, or of unusual shapes or large scars from burns or lacerations that have not received medical treatment.</w:t>
      </w:r>
    </w:p>
    <w:p w14:paraId="7499DE0E" w14:textId="77777777" w:rsidR="00C242AA" w:rsidRDefault="00752730" w:rsidP="00752730">
      <w:pPr>
        <w:keepNext/>
        <w:keepLines/>
        <w:tabs>
          <w:tab w:val="left" w:pos="0"/>
        </w:tabs>
        <w:spacing w:after="0" w:line="240" w:lineRule="auto"/>
        <w:ind w:left="714" w:right="-37" w:hanging="1423"/>
        <w:jc w:val="both"/>
        <w:outlineLvl w:val="1"/>
        <w:rPr>
          <w:rFonts w:cstheme="minorHAnsi"/>
          <w:b/>
          <w:sz w:val="24"/>
          <w:szCs w:val="24"/>
        </w:rPr>
      </w:pPr>
      <w:r>
        <w:rPr>
          <w:rFonts w:cstheme="minorHAnsi"/>
          <w:b/>
          <w:sz w:val="24"/>
          <w:szCs w:val="24"/>
        </w:rPr>
        <w:tab/>
      </w:r>
      <w:r w:rsidR="00C242AA" w:rsidRPr="00E00254">
        <w:rPr>
          <w:rFonts w:cstheme="minorHAnsi"/>
          <w:b/>
          <w:sz w:val="24"/>
          <w:szCs w:val="24"/>
        </w:rPr>
        <w:t xml:space="preserve">f) </w:t>
      </w:r>
      <w:r>
        <w:rPr>
          <w:rFonts w:cstheme="minorHAnsi"/>
          <w:b/>
          <w:sz w:val="24"/>
          <w:szCs w:val="24"/>
        </w:rPr>
        <w:tab/>
      </w:r>
      <w:r w:rsidR="00C242AA" w:rsidRPr="00E00254">
        <w:rPr>
          <w:rFonts w:cstheme="minorHAnsi"/>
          <w:b/>
          <w:sz w:val="24"/>
          <w:szCs w:val="24"/>
        </w:rPr>
        <w:t>Bites</w:t>
      </w:r>
    </w:p>
    <w:p w14:paraId="4DE8B16D" w14:textId="77777777" w:rsidR="00752730" w:rsidRPr="00E00254" w:rsidRDefault="00752730" w:rsidP="00752730">
      <w:pPr>
        <w:keepNext/>
        <w:keepLines/>
        <w:tabs>
          <w:tab w:val="left" w:pos="0"/>
        </w:tabs>
        <w:spacing w:after="0" w:line="240" w:lineRule="auto"/>
        <w:ind w:left="714" w:right="-37" w:hanging="1423"/>
        <w:jc w:val="both"/>
        <w:outlineLvl w:val="1"/>
        <w:rPr>
          <w:rFonts w:cstheme="minorHAnsi"/>
          <w:b/>
          <w:sz w:val="24"/>
          <w:szCs w:val="24"/>
        </w:rPr>
      </w:pPr>
    </w:p>
    <w:p w14:paraId="72EB83A1"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2.25 </w:t>
      </w:r>
      <w:r w:rsidRPr="00E00254">
        <w:rPr>
          <w:rFonts w:cstheme="minorHAnsi"/>
          <w:sz w:val="24"/>
          <w:szCs w:val="24"/>
        </w:rPr>
        <w:tab/>
        <w:t>Bites are always non-accidental in origin; they can be caused by animals or human beings (adult/child); a dental surgeon with forensic experience may be needed to secure detailed evidence in such cases.</w:t>
      </w:r>
    </w:p>
    <w:p w14:paraId="502599F2" w14:textId="77777777" w:rsidR="00C242AA" w:rsidRPr="00E00254" w:rsidRDefault="00C242AA" w:rsidP="00752730">
      <w:pPr>
        <w:spacing w:after="0" w:line="240" w:lineRule="auto"/>
        <w:ind w:left="714" w:right="-37" w:hanging="1423"/>
        <w:rPr>
          <w:rFonts w:cstheme="minorHAnsi"/>
          <w:sz w:val="24"/>
          <w:szCs w:val="24"/>
        </w:rPr>
      </w:pPr>
    </w:p>
    <w:p w14:paraId="4D8FA677" w14:textId="77777777" w:rsidR="00C242AA" w:rsidRPr="00E00254" w:rsidRDefault="00C242AA" w:rsidP="00752730">
      <w:pPr>
        <w:spacing w:after="0" w:line="240" w:lineRule="auto"/>
        <w:ind w:left="714" w:right="-37" w:hanging="714"/>
        <w:rPr>
          <w:rFonts w:cstheme="minorHAnsi"/>
          <w:b/>
          <w:sz w:val="24"/>
          <w:szCs w:val="24"/>
        </w:rPr>
      </w:pPr>
      <w:r w:rsidRPr="00E00254">
        <w:rPr>
          <w:rFonts w:cstheme="minorHAnsi"/>
          <w:b/>
          <w:sz w:val="24"/>
          <w:szCs w:val="24"/>
        </w:rPr>
        <w:t xml:space="preserve">g) </w:t>
      </w:r>
      <w:r w:rsidR="00752730">
        <w:rPr>
          <w:rFonts w:cstheme="minorHAnsi"/>
          <w:b/>
          <w:sz w:val="24"/>
          <w:szCs w:val="24"/>
        </w:rPr>
        <w:tab/>
      </w:r>
      <w:r w:rsidRPr="00E00254">
        <w:rPr>
          <w:rFonts w:cstheme="minorHAnsi"/>
          <w:b/>
          <w:sz w:val="24"/>
          <w:szCs w:val="24"/>
        </w:rPr>
        <w:t>Other Types of Physical Injuries</w:t>
      </w:r>
    </w:p>
    <w:p w14:paraId="1AF1FCFF" w14:textId="77777777" w:rsidR="00C242AA" w:rsidRPr="00E00254" w:rsidRDefault="00C242AA" w:rsidP="00752730">
      <w:pPr>
        <w:pStyle w:val="ListParagraph"/>
        <w:numPr>
          <w:ilvl w:val="1"/>
          <w:numId w:val="26"/>
        </w:numPr>
        <w:spacing w:after="0" w:line="240" w:lineRule="auto"/>
        <w:ind w:left="714" w:right="-37" w:hanging="1423"/>
        <w:jc w:val="both"/>
        <w:rPr>
          <w:rFonts w:cstheme="minorHAnsi"/>
          <w:sz w:val="24"/>
          <w:szCs w:val="24"/>
        </w:rPr>
      </w:pPr>
    </w:p>
    <w:p w14:paraId="50838D57" w14:textId="77777777" w:rsidR="00C242AA" w:rsidRPr="00E00254" w:rsidRDefault="00C242AA" w:rsidP="00752730">
      <w:pPr>
        <w:pStyle w:val="ListParagraph"/>
        <w:numPr>
          <w:ilvl w:val="0"/>
          <w:numId w:val="27"/>
        </w:numPr>
        <w:tabs>
          <w:tab w:val="left" w:pos="1134"/>
        </w:tabs>
        <w:spacing w:after="0" w:line="240" w:lineRule="auto"/>
        <w:ind w:left="714" w:right="-37" w:hanging="5"/>
        <w:jc w:val="both"/>
        <w:rPr>
          <w:rFonts w:cstheme="minorHAnsi"/>
          <w:sz w:val="24"/>
          <w:szCs w:val="24"/>
        </w:rPr>
      </w:pPr>
      <w:r w:rsidRPr="00E00254">
        <w:rPr>
          <w:rFonts w:cstheme="minorHAnsi"/>
          <w:sz w:val="24"/>
          <w:szCs w:val="24"/>
        </w:rPr>
        <w:t xml:space="preserve">poisoning, either through acts of omission or commission  </w:t>
      </w:r>
    </w:p>
    <w:p w14:paraId="61D2201D" w14:textId="05620050" w:rsidR="00C242AA" w:rsidRPr="00E00254" w:rsidRDefault="00C242AA" w:rsidP="00752730">
      <w:pPr>
        <w:pStyle w:val="ListParagraph"/>
        <w:numPr>
          <w:ilvl w:val="0"/>
          <w:numId w:val="24"/>
        </w:numPr>
        <w:tabs>
          <w:tab w:val="left" w:pos="1134"/>
        </w:tabs>
        <w:spacing w:after="0" w:line="240" w:lineRule="auto"/>
        <w:ind w:left="714" w:right="-37" w:hanging="5"/>
        <w:jc w:val="both"/>
        <w:rPr>
          <w:rFonts w:cstheme="minorHAnsi"/>
          <w:sz w:val="24"/>
          <w:szCs w:val="24"/>
        </w:rPr>
      </w:pPr>
      <w:r w:rsidRPr="00E00254">
        <w:rPr>
          <w:rFonts w:cstheme="minorHAnsi"/>
          <w:sz w:val="24"/>
          <w:szCs w:val="24"/>
        </w:rPr>
        <w:t xml:space="preserve">ingestion of other damaging substances, </w:t>
      </w:r>
      <w:r w:rsidR="00BF2D1E" w:rsidRPr="00E00254">
        <w:rPr>
          <w:rFonts w:cstheme="minorHAnsi"/>
          <w:sz w:val="24"/>
          <w:szCs w:val="24"/>
        </w:rPr>
        <w:t>e.g.,</w:t>
      </w:r>
      <w:r w:rsidRPr="00E00254">
        <w:rPr>
          <w:rFonts w:cstheme="minorHAnsi"/>
          <w:sz w:val="24"/>
          <w:szCs w:val="24"/>
        </w:rPr>
        <w:t xml:space="preserve"> bleach</w:t>
      </w:r>
    </w:p>
    <w:p w14:paraId="5526ECBF" w14:textId="77777777" w:rsidR="00C242AA" w:rsidRPr="00E00254" w:rsidRDefault="00C242AA" w:rsidP="00752730">
      <w:pPr>
        <w:pStyle w:val="ListParagraph"/>
        <w:numPr>
          <w:ilvl w:val="0"/>
          <w:numId w:val="24"/>
        </w:numPr>
        <w:tabs>
          <w:tab w:val="left" w:pos="1134"/>
        </w:tabs>
        <w:spacing w:after="0" w:line="240" w:lineRule="auto"/>
        <w:ind w:left="714" w:right="-37" w:hanging="5"/>
        <w:rPr>
          <w:rFonts w:cstheme="minorHAnsi"/>
          <w:sz w:val="24"/>
          <w:szCs w:val="24"/>
        </w:rPr>
      </w:pPr>
      <w:r w:rsidRPr="00E00254">
        <w:rPr>
          <w:rFonts w:cstheme="minorHAnsi"/>
          <w:sz w:val="24"/>
          <w:szCs w:val="24"/>
        </w:rPr>
        <w:t xml:space="preserve">administration of drugs to children where they are not medically indicated or </w:t>
      </w:r>
      <w:r w:rsidR="00752730">
        <w:rPr>
          <w:rFonts w:cstheme="minorHAnsi"/>
          <w:sz w:val="24"/>
          <w:szCs w:val="24"/>
        </w:rPr>
        <w:tab/>
      </w:r>
      <w:r w:rsidRPr="00E00254">
        <w:rPr>
          <w:rFonts w:cstheme="minorHAnsi"/>
          <w:sz w:val="24"/>
          <w:szCs w:val="24"/>
        </w:rPr>
        <w:t>prescribed</w:t>
      </w:r>
    </w:p>
    <w:p w14:paraId="51555106" w14:textId="77777777" w:rsidR="00C242AA" w:rsidRPr="00E00254" w:rsidRDefault="00C242AA" w:rsidP="00752730">
      <w:pPr>
        <w:pStyle w:val="ListParagraph"/>
        <w:numPr>
          <w:ilvl w:val="0"/>
          <w:numId w:val="24"/>
        </w:numPr>
        <w:tabs>
          <w:tab w:val="left" w:pos="1134"/>
        </w:tabs>
        <w:spacing w:after="0" w:line="240" w:lineRule="auto"/>
        <w:ind w:left="714" w:right="-37" w:hanging="5"/>
        <w:jc w:val="both"/>
        <w:rPr>
          <w:rFonts w:cstheme="minorHAnsi"/>
          <w:sz w:val="24"/>
          <w:szCs w:val="24"/>
        </w:rPr>
      </w:pPr>
      <w:r w:rsidRPr="00E00254">
        <w:rPr>
          <w:rFonts w:cstheme="minorHAnsi"/>
          <w:sz w:val="24"/>
          <w:szCs w:val="24"/>
        </w:rPr>
        <w:t>female genital mutilation, which is an offence, regardless of cultural reasons</w:t>
      </w:r>
    </w:p>
    <w:p w14:paraId="511233C3" w14:textId="2998B64D" w:rsidR="00C242AA" w:rsidRPr="00E00254" w:rsidRDefault="00752730" w:rsidP="00752730">
      <w:pPr>
        <w:pStyle w:val="ListParagraph"/>
        <w:numPr>
          <w:ilvl w:val="0"/>
          <w:numId w:val="24"/>
        </w:numPr>
        <w:tabs>
          <w:tab w:val="left" w:pos="1134"/>
        </w:tabs>
        <w:spacing w:after="0" w:line="240" w:lineRule="auto"/>
        <w:ind w:left="714" w:right="-37" w:hanging="147"/>
        <w:jc w:val="both"/>
        <w:rPr>
          <w:rFonts w:cstheme="minorHAnsi"/>
          <w:sz w:val="24"/>
          <w:szCs w:val="24"/>
        </w:rPr>
      </w:pPr>
      <w:r>
        <w:rPr>
          <w:rFonts w:cstheme="minorHAnsi"/>
          <w:sz w:val="24"/>
          <w:szCs w:val="24"/>
        </w:rPr>
        <w:lastRenderedPageBreak/>
        <w:tab/>
      </w:r>
      <w:r w:rsidR="00C242AA" w:rsidRPr="00E00254">
        <w:rPr>
          <w:rFonts w:cstheme="minorHAnsi"/>
          <w:sz w:val="24"/>
          <w:szCs w:val="24"/>
        </w:rPr>
        <w:t xml:space="preserve">unexplained neurological signs and symptoms, </w:t>
      </w:r>
      <w:r w:rsidR="00BF2D1E" w:rsidRPr="00E00254">
        <w:rPr>
          <w:rFonts w:cstheme="minorHAnsi"/>
          <w:sz w:val="24"/>
          <w:szCs w:val="24"/>
        </w:rPr>
        <w:t>e.g.,</w:t>
      </w:r>
      <w:r w:rsidR="00C242AA" w:rsidRPr="00E00254">
        <w:rPr>
          <w:rFonts w:cstheme="minorHAnsi"/>
          <w:sz w:val="24"/>
          <w:szCs w:val="24"/>
        </w:rPr>
        <w:t xml:space="preserve"> subdural haematoma</w:t>
      </w:r>
    </w:p>
    <w:p w14:paraId="42589ED9" w14:textId="77777777" w:rsidR="00C242AA" w:rsidRPr="00E00254" w:rsidRDefault="00C242AA" w:rsidP="00752730">
      <w:pPr>
        <w:pStyle w:val="ListParagraph"/>
        <w:spacing w:after="0" w:line="240" w:lineRule="auto"/>
        <w:ind w:left="714" w:right="-37" w:hanging="1423"/>
        <w:jc w:val="both"/>
        <w:rPr>
          <w:rFonts w:cstheme="minorHAnsi"/>
          <w:sz w:val="24"/>
          <w:szCs w:val="24"/>
        </w:rPr>
      </w:pPr>
    </w:p>
    <w:p w14:paraId="5CD2D0F5" w14:textId="77777777" w:rsidR="00C242AA" w:rsidRDefault="00752730" w:rsidP="00752730">
      <w:pPr>
        <w:pStyle w:val="Heading3"/>
        <w:tabs>
          <w:tab w:val="left" w:pos="0"/>
        </w:tabs>
        <w:spacing w:before="0" w:line="240" w:lineRule="auto"/>
        <w:ind w:left="714" w:right="-37" w:hanging="1423"/>
        <w:rPr>
          <w:rFonts w:asciiTheme="minorHAnsi" w:hAnsiTheme="minorHAnsi" w:cstheme="minorHAnsi"/>
          <w:b/>
          <w:color w:val="auto"/>
        </w:rPr>
      </w:pPr>
      <w:r>
        <w:rPr>
          <w:rFonts w:asciiTheme="minorHAnsi" w:hAnsiTheme="minorHAnsi" w:cstheme="minorHAnsi"/>
          <w:b/>
          <w:color w:val="auto"/>
        </w:rPr>
        <w:tab/>
      </w:r>
      <w:r w:rsidR="00C242AA" w:rsidRPr="00E00254">
        <w:rPr>
          <w:rFonts w:asciiTheme="minorHAnsi" w:hAnsiTheme="minorHAnsi" w:cstheme="minorHAnsi"/>
          <w:b/>
          <w:color w:val="auto"/>
        </w:rPr>
        <w:t xml:space="preserve">h) </w:t>
      </w:r>
      <w:r>
        <w:rPr>
          <w:rFonts w:asciiTheme="minorHAnsi" w:hAnsiTheme="minorHAnsi" w:cstheme="minorHAnsi"/>
          <w:b/>
          <w:color w:val="auto"/>
        </w:rPr>
        <w:tab/>
      </w:r>
      <w:r w:rsidR="00C242AA" w:rsidRPr="00E00254">
        <w:rPr>
          <w:rFonts w:asciiTheme="minorHAnsi" w:hAnsiTheme="minorHAnsi" w:cstheme="minorHAnsi"/>
          <w:b/>
          <w:color w:val="auto"/>
        </w:rPr>
        <w:t>Fabricated or Induced Illness</w:t>
      </w:r>
    </w:p>
    <w:p w14:paraId="1EA736F3" w14:textId="77777777" w:rsidR="00752730" w:rsidRPr="00752730" w:rsidRDefault="00752730" w:rsidP="00752730">
      <w:pPr>
        <w:jc w:val="both"/>
        <w:rPr>
          <w:lang w:eastAsia="en-GB"/>
        </w:rPr>
      </w:pPr>
    </w:p>
    <w:p w14:paraId="0FF3C9FE" w14:textId="77777777" w:rsidR="00C242AA"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2.27 </w:t>
      </w:r>
      <w:r w:rsidRPr="00E00254">
        <w:rPr>
          <w:rFonts w:cstheme="minorHAnsi"/>
          <w:sz w:val="24"/>
          <w:szCs w:val="24"/>
        </w:rPr>
        <w:tab/>
        <w:t>Fabricated or induced illness, previously known as Munchausen's Syndrome by Proxy, is a condition where a child suffers harm through the deliberate action of the main carer, in most cases the mother, but which is attributed to another medical cause.</w:t>
      </w:r>
    </w:p>
    <w:p w14:paraId="1698D437" w14:textId="77777777" w:rsidR="00752730" w:rsidRPr="00E00254" w:rsidRDefault="00752730" w:rsidP="00752730">
      <w:pPr>
        <w:spacing w:after="0" w:line="240" w:lineRule="auto"/>
        <w:ind w:left="714" w:right="-37" w:hanging="1423"/>
        <w:jc w:val="both"/>
        <w:rPr>
          <w:rFonts w:cstheme="minorHAnsi"/>
          <w:sz w:val="24"/>
          <w:szCs w:val="24"/>
        </w:rPr>
      </w:pPr>
    </w:p>
    <w:p w14:paraId="00120BA4"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 xml:space="preserve">2.28 </w:t>
      </w:r>
      <w:r w:rsidRPr="00E00254">
        <w:rPr>
          <w:rFonts w:cstheme="minorHAnsi"/>
          <w:sz w:val="24"/>
          <w:szCs w:val="24"/>
        </w:rPr>
        <w:tab/>
        <w:t>It is important not to confuse this deliberate activity with the behaviour and actions of over-anxious parents who constantly seek advice from doctors, health visitors and other health professionals about their child's wellbeing.</w:t>
      </w:r>
    </w:p>
    <w:p w14:paraId="4F5534E5" w14:textId="77777777" w:rsidR="00752730" w:rsidRPr="00E00254" w:rsidRDefault="00752730" w:rsidP="00752730">
      <w:pPr>
        <w:spacing w:after="0" w:line="240" w:lineRule="auto"/>
        <w:ind w:left="709" w:right="-37" w:hanging="1418"/>
        <w:jc w:val="both"/>
        <w:rPr>
          <w:rFonts w:cstheme="minorHAnsi"/>
          <w:sz w:val="24"/>
          <w:szCs w:val="24"/>
        </w:rPr>
      </w:pPr>
    </w:p>
    <w:p w14:paraId="12DB1661"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2.29</w:t>
      </w:r>
      <w:r w:rsidRPr="00E00254">
        <w:rPr>
          <w:rFonts w:cstheme="minorHAnsi"/>
          <w:sz w:val="24"/>
          <w:szCs w:val="24"/>
        </w:rPr>
        <w:tab/>
        <w:t>There is a need to exercise caution about attributing a child's illness, in the absence of a medical diagnosis, to deliberate activity on the part of a parent or carer to a fabricated or induced illness, as stated in the Court of Appeal judgement in the case of Angela Cannings.</w:t>
      </w:r>
    </w:p>
    <w:p w14:paraId="79F6388A" w14:textId="77777777" w:rsidR="00752730" w:rsidRPr="00E00254" w:rsidRDefault="00752730" w:rsidP="00752730">
      <w:pPr>
        <w:spacing w:after="0" w:line="240" w:lineRule="auto"/>
        <w:ind w:left="709" w:right="-37" w:hanging="1418"/>
        <w:rPr>
          <w:rFonts w:cstheme="minorHAnsi"/>
          <w:sz w:val="24"/>
          <w:szCs w:val="24"/>
        </w:rPr>
      </w:pPr>
    </w:p>
    <w:p w14:paraId="75E3F3E6" w14:textId="77777777" w:rsidR="00C242AA" w:rsidRPr="00E00254" w:rsidRDefault="00C242AA" w:rsidP="006D26AF">
      <w:pPr>
        <w:spacing w:after="0" w:line="240" w:lineRule="auto"/>
        <w:ind w:right="-37" w:firstLine="685"/>
        <w:rPr>
          <w:rFonts w:cstheme="minorHAnsi"/>
          <w:sz w:val="24"/>
          <w:szCs w:val="24"/>
        </w:rPr>
      </w:pPr>
      <w:r w:rsidRPr="00E00254">
        <w:rPr>
          <w:rFonts w:cstheme="minorHAnsi"/>
          <w:sz w:val="24"/>
          <w:szCs w:val="24"/>
        </w:rPr>
        <w:t>(R v Cannings (2004) EWCA Criml (19 January 2004)).</w:t>
      </w:r>
    </w:p>
    <w:p w14:paraId="4510C2CE" w14:textId="77777777" w:rsidR="00C242AA" w:rsidRPr="00E00254" w:rsidRDefault="00C242AA" w:rsidP="006D26AF">
      <w:pPr>
        <w:spacing w:after="0" w:line="240" w:lineRule="auto"/>
        <w:ind w:right="-37" w:firstLine="685"/>
        <w:rPr>
          <w:rFonts w:cstheme="minorHAnsi"/>
          <w:sz w:val="24"/>
          <w:szCs w:val="24"/>
        </w:rPr>
      </w:pPr>
    </w:p>
    <w:p w14:paraId="2F0E233E"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 xml:space="preserve">2.30 </w:t>
      </w:r>
      <w:r w:rsidRPr="00E00254">
        <w:rPr>
          <w:rFonts w:cstheme="minorHAnsi"/>
          <w:sz w:val="24"/>
          <w:szCs w:val="24"/>
        </w:rPr>
        <w:tab/>
      </w:r>
      <w:r w:rsidRPr="00E00254">
        <w:rPr>
          <w:rFonts w:cstheme="minorHAnsi"/>
          <w:b/>
          <w:sz w:val="24"/>
          <w:szCs w:val="24"/>
        </w:rPr>
        <w:t>The following behaviours exhibited by parents can be associated with fabricated or induced illness:</w:t>
      </w:r>
    </w:p>
    <w:p w14:paraId="4C6AC329" w14:textId="77777777" w:rsidR="00752730" w:rsidRPr="00E00254" w:rsidRDefault="00752730" w:rsidP="00752730">
      <w:pPr>
        <w:spacing w:after="0" w:line="240" w:lineRule="auto"/>
        <w:ind w:left="709" w:right="-37" w:hanging="1418"/>
        <w:rPr>
          <w:rFonts w:cstheme="minorHAnsi"/>
          <w:sz w:val="24"/>
          <w:szCs w:val="24"/>
        </w:rPr>
      </w:pPr>
    </w:p>
    <w:p w14:paraId="36CDDA3B"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deliberately inducing symptoms in children by administering medication or other substances, or by means of intentional suffocation</w:t>
      </w:r>
      <w:r w:rsidR="00752730">
        <w:rPr>
          <w:rFonts w:cstheme="minorHAnsi"/>
          <w:sz w:val="24"/>
          <w:szCs w:val="24"/>
        </w:rPr>
        <w:t>.</w:t>
      </w:r>
    </w:p>
    <w:p w14:paraId="1239D736"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interfering with treatments by over-dosing, not administering them or interfering with medical equipment such as infusion lines or not complying with professional advice, resulting in significant harm</w:t>
      </w:r>
      <w:r w:rsidR="00752730">
        <w:rPr>
          <w:rFonts w:cstheme="minorHAnsi"/>
          <w:sz w:val="24"/>
          <w:szCs w:val="24"/>
        </w:rPr>
        <w:t>.</w:t>
      </w:r>
    </w:p>
    <w:p w14:paraId="5001FAEC"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claiming the child has symptoms which may be unverifiable unless observed directly, such as pain, frequency of passing urine, vomiting or fits</w:t>
      </w:r>
      <w:r w:rsidR="00752730">
        <w:rPr>
          <w:rFonts w:cstheme="minorHAnsi"/>
          <w:sz w:val="24"/>
          <w:szCs w:val="24"/>
        </w:rPr>
        <w:t>.</w:t>
      </w:r>
    </w:p>
    <w:p w14:paraId="7704146F"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exaggerating symptoms, causing professionals to undertake investigations and treatments which may be invasive, unnecessary and, therefore, are harmful and possibly dangerous</w:t>
      </w:r>
      <w:r w:rsidR="00752730">
        <w:rPr>
          <w:rFonts w:cstheme="minorHAnsi"/>
          <w:sz w:val="24"/>
          <w:szCs w:val="24"/>
        </w:rPr>
        <w:t>.</w:t>
      </w:r>
    </w:p>
    <w:p w14:paraId="7290EB52"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noProof/>
          <w:sz w:val="24"/>
          <w:szCs w:val="24"/>
        </w:rPr>
      </w:pPr>
      <w:r w:rsidRPr="00E00254">
        <w:rPr>
          <w:rFonts w:cstheme="minorHAnsi"/>
          <w:sz w:val="24"/>
          <w:szCs w:val="24"/>
        </w:rPr>
        <w:t>obtaining specialist treatments or equipment for children who do not require them</w:t>
      </w:r>
      <w:r w:rsidR="00752730">
        <w:rPr>
          <w:rFonts w:cstheme="minorHAnsi"/>
          <w:sz w:val="24"/>
          <w:szCs w:val="24"/>
        </w:rPr>
        <w:t>.</w:t>
      </w:r>
      <w:r w:rsidRPr="00E00254">
        <w:rPr>
          <w:rFonts w:cstheme="minorHAnsi"/>
          <w:sz w:val="24"/>
          <w:szCs w:val="24"/>
        </w:rPr>
        <w:t xml:space="preserve"> </w:t>
      </w:r>
    </w:p>
    <w:p w14:paraId="3CA09283"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alleging psychological illness in a child.</w:t>
      </w:r>
    </w:p>
    <w:p w14:paraId="772190D1" w14:textId="77777777" w:rsidR="00C242AA" w:rsidRPr="00E00254" w:rsidRDefault="00C242AA" w:rsidP="006D26AF">
      <w:pPr>
        <w:spacing w:after="0" w:line="240" w:lineRule="auto"/>
        <w:ind w:right="-37"/>
        <w:rPr>
          <w:rFonts w:cstheme="minorHAnsi"/>
          <w:sz w:val="24"/>
          <w:szCs w:val="24"/>
        </w:rPr>
      </w:pPr>
    </w:p>
    <w:p w14:paraId="5DBD8AF9"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2.31</w:t>
      </w:r>
      <w:r w:rsidRPr="00E00254">
        <w:rPr>
          <w:rFonts w:cstheme="minorHAnsi"/>
          <w:sz w:val="24"/>
          <w:szCs w:val="24"/>
        </w:rPr>
        <w:tab/>
      </w:r>
      <w:r w:rsidRPr="00E00254">
        <w:rPr>
          <w:rFonts w:cstheme="minorHAnsi"/>
          <w:b/>
          <w:sz w:val="24"/>
          <w:szCs w:val="24"/>
        </w:rPr>
        <w:t xml:space="preserve">There are </w:t>
      </w:r>
      <w:proofErr w:type="gramStart"/>
      <w:r w:rsidRPr="00E00254">
        <w:rPr>
          <w:rFonts w:cstheme="minorHAnsi"/>
          <w:b/>
          <w:sz w:val="24"/>
          <w:szCs w:val="24"/>
        </w:rPr>
        <w:t>a number of</w:t>
      </w:r>
      <w:proofErr w:type="gramEnd"/>
      <w:r w:rsidRPr="00E00254">
        <w:rPr>
          <w:rFonts w:cstheme="minorHAnsi"/>
          <w:b/>
          <w:sz w:val="24"/>
          <w:szCs w:val="24"/>
        </w:rPr>
        <w:t xml:space="preserve"> presentations in which fabricated or induced illness may be a possibility. These are:</w:t>
      </w:r>
    </w:p>
    <w:p w14:paraId="4B8965C5" w14:textId="77777777" w:rsidR="00752730" w:rsidRPr="00E00254" w:rsidRDefault="00752730" w:rsidP="006D26AF">
      <w:pPr>
        <w:spacing w:after="0" w:line="240" w:lineRule="auto"/>
        <w:ind w:left="709" w:right="-37" w:hanging="709"/>
        <w:rPr>
          <w:rFonts w:cstheme="minorHAnsi"/>
          <w:sz w:val="24"/>
          <w:szCs w:val="24"/>
        </w:rPr>
      </w:pPr>
    </w:p>
    <w:p w14:paraId="7112254F" w14:textId="77777777" w:rsidR="00C242AA" w:rsidRPr="00E00254" w:rsidRDefault="00C242AA" w:rsidP="00752730">
      <w:pPr>
        <w:pStyle w:val="ListParagraph"/>
        <w:numPr>
          <w:ilvl w:val="0"/>
          <w:numId w:val="51"/>
        </w:numPr>
        <w:spacing w:after="0" w:line="240" w:lineRule="auto"/>
        <w:ind w:right="-40"/>
        <w:jc w:val="both"/>
        <w:rPr>
          <w:rFonts w:cstheme="minorHAnsi"/>
          <w:sz w:val="24"/>
          <w:szCs w:val="24"/>
        </w:rPr>
      </w:pPr>
      <w:r w:rsidRPr="00E00254">
        <w:rPr>
          <w:rFonts w:cstheme="minorHAnsi"/>
          <w:sz w:val="24"/>
          <w:szCs w:val="24"/>
        </w:rPr>
        <w:t>failure to thrive/growth faltering (sometimes through deliberate withholding of food</w:t>
      </w:r>
      <w:r w:rsidR="00752730">
        <w:rPr>
          <w:rFonts w:cstheme="minorHAnsi"/>
          <w:sz w:val="24"/>
          <w:szCs w:val="24"/>
        </w:rPr>
        <w:t>.</w:t>
      </w:r>
      <w:r w:rsidRPr="00E00254">
        <w:rPr>
          <w:rFonts w:cstheme="minorHAnsi"/>
          <w:sz w:val="24"/>
          <w:szCs w:val="24"/>
        </w:rPr>
        <w:t>)</w:t>
      </w:r>
    </w:p>
    <w:p w14:paraId="602E335F" w14:textId="77777777" w:rsidR="00C242AA" w:rsidRPr="00E00254" w:rsidRDefault="00C242AA" w:rsidP="00752730">
      <w:pPr>
        <w:pStyle w:val="ListParagraph"/>
        <w:numPr>
          <w:ilvl w:val="0"/>
          <w:numId w:val="51"/>
        </w:numPr>
        <w:spacing w:after="0" w:line="240" w:lineRule="auto"/>
        <w:ind w:right="-40"/>
        <w:jc w:val="both"/>
        <w:rPr>
          <w:rFonts w:cstheme="minorHAnsi"/>
          <w:sz w:val="24"/>
          <w:szCs w:val="24"/>
        </w:rPr>
      </w:pPr>
      <w:r w:rsidRPr="00E00254">
        <w:rPr>
          <w:rFonts w:cstheme="minorHAnsi"/>
          <w:sz w:val="24"/>
          <w:szCs w:val="24"/>
        </w:rPr>
        <w:t>fabrication of medical symptoms especially where there is no independent witness</w:t>
      </w:r>
    </w:p>
    <w:p w14:paraId="67759E19" w14:textId="77777777" w:rsidR="00C242AA" w:rsidRPr="00E00254" w:rsidRDefault="00C242AA" w:rsidP="00752730">
      <w:pPr>
        <w:pStyle w:val="ListParagraph"/>
        <w:numPr>
          <w:ilvl w:val="0"/>
          <w:numId w:val="51"/>
        </w:numPr>
        <w:spacing w:after="0" w:line="276" w:lineRule="auto"/>
        <w:ind w:right="-40"/>
        <w:jc w:val="both"/>
        <w:rPr>
          <w:rFonts w:cstheme="minorHAnsi"/>
          <w:noProof/>
        </w:rPr>
      </w:pPr>
      <w:r w:rsidRPr="00E00254">
        <w:rPr>
          <w:rFonts w:cstheme="minorHAnsi"/>
          <w:sz w:val="24"/>
          <w:szCs w:val="24"/>
        </w:rPr>
        <w:t>convulsions</w:t>
      </w:r>
      <w:r w:rsidR="00752730">
        <w:rPr>
          <w:rFonts w:cstheme="minorHAnsi"/>
          <w:sz w:val="24"/>
          <w:szCs w:val="24"/>
        </w:rPr>
        <w:t>.</w:t>
      </w:r>
      <w:r w:rsidRPr="00E00254">
        <w:rPr>
          <w:rFonts w:cstheme="minorHAnsi"/>
          <w:sz w:val="24"/>
          <w:szCs w:val="24"/>
        </w:rPr>
        <w:t xml:space="preserve"> </w:t>
      </w:r>
    </w:p>
    <w:p w14:paraId="263F1613"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pyrexia (high temperature)</w:t>
      </w:r>
      <w:r w:rsidR="00752730">
        <w:rPr>
          <w:rFonts w:cstheme="minorHAnsi"/>
          <w:sz w:val="24"/>
          <w:szCs w:val="24"/>
        </w:rPr>
        <w:t>.</w:t>
      </w:r>
    </w:p>
    <w:p w14:paraId="5D3EAD71"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cyanotic episode (reported blue tinge to the skin due to lack of oxygen)</w:t>
      </w:r>
      <w:r w:rsidR="00752730">
        <w:rPr>
          <w:rFonts w:cstheme="minorHAnsi"/>
          <w:sz w:val="24"/>
          <w:szCs w:val="24"/>
        </w:rPr>
        <w:t>.</w:t>
      </w:r>
    </w:p>
    <w:p w14:paraId="4890C063"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apnoea (stops breathing)</w:t>
      </w:r>
      <w:r w:rsidR="00752730">
        <w:rPr>
          <w:rFonts w:cstheme="minorHAnsi"/>
          <w:sz w:val="24"/>
          <w:szCs w:val="24"/>
        </w:rPr>
        <w:t>.</w:t>
      </w:r>
    </w:p>
    <w:p w14:paraId="743164DD"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lastRenderedPageBreak/>
        <w:t>allergies</w:t>
      </w:r>
    </w:p>
    <w:p w14:paraId="25F75664"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asthmatic attacks</w:t>
      </w:r>
    </w:p>
    <w:p w14:paraId="1CBA0795"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unexplained bleeding (especially anal or genital or bleeding from the ears)</w:t>
      </w:r>
    </w:p>
    <w:p w14:paraId="27C19D05"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frequent unsubstantiated allegations of sexual abuse, especially when accompanied by demands for medical examinations</w:t>
      </w:r>
    </w:p>
    <w:p w14:paraId="49B1A401"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frequent ‘accidental’ overdoses (especially in very young children).</w:t>
      </w:r>
    </w:p>
    <w:p w14:paraId="3EED9660" w14:textId="77777777" w:rsidR="00C242AA" w:rsidRPr="00E00254" w:rsidRDefault="00C242AA" w:rsidP="00752730">
      <w:pPr>
        <w:spacing w:after="0" w:line="276" w:lineRule="auto"/>
        <w:ind w:right="-40"/>
        <w:jc w:val="both"/>
        <w:rPr>
          <w:rFonts w:cstheme="minorHAnsi"/>
          <w:sz w:val="24"/>
          <w:szCs w:val="24"/>
        </w:rPr>
      </w:pPr>
    </w:p>
    <w:p w14:paraId="3BAEBCD0" w14:textId="77777777" w:rsidR="00C242AA" w:rsidRDefault="00C242AA" w:rsidP="00752730">
      <w:pPr>
        <w:tabs>
          <w:tab w:val="left" w:pos="284"/>
          <w:tab w:val="left" w:pos="709"/>
          <w:tab w:val="center" w:pos="2796"/>
        </w:tabs>
        <w:spacing w:after="0" w:line="276" w:lineRule="auto"/>
        <w:ind w:right="-40" w:hanging="709"/>
        <w:jc w:val="both"/>
        <w:rPr>
          <w:rFonts w:cstheme="minorHAnsi"/>
          <w:b/>
          <w:sz w:val="24"/>
          <w:szCs w:val="24"/>
        </w:rPr>
      </w:pPr>
      <w:r w:rsidRPr="00752730">
        <w:rPr>
          <w:rFonts w:cstheme="minorHAnsi"/>
          <w:sz w:val="24"/>
          <w:szCs w:val="24"/>
        </w:rPr>
        <w:t>2.32</w:t>
      </w:r>
      <w:r w:rsidRPr="00E00254">
        <w:rPr>
          <w:rFonts w:cstheme="minorHAnsi"/>
          <w:b/>
          <w:sz w:val="24"/>
          <w:szCs w:val="24"/>
        </w:rPr>
        <w:t xml:space="preserve">      </w:t>
      </w:r>
      <w:r w:rsidR="00752730">
        <w:rPr>
          <w:rFonts w:cstheme="minorHAnsi"/>
          <w:b/>
          <w:sz w:val="24"/>
          <w:szCs w:val="24"/>
        </w:rPr>
        <w:tab/>
      </w:r>
      <w:r w:rsidR="00752730">
        <w:rPr>
          <w:rFonts w:cstheme="minorHAnsi"/>
          <w:b/>
          <w:sz w:val="24"/>
          <w:szCs w:val="24"/>
        </w:rPr>
        <w:tab/>
      </w:r>
      <w:r w:rsidRPr="00E00254">
        <w:rPr>
          <w:rFonts w:cstheme="minorHAnsi"/>
          <w:b/>
          <w:sz w:val="24"/>
          <w:szCs w:val="24"/>
        </w:rPr>
        <w:t>Concerns may arise when:</w:t>
      </w:r>
    </w:p>
    <w:p w14:paraId="398E4C88" w14:textId="77777777" w:rsidR="00752730" w:rsidRPr="00E00254" w:rsidRDefault="00752730" w:rsidP="00752730">
      <w:pPr>
        <w:tabs>
          <w:tab w:val="left" w:pos="284"/>
          <w:tab w:val="left" w:pos="709"/>
          <w:tab w:val="center" w:pos="2796"/>
        </w:tabs>
        <w:spacing w:after="0" w:line="276" w:lineRule="auto"/>
        <w:ind w:right="-40" w:hanging="709"/>
        <w:jc w:val="both"/>
        <w:rPr>
          <w:rFonts w:cstheme="minorHAnsi"/>
          <w:b/>
          <w:sz w:val="24"/>
          <w:szCs w:val="24"/>
        </w:rPr>
      </w:pPr>
    </w:p>
    <w:p w14:paraId="231AD680"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 signs found on examinations are not (3 explained by any medical condition from which the child may be suffering</w:t>
      </w:r>
      <w:r w:rsidR="00752730">
        <w:rPr>
          <w:rFonts w:cstheme="minorHAnsi"/>
          <w:sz w:val="24"/>
          <w:szCs w:val="24"/>
        </w:rPr>
        <w:t>.</w:t>
      </w:r>
    </w:p>
    <w:p w14:paraId="57A39EDA"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physical examination and results of medical investigations do not explain reported symptoms and signs</w:t>
      </w:r>
      <w:r w:rsidR="00752730">
        <w:rPr>
          <w:rFonts w:cstheme="minorHAnsi"/>
          <w:sz w:val="24"/>
          <w:szCs w:val="24"/>
        </w:rPr>
        <w:t>.</w:t>
      </w:r>
    </w:p>
    <w:p w14:paraId="3B11ED6F"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noProof/>
          <w:sz w:val="24"/>
          <w:szCs w:val="24"/>
        </w:rPr>
      </w:pPr>
      <w:r w:rsidRPr="00E00254">
        <w:rPr>
          <w:rFonts w:cstheme="minorHAnsi"/>
          <w:sz w:val="24"/>
          <w:szCs w:val="24"/>
        </w:rPr>
        <w:t>there is an inexplicably poor response to prescribed medication and other treatment</w:t>
      </w:r>
      <w:r w:rsidR="00752730">
        <w:rPr>
          <w:rFonts w:cstheme="minorHAnsi"/>
          <w:sz w:val="24"/>
          <w:szCs w:val="24"/>
        </w:rPr>
        <w:t>.</w:t>
      </w:r>
      <w:r w:rsidRPr="00E00254">
        <w:rPr>
          <w:rFonts w:cstheme="minorHAnsi"/>
          <w:sz w:val="24"/>
          <w:szCs w:val="24"/>
        </w:rPr>
        <w:t xml:space="preserve"> </w:t>
      </w:r>
    </w:p>
    <w:p w14:paraId="39CE85CE"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new symptoms are reported on resolution of previous ones</w:t>
      </w:r>
      <w:r w:rsidR="00752730">
        <w:rPr>
          <w:rFonts w:cstheme="minorHAnsi"/>
          <w:sz w:val="24"/>
          <w:szCs w:val="24"/>
        </w:rPr>
        <w:t>.</w:t>
      </w:r>
    </w:p>
    <w:p w14:paraId="42EFF871"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and/or clinical signs do not occur when the carers are absent</w:t>
      </w:r>
    </w:p>
    <w:p w14:paraId="0B1AE145"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over time the child is repeatedly presented to health professionals with a range of signs and symptoms</w:t>
      </w:r>
      <w:r w:rsidR="00752730">
        <w:rPr>
          <w:rFonts w:cstheme="minorHAnsi"/>
          <w:sz w:val="24"/>
          <w:szCs w:val="24"/>
        </w:rPr>
        <w:t>.</w:t>
      </w:r>
    </w:p>
    <w:p w14:paraId="2140BBDB"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the child's normal, daily life activities are being curtailed beyond that which might be expected for any medical disorder or disability from which the child is known to suffer.</w:t>
      </w:r>
    </w:p>
    <w:p w14:paraId="4B738558" w14:textId="77777777" w:rsidR="00C242AA" w:rsidRPr="00E00254" w:rsidRDefault="00C242AA" w:rsidP="003440B8">
      <w:pPr>
        <w:spacing w:after="0" w:line="240" w:lineRule="auto"/>
        <w:ind w:right="-40"/>
        <w:jc w:val="both"/>
        <w:rPr>
          <w:rFonts w:cstheme="minorHAnsi"/>
          <w:sz w:val="24"/>
          <w:szCs w:val="24"/>
        </w:rPr>
      </w:pPr>
    </w:p>
    <w:p w14:paraId="29CF5112" w14:textId="77777777" w:rsidR="00C242AA" w:rsidRPr="009A779D" w:rsidRDefault="00C242AA" w:rsidP="003440B8">
      <w:pPr>
        <w:tabs>
          <w:tab w:val="left" w:pos="709"/>
        </w:tabs>
        <w:spacing w:after="0" w:line="240" w:lineRule="auto"/>
        <w:ind w:left="709" w:right="-40" w:hanging="1418"/>
        <w:jc w:val="both"/>
        <w:rPr>
          <w:rFonts w:cstheme="minorHAnsi"/>
          <w:iCs/>
          <w:sz w:val="24"/>
          <w:szCs w:val="24"/>
        </w:rPr>
      </w:pPr>
      <w:r w:rsidRPr="00E00254">
        <w:rPr>
          <w:rFonts w:cstheme="minorHAnsi"/>
          <w:sz w:val="24"/>
          <w:szCs w:val="24"/>
        </w:rPr>
        <w:t>2.33</w:t>
      </w:r>
      <w:r w:rsidRPr="00E00254">
        <w:rPr>
          <w:rFonts w:cstheme="minorHAnsi"/>
          <w:i/>
          <w:sz w:val="24"/>
          <w:szCs w:val="24"/>
        </w:rPr>
        <w:tab/>
      </w:r>
      <w:r w:rsidRPr="009A779D">
        <w:rPr>
          <w:rFonts w:cstheme="minorHAnsi"/>
          <w:iCs/>
          <w:sz w:val="24"/>
          <w:szCs w:val="24"/>
        </w:rPr>
        <w:t xml:space="preserve">It is important to note that the child may also have an illness that has been diagnosed and needs regular treatment. This may make the diagnosis of fabricated or induced illness difficult, as the presenting symptoms may be </w:t>
      </w:r>
      <w:proofErr w:type="gramStart"/>
      <w:r w:rsidRPr="009A779D">
        <w:rPr>
          <w:rFonts w:cstheme="minorHAnsi"/>
          <w:iCs/>
          <w:sz w:val="24"/>
          <w:szCs w:val="24"/>
        </w:rPr>
        <w:t>similar to</w:t>
      </w:r>
      <w:proofErr w:type="gramEnd"/>
      <w:r w:rsidRPr="009A779D">
        <w:rPr>
          <w:rFonts w:cstheme="minorHAnsi"/>
          <w:iCs/>
          <w:sz w:val="24"/>
          <w:szCs w:val="24"/>
        </w:rPr>
        <w:t xml:space="preserve"> those of the diagnosed illness.</w:t>
      </w:r>
    </w:p>
    <w:p w14:paraId="1165D9B0"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0B5CE69E" w14:textId="77777777" w:rsidR="00C242AA" w:rsidRPr="00E00254" w:rsidRDefault="00752730" w:rsidP="003440B8">
      <w:pPr>
        <w:tabs>
          <w:tab w:val="left" w:pos="709"/>
        </w:tabs>
        <w:spacing w:after="0" w:line="240" w:lineRule="auto"/>
        <w:ind w:left="709" w:right="-40" w:hanging="1418"/>
        <w:jc w:val="both"/>
        <w:rPr>
          <w:rFonts w:cstheme="minorHAnsi"/>
          <w:b/>
          <w:sz w:val="24"/>
          <w:szCs w:val="24"/>
        </w:rPr>
      </w:pPr>
      <w:r>
        <w:rPr>
          <w:rFonts w:cstheme="minorHAnsi"/>
          <w:b/>
          <w:sz w:val="24"/>
          <w:szCs w:val="24"/>
        </w:rPr>
        <w:tab/>
      </w:r>
      <w:r w:rsidR="00C242AA" w:rsidRPr="00E00254">
        <w:rPr>
          <w:rFonts w:cstheme="minorHAnsi"/>
          <w:b/>
          <w:sz w:val="24"/>
          <w:szCs w:val="24"/>
        </w:rPr>
        <w:t>Sexual Abuse</w:t>
      </w:r>
    </w:p>
    <w:p w14:paraId="0607FF4A" w14:textId="77777777" w:rsidR="00C242AA" w:rsidRPr="00E00254" w:rsidRDefault="00C242AA" w:rsidP="003440B8">
      <w:pPr>
        <w:tabs>
          <w:tab w:val="left" w:pos="709"/>
        </w:tabs>
        <w:spacing w:after="0" w:line="240" w:lineRule="auto"/>
        <w:ind w:left="709" w:right="-40" w:hanging="1418"/>
        <w:jc w:val="both"/>
        <w:rPr>
          <w:rFonts w:cstheme="minorHAnsi"/>
          <w:sz w:val="24"/>
          <w:szCs w:val="24"/>
        </w:rPr>
      </w:pPr>
    </w:p>
    <w:p w14:paraId="7BD95CB9"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 xml:space="preserve">2.34 </w:t>
      </w:r>
      <w:r w:rsidRPr="00E00254">
        <w:rPr>
          <w:rFonts w:cstheme="minorHAnsi"/>
          <w:sz w:val="24"/>
          <w:szCs w:val="24"/>
        </w:rPr>
        <w:tab/>
        <w:t>Most child victims are sexually abused by someone they know, either a family member or someone well known to them or their family. In recent years there has been an increasing recognition that both male and female children and older children are sexually abused to a greater extent than had previously been realised.</w:t>
      </w:r>
    </w:p>
    <w:p w14:paraId="5CC710CD"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5BDC8261"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2.35</w:t>
      </w:r>
      <w:r w:rsidRPr="00E00254">
        <w:rPr>
          <w:rFonts w:cstheme="minorHAnsi"/>
          <w:sz w:val="24"/>
          <w:szCs w:val="24"/>
        </w:rPr>
        <w:tab/>
        <w:t>There are no 'typical' sexually abusing families. Children who have been sexually abused are likely to have been put under considerable pressure not to reveal what has been happening to them. Sexual abuse is damaging to children, both in the short and long term.</w:t>
      </w:r>
    </w:p>
    <w:p w14:paraId="3582B162"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71DBD6E3" w14:textId="4A130B8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2.36</w:t>
      </w:r>
      <w:r w:rsidRPr="00E00254">
        <w:rPr>
          <w:rFonts w:cstheme="minorHAnsi"/>
          <w:sz w:val="24"/>
          <w:szCs w:val="24"/>
        </w:rPr>
        <w:tab/>
        <w:t xml:space="preserve">Both boys and girls of all ages are </w:t>
      </w:r>
      <w:r w:rsidR="00BF2D1E" w:rsidRPr="00E00254">
        <w:rPr>
          <w:rFonts w:cstheme="minorHAnsi"/>
          <w:sz w:val="24"/>
          <w:szCs w:val="24"/>
        </w:rPr>
        <w:t>abused,</w:t>
      </w:r>
      <w:r w:rsidRPr="00E00254">
        <w:rPr>
          <w:rFonts w:cstheme="minorHAnsi"/>
          <w:sz w:val="24"/>
          <w:szCs w:val="24"/>
        </w:rPr>
        <w:t xml:space="preserve"> and the abuse may continue for many years before it is disclosed. Abusers may be both male and female.</w:t>
      </w:r>
    </w:p>
    <w:p w14:paraId="19CFBDF3"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51B6D3F1" w14:textId="77777777" w:rsidR="00C242AA" w:rsidRPr="00E00254" w:rsidRDefault="00C242AA" w:rsidP="003440B8">
      <w:pPr>
        <w:tabs>
          <w:tab w:val="left" w:pos="709"/>
        </w:tabs>
        <w:spacing w:after="296" w:line="240" w:lineRule="auto"/>
        <w:ind w:left="709" w:right="-37" w:hanging="1418"/>
        <w:jc w:val="both"/>
        <w:rPr>
          <w:rFonts w:cstheme="minorHAnsi"/>
          <w:sz w:val="24"/>
          <w:szCs w:val="24"/>
        </w:rPr>
      </w:pPr>
      <w:r w:rsidRPr="00E00254">
        <w:rPr>
          <w:rFonts w:cstheme="minorHAnsi"/>
          <w:sz w:val="24"/>
          <w:szCs w:val="24"/>
        </w:rPr>
        <w:lastRenderedPageBreak/>
        <w:t xml:space="preserve">2.37 </w:t>
      </w:r>
      <w:r w:rsidRPr="00E00254">
        <w:rPr>
          <w:rFonts w:cstheme="minorHAnsi"/>
          <w:sz w:val="24"/>
          <w:szCs w:val="24"/>
        </w:rPr>
        <w:tab/>
        <w:t>It is important to note that children and young people may also abuse other children sexually.</w:t>
      </w:r>
    </w:p>
    <w:p w14:paraId="6DED9505" w14:textId="77777777" w:rsidR="00C242AA" w:rsidRPr="00E00254" w:rsidRDefault="00C242AA" w:rsidP="003440B8">
      <w:pPr>
        <w:spacing w:after="405" w:line="240" w:lineRule="auto"/>
        <w:ind w:left="709" w:right="-37" w:hanging="1418"/>
        <w:jc w:val="both"/>
        <w:rPr>
          <w:rFonts w:cstheme="minorHAnsi"/>
          <w:sz w:val="24"/>
          <w:szCs w:val="24"/>
        </w:rPr>
      </w:pPr>
      <w:r w:rsidRPr="00E00254">
        <w:rPr>
          <w:rFonts w:cstheme="minorHAnsi"/>
          <w:sz w:val="24"/>
          <w:szCs w:val="24"/>
        </w:rPr>
        <w:t xml:space="preserve">2.38 </w:t>
      </w:r>
      <w:r w:rsidRPr="00E00254">
        <w:rPr>
          <w:rFonts w:cstheme="minorHAnsi"/>
          <w:sz w:val="24"/>
          <w:szCs w:val="24"/>
        </w:rPr>
        <w:tab/>
        <w:t>Children disclosing sexual abuse have the right to be listened to and to have their allegations taken seriously. Research shows it is rare for children to invent allegations of sexual abuse and that in fact they are more likely to claim they are not being abused when they are.</w:t>
      </w:r>
    </w:p>
    <w:p w14:paraId="4E7AE42A" w14:textId="77777777" w:rsidR="00C242AA" w:rsidRPr="00E00254" w:rsidRDefault="00C242AA" w:rsidP="003440B8">
      <w:pPr>
        <w:spacing w:after="3" w:line="240" w:lineRule="auto"/>
        <w:ind w:left="709" w:right="-37" w:hanging="1418"/>
        <w:jc w:val="both"/>
        <w:rPr>
          <w:rFonts w:cstheme="minorHAnsi"/>
          <w:sz w:val="24"/>
          <w:szCs w:val="24"/>
        </w:rPr>
      </w:pPr>
      <w:r w:rsidRPr="00E00254">
        <w:rPr>
          <w:rFonts w:cstheme="minorHAnsi"/>
          <w:sz w:val="24"/>
          <w:szCs w:val="24"/>
        </w:rPr>
        <w:t>2.39</w:t>
      </w:r>
      <w:r w:rsidRPr="00E00254">
        <w:rPr>
          <w:rFonts w:cstheme="minorHAnsi"/>
          <w:sz w:val="24"/>
          <w:szCs w:val="24"/>
        </w:rPr>
        <w:tab/>
        <w:t>It is important that the indicators listed below are assessed in terms of significance and in the context of the child's life, before concluding that the child is, or has been, sexually abused.</w:t>
      </w:r>
    </w:p>
    <w:p w14:paraId="5B900921" w14:textId="77777777" w:rsidR="003440B8" w:rsidRPr="003440B8" w:rsidRDefault="003440B8" w:rsidP="003440B8">
      <w:pPr>
        <w:spacing w:after="243" w:line="240" w:lineRule="auto"/>
        <w:ind w:left="709" w:right="-37" w:hanging="1418"/>
        <w:jc w:val="both"/>
        <w:rPr>
          <w:rFonts w:cstheme="minorHAnsi"/>
          <w:sz w:val="16"/>
          <w:szCs w:val="16"/>
        </w:rPr>
      </w:pPr>
    </w:p>
    <w:p w14:paraId="3FBB2A14" w14:textId="77777777" w:rsidR="00C242AA" w:rsidRPr="00E00254" w:rsidRDefault="003440B8" w:rsidP="003440B8">
      <w:pPr>
        <w:spacing w:after="243" w:line="240" w:lineRule="auto"/>
        <w:ind w:left="709" w:right="-37" w:hanging="1418"/>
        <w:jc w:val="both"/>
        <w:rPr>
          <w:rFonts w:cstheme="minorHAnsi"/>
          <w:sz w:val="24"/>
          <w:szCs w:val="24"/>
        </w:rPr>
      </w:pPr>
      <w:r>
        <w:rPr>
          <w:rFonts w:cstheme="minorHAnsi"/>
          <w:sz w:val="24"/>
          <w:szCs w:val="24"/>
        </w:rPr>
        <w:tab/>
      </w:r>
      <w:r w:rsidR="00C242AA" w:rsidRPr="00E00254">
        <w:rPr>
          <w:rFonts w:cstheme="minorHAnsi"/>
          <w:sz w:val="24"/>
          <w:szCs w:val="24"/>
        </w:rPr>
        <w:t>Some indicators take on a greater, or lesser, importance depending upon the child's age.</w:t>
      </w:r>
    </w:p>
    <w:p w14:paraId="0A4A1B1C" w14:textId="77777777" w:rsidR="00C242AA" w:rsidRPr="00E00254" w:rsidRDefault="003440B8" w:rsidP="003440B8">
      <w:pPr>
        <w:keepNext/>
        <w:keepLines/>
        <w:spacing w:after="215" w:line="276" w:lineRule="auto"/>
        <w:ind w:right="-37"/>
        <w:jc w:val="both"/>
        <w:outlineLvl w:val="2"/>
        <w:rPr>
          <w:rFonts w:cstheme="minorHAnsi"/>
          <w:b/>
          <w:sz w:val="24"/>
          <w:szCs w:val="24"/>
        </w:rPr>
      </w:pPr>
      <w:r>
        <w:rPr>
          <w:rFonts w:cstheme="minorHAnsi"/>
          <w:b/>
          <w:sz w:val="24"/>
          <w:szCs w:val="24"/>
        </w:rPr>
        <w:tab/>
      </w:r>
      <w:r w:rsidR="00C242AA" w:rsidRPr="00E00254">
        <w:rPr>
          <w:rFonts w:cstheme="minorHAnsi"/>
          <w:b/>
          <w:sz w:val="24"/>
          <w:szCs w:val="24"/>
        </w:rPr>
        <w:t>Recognition of Sexual Abuse</w:t>
      </w:r>
    </w:p>
    <w:p w14:paraId="57FEAC7B" w14:textId="77777777" w:rsidR="00C242AA" w:rsidRPr="00E00254" w:rsidRDefault="00C242AA" w:rsidP="003440B8">
      <w:pPr>
        <w:tabs>
          <w:tab w:val="left" w:pos="709"/>
        </w:tabs>
        <w:spacing w:after="294" w:line="276" w:lineRule="auto"/>
        <w:ind w:left="714" w:right="-37" w:hanging="1423"/>
        <w:jc w:val="both"/>
        <w:rPr>
          <w:rFonts w:cstheme="minorHAnsi"/>
          <w:sz w:val="24"/>
          <w:szCs w:val="24"/>
        </w:rPr>
      </w:pPr>
      <w:r w:rsidRPr="00E00254">
        <w:rPr>
          <w:rFonts w:cstheme="minorHAnsi"/>
          <w:sz w:val="24"/>
          <w:szCs w:val="24"/>
        </w:rPr>
        <w:t>2.40</w:t>
      </w:r>
      <w:r w:rsidRPr="00E00254">
        <w:rPr>
          <w:rFonts w:cstheme="minorHAnsi"/>
          <w:sz w:val="24"/>
          <w:szCs w:val="24"/>
        </w:rPr>
        <w:tab/>
      </w:r>
      <w:r w:rsidRPr="00E00254">
        <w:rPr>
          <w:rFonts w:cstheme="minorHAnsi"/>
          <w:sz w:val="24"/>
          <w:szCs w:val="24"/>
        </w:rPr>
        <w:tab/>
        <w:t xml:space="preserve">Sexual abuse often presents in an obscure way. Whilst some child victims have obvious genital injuries, a sexually transmitted infection or are pregnant, relatively few children are so easily diagnosed. </w:t>
      </w:r>
      <w:proofErr w:type="gramStart"/>
      <w:r w:rsidRPr="00E00254">
        <w:rPr>
          <w:rFonts w:cstheme="minorHAnsi"/>
          <w:sz w:val="24"/>
          <w:szCs w:val="24"/>
        </w:rPr>
        <w:t>The majority of</w:t>
      </w:r>
      <w:proofErr w:type="gramEnd"/>
      <w:r w:rsidRPr="00E00254">
        <w:rPr>
          <w:rFonts w:cstheme="minorHAnsi"/>
          <w:sz w:val="24"/>
          <w:szCs w:val="24"/>
        </w:rPr>
        <w:t xml:space="preserve"> children subjected to sexual abuse, even when penetration has occurred, have on medical examination no evidence of the abuse having occurred.</w:t>
      </w:r>
    </w:p>
    <w:p w14:paraId="602BC412" w14:textId="4E3BB9FE" w:rsidR="00C242AA" w:rsidRPr="00E00254" w:rsidRDefault="00C242AA" w:rsidP="003440B8">
      <w:pPr>
        <w:tabs>
          <w:tab w:val="left" w:pos="709"/>
        </w:tabs>
        <w:spacing w:after="0" w:line="276" w:lineRule="auto"/>
        <w:ind w:left="714" w:right="-37" w:hanging="1423"/>
        <w:jc w:val="both"/>
        <w:rPr>
          <w:rFonts w:cstheme="minorHAnsi"/>
          <w:sz w:val="24"/>
          <w:szCs w:val="24"/>
        </w:rPr>
      </w:pPr>
      <w:r w:rsidRPr="00E00254">
        <w:rPr>
          <w:rFonts w:cstheme="minorHAnsi"/>
          <w:sz w:val="24"/>
          <w:szCs w:val="24"/>
        </w:rPr>
        <w:t>2.41</w:t>
      </w:r>
      <w:r w:rsidRPr="00E00254">
        <w:rPr>
          <w:rFonts w:cstheme="minorHAnsi"/>
          <w:sz w:val="24"/>
          <w:szCs w:val="24"/>
        </w:rPr>
        <w:tab/>
        <w:t xml:space="preserve">The following indicators of sexual abuse may be observed in a child. There may be occasions when no symptoms are </w:t>
      </w:r>
      <w:r w:rsidR="00BF2D1E" w:rsidRPr="00E00254">
        <w:rPr>
          <w:rFonts w:cstheme="minorHAnsi"/>
          <w:sz w:val="24"/>
          <w:szCs w:val="24"/>
        </w:rPr>
        <w:t>present,</w:t>
      </w:r>
      <w:r w:rsidRPr="00E00254">
        <w:rPr>
          <w:rFonts w:cstheme="minorHAnsi"/>
          <w:sz w:val="24"/>
          <w:szCs w:val="24"/>
        </w:rPr>
        <w:t xml:space="preserve"> but it is still thought that a child may be, or has been, sexually abused. Suspicions increase where several features are present together. </w:t>
      </w:r>
      <w:r w:rsidRPr="00E00254">
        <w:rPr>
          <w:rFonts w:cstheme="minorHAnsi"/>
          <w:b/>
          <w:sz w:val="24"/>
          <w:szCs w:val="24"/>
        </w:rPr>
        <w:t>The following list is not exhaustive and should not be used as a check list.</w:t>
      </w:r>
      <w:r w:rsidRPr="00E00254">
        <w:rPr>
          <w:rFonts w:cstheme="minorHAnsi"/>
          <w:sz w:val="24"/>
          <w:szCs w:val="24"/>
        </w:rPr>
        <w:t xml:space="preserve"> </w:t>
      </w:r>
    </w:p>
    <w:p w14:paraId="0A0DDB22" w14:textId="77777777" w:rsidR="00C242AA" w:rsidRPr="00E00254" w:rsidRDefault="00C242AA" w:rsidP="003440B8">
      <w:pPr>
        <w:tabs>
          <w:tab w:val="left" w:pos="709"/>
        </w:tabs>
        <w:spacing w:after="0" w:line="276" w:lineRule="auto"/>
        <w:ind w:left="20" w:right="-37" w:hanging="1423"/>
        <w:jc w:val="both"/>
        <w:rPr>
          <w:rFonts w:cstheme="minorHAnsi"/>
          <w:b/>
          <w:sz w:val="24"/>
          <w:szCs w:val="24"/>
        </w:rPr>
      </w:pPr>
    </w:p>
    <w:p w14:paraId="509C4CBD" w14:textId="77777777" w:rsidR="00C242AA" w:rsidRPr="00E00254" w:rsidRDefault="003440B8" w:rsidP="003440B8">
      <w:pPr>
        <w:tabs>
          <w:tab w:val="left" w:pos="709"/>
        </w:tabs>
        <w:spacing w:after="0" w:line="276" w:lineRule="auto"/>
        <w:ind w:left="20" w:right="-37" w:hanging="1423"/>
        <w:jc w:val="both"/>
        <w:rPr>
          <w:rFonts w:cstheme="minorHAnsi"/>
          <w:b/>
          <w:sz w:val="24"/>
          <w:szCs w:val="24"/>
        </w:rPr>
      </w:pPr>
      <w:r>
        <w:rPr>
          <w:rFonts w:cstheme="minorHAnsi"/>
          <w:b/>
          <w:sz w:val="24"/>
          <w:szCs w:val="24"/>
        </w:rPr>
        <w:tab/>
      </w:r>
      <w:r>
        <w:rPr>
          <w:rFonts w:cstheme="minorHAnsi"/>
          <w:b/>
          <w:sz w:val="24"/>
          <w:szCs w:val="24"/>
        </w:rPr>
        <w:tab/>
      </w:r>
      <w:r w:rsidR="00C242AA" w:rsidRPr="00E00254">
        <w:rPr>
          <w:rFonts w:cstheme="minorHAnsi"/>
          <w:b/>
          <w:sz w:val="24"/>
          <w:szCs w:val="24"/>
        </w:rPr>
        <w:t>Pre-School Child (0-4years)</w:t>
      </w:r>
    </w:p>
    <w:p w14:paraId="1738E101" w14:textId="77777777" w:rsidR="00C242AA" w:rsidRPr="00E00254" w:rsidRDefault="00C242AA" w:rsidP="003440B8">
      <w:pPr>
        <w:tabs>
          <w:tab w:val="left" w:pos="709"/>
        </w:tabs>
        <w:spacing w:after="0" w:line="276" w:lineRule="auto"/>
        <w:ind w:right="-37" w:hanging="1423"/>
        <w:jc w:val="both"/>
        <w:rPr>
          <w:rFonts w:cstheme="minorHAnsi"/>
          <w:sz w:val="24"/>
          <w:szCs w:val="24"/>
        </w:rPr>
      </w:pPr>
    </w:p>
    <w:p w14:paraId="7C1C9DE1" w14:textId="77777777" w:rsidR="00C242AA" w:rsidRPr="00E00254" w:rsidRDefault="00C242AA" w:rsidP="003440B8">
      <w:pPr>
        <w:tabs>
          <w:tab w:val="left" w:pos="709"/>
          <w:tab w:val="center" w:pos="5161"/>
        </w:tabs>
        <w:spacing w:after="272" w:line="276" w:lineRule="auto"/>
        <w:ind w:right="-37" w:hanging="709"/>
        <w:jc w:val="both"/>
        <w:rPr>
          <w:rFonts w:cstheme="minorHAnsi"/>
          <w:b/>
          <w:sz w:val="24"/>
          <w:szCs w:val="24"/>
        </w:rPr>
      </w:pPr>
      <w:r w:rsidRPr="00E00254">
        <w:rPr>
          <w:rFonts w:cstheme="minorHAnsi"/>
          <w:sz w:val="24"/>
          <w:szCs w:val="24"/>
        </w:rPr>
        <w:t xml:space="preserve">2.42      </w:t>
      </w:r>
      <w:r w:rsidR="003440B8">
        <w:rPr>
          <w:rFonts w:cstheme="minorHAnsi"/>
          <w:sz w:val="24"/>
          <w:szCs w:val="24"/>
        </w:rPr>
        <w:tab/>
      </w:r>
      <w:r w:rsidRPr="00E00254">
        <w:rPr>
          <w:rFonts w:cstheme="minorHAnsi"/>
          <w:b/>
          <w:sz w:val="24"/>
          <w:szCs w:val="24"/>
        </w:rPr>
        <w:t>Possible physical indicators in the pre-school aged child include:</w:t>
      </w:r>
    </w:p>
    <w:p w14:paraId="70E1BB9E"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noProof/>
          <w:sz w:val="24"/>
          <w:szCs w:val="24"/>
        </w:rPr>
      </w:pPr>
      <w:r w:rsidRPr="00E00254">
        <w:rPr>
          <w:rFonts w:cstheme="minorHAnsi"/>
          <w:sz w:val="24"/>
          <w:szCs w:val="24"/>
        </w:rPr>
        <w:t xml:space="preserve">bruises, scratches, bite marks or other injuries to buttocks, lower abdomen or thighs </w:t>
      </w:r>
    </w:p>
    <w:p w14:paraId="1EE79868"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sz w:val="24"/>
          <w:szCs w:val="24"/>
        </w:rPr>
      </w:pPr>
      <w:r w:rsidRPr="00E00254">
        <w:rPr>
          <w:rFonts w:cstheme="minorHAnsi"/>
          <w:sz w:val="24"/>
          <w:szCs w:val="24"/>
        </w:rPr>
        <w:t>itching, soreness, discharge or unexplained bleeding</w:t>
      </w:r>
    </w:p>
    <w:p w14:paraId="35CE98EF"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sz w:val="24"/>
          <w:szCs w:val="24"/>
        </w:rPr>
      </w:pPr>
      <w:r w:rsidRPr="00E00254">
        <w:rPr>
          <w:rFonts w:cstheme="minorHAnsi"/>
          <w:sz w:val="24"/>
          <w:szCs w:val="24"/>
        </w:rPr>
        <w:t>physical damage to genital area or mouth</w:t>
      </w:r>
    </w:p>
    <w:p w14:paraId="51CDE9C8" w14:textId="77777777" w:rsidR="00C242AA" w:rsidRPr="00E00254" w:rsidRDefault="00C242AA" w:rsidP="003440B8">
      <w:pPr>
        <w:pStyle w:val="ListParagraph"/>
        <w:numPr>
          <w:ilvl w:val="0"/>
          <w:numId w:val="29"/>
        </w:numPr>
        <w:tabs>
          <w:tab w:val="left" w:pos="1134"/>
        </w:tabs>
        <w:spacing w:after="97" w:line="276" w:lineRule="auto"/>
        <w:ind w:left="1134" w:right="-37" w:hanging="425"/>
        <w:jc w:val="both"/>
        <w:rPr>
          <w:rFonts w:cstheme="minorHAnsi"/>
          <w:sz w:val="24"/>
          <w:szCs w:val="24"/>
        </w:rPr>
      </w:pPr>
      <w:r w:rsidRPr="00E00254">
        <w:rPr>
          <w:rFonts w:cstheme="minorHAnsi"/>
          <w:sz w:val="24"/>
          <w:szCs w:val="24"/>
        </w:rPr>
        <w:t>signs of sexually transmitted infections</w:t>
      </w:r>
    </w:p>
    <w:p w14:paraId="638E7924"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noProof/>
          <w:sz w:val="24"/>
          <w:szCs w:val="24"/>
        </w:rPr>
      </w:pPr>
      <w:r w:rsidRPr="00E00254">
        <w:rPr>
          <w:rFonts w:cstheme="minorHAnsi"/>
          <w:sz w:val="24"/>
          <w:szCs w:val="24"/>
        </w:rPr>
        <w:t xml:space="preserve">pain on urination </w:t>
      </w:r>
    </w:p>
    <w:p w14:paraId="6BCA51F6"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noProof/>
          <w:sz w:val="24"/>
          <w:szCs w:val="24"/>
        </w:rPr>
      </w:pPr>
      <w:r w:rsidRPr="00E00254">
        <w:rPr>
          <w:rFonts w:cstheme="minorHAnsi"/>
          <w:sz w:val="24"/>
          <w:szCs w:val="24"/>
        </w:rPr>
        <w:t xml:space="preserve">semen in vagina, anus, external genitalia </w:t>
      </w:r>
    </w:p>
    <w:p w14:paraId="4BB73C2F"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sz w:val="24"/>
          <w:szCs w:val="24"/>
        </w:rPr>
      </w:pPr>
      <w:r w:rsidRPr="00E00254">
        <w:rPr>
          <w:rFonts w:cstheme="minorHAnsi"/>
          <w:sz w:val="24"/>
          <w:szCs w:val="24"/>
        </w:rPr>
        <w:t>difficulty in walking or sitting</w:t>
      </w:r>
    </w:p>
    <w:p w14:paraId="4F8CAD9E" w14:textId="77777777" w:rsidR="00C242AA" w:rsidRPr="00E00254" w:rsidRDefault="00C242AA" w:rsidP="003440B8">
      <w:pPr>
        <w:pStyle w:val="ListParagraph"/>
        <w:numPr>
          <w:ilvl w:val="0"/>
          <w:numId w:val="29"/>
        </w:numPr>
        <w:tabs>
          <w:tab w:val="left" w:pos="1134"/>
        </w:tabs>
        <w:spacing w:after="206" w:line="276" w:lineRule="auto"/>
        <w:ind w:left="1134" w:right="-37" w:hanging="425"/>
        <w:jc w:val="both"/>
        <w:rPr>
          <w:rFonts w:cstheme="minorHAnsi"/>
          <w:sz w:val="24"/>
          <w:szCs w:val="24"/>
        </w:rPr>
      </w:pPr>
      <w:r w:rsidRPr="00E00254">
        <w:rPr>
          <w:rFonts w:cstheme="minorHAnsi"/>
          <w:sz w:val="24"/>
          <w:szCs w:val="24"/>
        </w:rPr>
        <w:t>torn, stained or bloody underclothes or evidence of clothing having been removed and replaced</w:t>
      </w:r>
    </w:p>
    <w:p w14:paraId="62ED585E" w14:textId="77777777" w:rsidR="00C242AA" w:rsidRPr="00E00254" w:rsidRDefault="00C242AA" w:rsidP="003440B8">
      <w:pPr>
        <w:pStyle w:val="ListParagraph"/>
        <w:numPr>
          <w:ilvl w:val="0"/>
          <w:numId w:val="29"/>
        </w:numPr>
        <w:tabs>
          <w:tab w:val="left" w:pos="1134"/>
        </w:tabs>
        <w:spacing w:after="310" w:line="276" w:lineRule="auto"/>
        <w:ind w:left="1134" w:right="-37" w:hanging="425"/>
        <w:jc w:val="both"/>
        <w:rPr>
          <w:rFonts w:cstheme="minorHAnsi"/>
          <w:sz w:val="24"/>
          <w:szCs w:val="24"/>
        </w:rPr>
      </w:pPr>
      <w:r w:rsidRPr="00E00254">
        <w:rPr>
          <w:rFonts w:cstheme="minorHAnsi"/>
          <w:sz w:val="24"/>
          <w:szCs w:val="24"/>
        </w:rPr>
        <w:t>psychosomatic symptoms such as recurrent abdominal pain or headache.</w:t>
      </w:r>
    </w:p>
    <w:p w14:paraId="46640369" w14:textId="77777777" w:rsidR="00C242AA" w:rsidRDefault="00C242AA" w:rsidP="003440B8">
      <w:pPr>
        <w:tabs>
          <w:tab w:val="left" w:pos="709"/>
        </w:tabs>
        <w:spacing w:after="0" w:line="240" w:lineRule="auto"/>
        <w:ind w:right="-37" w:hanging="709"/>
        <w:rPr>
          <w:rFonts w:cstheme="minorHAnsi"/>
          <w:b/>
          <w:sz w:val="24"/>
          <w:szCs w:val="24"/>
        </w:rPr>
      </w:pPr>
      <w:r w:rsidRPr="00E00254">
        <w:rPr>
          <w:rFonts w:cstheme="minorHAnsi"/>
          <w:sz w:val="24"/>
          <w:szCs w:val="24"/>
        </w:rPr>
        <w:lastRenderedPageBreak/>
        <w:t>2.43</w:t>
      </w:r>
      <w:r w:rsidRPr="00E00254">
        <w:rPr>
          <w:rFonts w:cstheme="minorHAnsi"/>
          <w:sz w:val="24"/>
          <w:szCs w:val="24"/>
        </w:rPr>
        <w:tab/>
      </w:r>
      <w:r w:rsidR="003440B8">
        <w:rPr>
          <w:rFonts w:cstheme="minorHAnsi"/>
          <w:sz w:val="24"/>
          <w:szCs w:val="24"/>
        </w:rPr>
        <w:tab/>
      </w:r>
      <w:r w:rsidRPr="003440B8">
        <w:rPr>
          <w:rFonts w:cstheme="minorHAnsi"/>
          <w:b/>
          <w:sz w:val="24"/>
          <w:szCs w:val="24"/>
        </w:rPr>
        <w:t>Possible behavioural indicators include:</w:t>
      </w:r>
    </w:p>
    <w:p w14:paraId="05E3B741" w14:textId="77777777" w:rsidR="003440B8" w:rsidRPr="003440B8" w:rsidRDefault="003440B8" w:rsidP="003440B8">
      <w:pPr>
        <w:tabs>
          <w:tab w:val="left" w:pos="709"/>
        </w:tabs>
        <w:spacing w:after="0" w:line="240" w:lineRule="auto"/>
        <w:ind w:right="-37" w:hanging="709"/>
        <w:rPr>
          <w:rFonts w:cstheme="minorHAnsi"/>
          <w:b/>
          <w:sz w:val="24"/>
          <w:szCs w:val="24"/>
        </w:rPr>
      </w:pPr>
    </w:p>
    <w:p w14:paraId="0BF9DF81" w14:textId="387DD7F7" w:rsidR="00C242AA" w:rsidRPr="003440B8"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unusual behaviour associated with the changing of nappy/underwear, </w:t>
      </w:r>
      <w:r w:rsidR="00BF2D1E" w:rsidRPr="003440B8">
        <w:rPr>
          <w:rFonts w:cstheme="minorHAnsi"/>
          <w:sz w:val="24"/>
          <w:szCs w:val="24"/>
        </w:rPr>
        <w:t>e.g.,</w:t>
      </w:r>
      <w:r w:rsidRPr="003440B8">
        <w:rPr>
          <w:rFonts w:cstheme="minorHAnsi"/>
          <w:sz w:val="24"/>
          <w:szCs w:val="24"/>
        </w:rPr>
        <w:t xml:space="preserve"> fear of being touched/hurt, holding legs rigid and stiff or verbalisation like "stop hurting me"</w:t>
      </w:r>
      <w:r w:rsidR="003440B8" w:rsidRPr="003440B8">
        <w:rPr>
          <w:rFonts w:cstheme="minorHAnsi"/>
          <w:sz w:val="24"/>
          <w:szCs w:val="24"/>
        </w:rPr>
        <w:t>.</w:t>
      </w:r>
    </w:p>
    <w:p w14:paraId="0C0015C2" w14:textId="77777777" w:rsidR="003440B8" w:rsidRPr="003440B8" w:rsidRDefault="003440B8" w:rsidP="003440B8">
      <w:pPr>
        <w:pStyle w:val="ListParagraph"/>
        <w:tabs>
          <w:tab w:val="left" w:pos="1134"/>
        </w:tabs>
        <w:spacing w:after="0" w:line="240" w:lineRule="auto"/>
        <w:ind w:left="1134" w:right="-37"/>
        <w:jc w:val="both"/>
        <w:rPr>
          <w:rFonts w:cstheme="minorHAnsi"/>
          <w:sz w:val="24"/>
          <w:szCs w:val="24"/>
        </w:rPr>
      </w:pPr>
    </w:p>
    <w:p w14:paraId="7A4F684C" w14:textId="77777777" w:rsidR="003440B8" w:rsidRPr="003440B8"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heightened genital awareness - touching, looking, verbal references to genitals, interest in other children's or adults' genitals</w:t>
      </w:r>
      <w:r w:rsidR="003440B8" w:rsidRPr="003440B8">
        <w:rPr>
          <w:rFonts w:cstheme="minorHAnsi"/>
          <w:sz w:val="24"/>
          <w:szCs w:val="24"/>
        </w:rPr>
        <w:t>.</w:t>
      </w:r>
    </w:p>
    <w:p w14:paraId="53612DFC" w14:textId="77777777" w:rsidR="003440B8" w:rsidRPr="003440B8" w:rsidRDefault="003440B8" w:rsidP="003440B8">
      <w:pPr>
        <w:tabs>
          <w:tab w:val="left" w:pos="1134"/>
        </w:tabs>
        <w:spacing w:after="0" w:line="240" w:lineRule="auto"/>
        <w:ind w:right="-37"/>
        <w:jc w:val="both"/>
        <w:rPr>
          <w:rFonts w:cstheme="minorHAnsi"/>
          <w:sz w:val="24"/>
          <w:szCs w:val="24"/>
        </w:rPr>
      </w:pPr>
    </w:p>
    <w:p w14:paraId="522DF87C"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using objects for masturbation - dolls, toys with phallic-like projections</w:t>
      </w:r>
      <w:r w:rsidR="003440B8">
        <w:rPr>
          <w:rFonts w:cstheme="minorHAnsi"/>
          <w:sz w:val="24"/>
          <w:szCs w:val="24"/>
        </w:rPr>
        <w:t>.</w:t>
      </w:r>
    </w:p>
    <w:p w14:paraId="48A28204" w14:textId="77777777" w:rsidR="003440B8" w:rsidRPr="003440B8" w:rsidRDefault="003440B8" w:rsidP="003440B8">
      <w:pPr>
        <w:tabs>
          <w:tab w:val="left" w:pos="1134"/>
        </w:tabs>
        <w:spacing w:after="0" w:line="240" w:lineRule="auto"/>
        <w:ind w:right="-37"/>
        <w:jc w:val="both"/>
        <w:rPr>
          <w:rFonts w:cstheme="minorHAnsi"/>
          <w:sz w:val="24"/>
          <w:szCs w:val="24"/>
        </w:rPr>
      </w:pPr>
    </w:p>
    <w:p w14:paraId="1D62AC8C"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rubbing genital area on an adult - wanting to smell genital area of an adult, asking adult to touch or smell their genitals</w:t>
      </w:r>
      <w:r w:rsidR="003440B8">
        <w:rPr>
          <w:rFonts w:cstheme="minorHAnsi"/>
          <w:sz w:val="24"/>
          <w:szCs w:val="24"/>
        </w:rPr>
        <w:t>.</w:t>
      </w:r>
    </w:p>
    <w:p w14:paraId="6D822935" w14:textId="77777777" w:rsidR="003440B8" w:rsidRPr="003440B8" w:rsidRDefault="003440B8" w:rsidP="003440B8">
      <w:pPr>
        <w:tabs>
          <w:tab w:val="left" w:pos="1134"/>
        </w:tabs>
        <w:spacing w:after="0" w:line="240" w:lineRule="auto"/>
        <w:ind w:right="-37"/>
        <w:jc w:val="both"/>
        <w:rPr>
          <w:rFonts w:cstheme="minorHAnsi"/>
          <w:sz w:val="24"/>
          <w:szCs w:val="24"/>
        </w:rPr>
      </w:pPr>
    </w:p>
    <w:p w14:paraId="3573D8DB" w14:textId="1B2E1A04"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simulated sexual activity with another child </w:t>
      </w:r>
      <w:r w:rsidR="00BF2D1E" w:rsidRPr="003440B8">
        <w:rPr>
          <w:rFonts w:cstheme="minorHAnsi"/>
          <w:sz w:val="24"/>
          <w:szCs w:val="24"/>
        </w:rPr>
        <w:t>e.g.,</w:t>
      </w:r>
      <w:r w:rsidRPr="003440B8">
        <w:rPr>
          <w:rFonts w:cstheme="minorHAnsi"/>
          <w:sz w:val="24"/>
          <w:szCs w:val="24"/>
        </w:rPr>
        <w:t xml:space="preserve"> replaying the sexually abusive event or wanting to touch other children etc.</w:t>
      </w:r>
    </w:p>
    <w:p w14:paraId="3853141D" w14:textId="77777777" w:rsidR="003440B8" w:rsidRPr="003440B8" w:rsidRDefault="003440B8" w:rsidP="003440B8">
      <w:pPr>
        <w:tabs>
          <w:tab w:val="left" w:pos="1134"/>
        </w:tabs>
        <w:spacing w:after="0" w:line="240" w:lineRule="auto"/>
        <w:ind w:right="-37"/>
        <w:jc w:val="both"/>
        <w:rPr>
          <w:rFonts w:cstheme="minorHAnsi"/>
          <w:sz w:val="24"/>
          <w:szCs w:val="24"/>
        </w:rPr>
      </w:pPr>
    </w:p>
    <w:p w14:paraId="66376C1B"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simulated sexual activity with dolls, cuddly toys</w:t>
      </w:r>
      <w:r w:rsidR="003440B8">
        <w:rPr>
          <w:rFonts w:cstheme="minorHAnsi"/>
          <w:sz w:val="24"/>
          <w:szCs w:val="24"/>
        </w:rPr>
        <w:t>.</w:t>
      </w:r>
    </w:p>
    <w:p w14:paraId="773B4443" w14:textId="77777777" w:rsidR="003440B8" w:rsidRPr="003440B8" w:rsidRDefault="003440B8" w:rsidP="003440B8">
      <w:pPr>
        <w:tabs>
          <w:tab w:val="left" w:pos="1134"/>
        </w:tabs>
        <w:spacing w:after="0" w:line="240" w:lineRule="auto"/>
        <w:ind w:right="-37"/>
        <w:jc w:val="both"/>
        <w:rPr>
          <w:rFonts w:cstheme="minorHAnsi"/>
          <w:sz w:val="24"/>
          <w:szCs w:val="24"/>
        </w:rPr>
      </w:pPr>
    </w:p>
    <w:p w14:paraId="37B6B33B"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fear of being alone with adult persons of a specific sex, especially that of the suspected abuser</w:t>
      </w:r>
      <w:r w:rsidR="003440B8">
        <w:rPr>
          <w:rFonts w:cstheme="minorHAnsi"/>
          <w:sz w:val="24"/>
          <w:szCs w:val="24"/>
        </w:rPr>
        <w:t>.</w:t>
      </w:r>
    </w:p>
    <w:p w14:paraId="77069FB1" w14:textId="77777777" w:rsidR="003440B8" w:rsidRPr="003440B8" w:rsidRDefault="003440B8" w:rsidP="003440B8">
      <w:pPr>
        <w:tabs>
          <w:tab w:val="left" w:pos="1134"/>
        </w:tabs>
        <w:spacing w:after="0" w:line="240" w:lineRule="auto"/>
        <w:ind w:right="-37"/>
        <w:jc w:val="both"/>
        <w:rPr>
          <w:rFonts w:cstheme="minorHAnsi"/>
          <w:sz w:val="24"/>
          <w:szCs w:val="24"/>
        </w:rPr>
      </w:pPr>
    </w:p>
    <w:p w14:paraId="54295185" w14:textId="63006145" w:rsidR="003440B8"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self-mutilation </w:t>
      </w:r>
      <w:r w:rsidR="00BF2D1E" w:rsidRPr="003440B8">
        <w:rPr>
          <w:rFonts w:cstheme="minorHAnsi"/>
          <w:sz w:val="24"/>
          <w:szCs w:val="24"/>
        </w:rPr>
        <w:t>e.g.,</w:t>
      </w:r>
      <w:r w:rsidRPr="003440B8">
        <w:rPr>
          <w:rFonts w:cstheme="minorHAnsi"/>
          <w:sz w:val="24"/>
          <w:szCs w:val="24"/>
        </w:rPr>
        <w:t xml:space="preserve"> picking at sores, sticking sharp objects in the vagina, head banging etc.</w:t>
      </w:r>
    </w:p>
    <w:p w14:paraId="50293DD9" w14:textId="77777777" w:rsidR="003440B8" w:rsidRPr="003440B8" w:rsidRDefault="003440B8" w:rsidP="003440B8">
      <w:pPr>
        <w:tabs>
          <w:tab w:val="left" w:pos="1134"/>
        </w:tabs>
        <w:spacing w:after="0" w:line="240" w:lineRule="auto"/>
        <w:ind w:right="-37"/>
        <w:jc w:val="both"/>
        <w:rPr>
          <w:rFonts w:cstheme="minorHAnsi"/>
          <w:sz w:val="24"/>
          <w:szCs w:val="24"/>
        </w:rPr>
      </w:pPr>
    </w:p>
    <w:p w14:paraId="59368233"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social isolation - the child plays alone and withdraws into a private world</w:t>
      </w:r>
      <w:r w:rsidR="003440B8">
        <w:rPr>
          <w:rFonts w:cstheme="minorHAnsi"/>
          <w:sz w:val="24"/>
          <w:szCs w:val="24"/>
        </w:rPr>
        <w:t>.</w:t>
      </w:r>
    </w:p>
    <w:p w14:paraId="1B2DCC99" w14:textId="77777777" w:rsidR="003440B8" w:rsidRPr="003440B8" w:rsidRDefault="003440B8" w:rsidP="003440B8">
      <w:pPr>
        <w:tabs>
          <w:tab w:val="left" w:pos="1134"/>
        </w:tabs>
        <w:spacing w:after="0" w:line="240" w:lineRule="auto"/>
        <w:ind w:right="-37"/>
        <w:jc w:val="both"/>
        <w:rPr>
          <w:rFonts w:cstheme="minorHAnsi"/>
          <w:sz w:val="24"/>
          <w:szCs w:val="24"/>
        </w:rPr>
      </w:pPr>
    </w:p>
    <w:p w14:paraId="470EDCE7"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inappropriate displays of affections between parent and child who behave more like lovers</w:t>
      </w:r>
      <w:r w:rsidR="003440B8">
        <w:rPr>
          <w:rFonts w:cstheme="minorHAnsi"/>
          <w:sz w:val="24"/>
          <w:szCs w:val="24"/>
        </w:rPr>
        <w:t>.</w:t>
      </w:r>
    </w:p>
    <w:p w14:paraId="203D6329" w14:textId="77777777" w:rsidR="003440B8" w:rsidRPr="003440B8" w:rsidRDefault="003440B8" w:rsidP="003440B8">
      <w:pPr>
        <w:tabs>
          <w:tab w:val="left" w:pos="1134"/>
        </w:tabs>
        <w:spacing w:after="0" w:line="240" w:lineRule="auto"/>
        <w:ind w:right="-37"/>
        <w:jc w:val="both"/>
        <w:rPr>
          <w:rFonts w:cstheme="minorHAnsi"/>
          <w:sz w:val="24"/>
          <w:szCs w:val="24"/>
        </w:rPr>
      </w:pPr>
    </w:p>
    <w:p w14:paraId="6E11DC2E"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fear of going to bed and/or overdressing for bed</w:t>
      </w:r>
      <w:r w:rsidR="003440B8">
        <w:rPr>
          <w:rFonts w:cstheme="minorHAnsi"/>
          <w:sz w:val="24"/>
          <w:szCs w:val="24"/>
        </w:rPr>
        <w:t>.</w:t>
      </w:r>
    </w:p>
    <w:p w14:paraId="3E38CB12" w14:textId="77777777" w:rsidR="003440B8" w:rsidRPr="003440B8" w:rsidRDefault="003440B8" w:rsidP="003440B8">
      <w:pPr>
        <w:tabs>
          <w:tab w:val="left" w:pos="1134"/>
        </w:tabs>
        <w:spacing w:after="0" w:line="240" w:lineRule="auto"/>
        <w:ind w:right="-37"/>
        <w:jc w:val="both"/>
        <w:rPr>
          <w:rFonts w:cstheme="minorHAnsi"/>
          <w:sz w:val="24"/>
          <w:szCs w:val="24"/>
        </w:rPr>
      </w:pPr>
    </w:p>
    <w:p w14:paraId="23D33CD8" w14:textId="77777777" w:rsidR="00C242AA" w:rsidRPr="003440B8"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child takes over 'the mothering role' in the family </w:t>
      </w:r>
      <w:proofErr w:type="gramStart"/>
      <w:r w:rsidRPr="003440B8">
        <w:rPr>
          <w:rFonts w:cstheme="minorHAnsi"/>
          <w:sz w:val="24"/>
          <w:szCs w:val="24"/>
        </w:rPr>
        <w:t>whether or not</w:t>
      </w:r>
      <w:proofErr w:type="gramEnd"/>
      <w:r w:rsidRPr="003440B8">
        <w:rPr>
          <w:rFonts w:cstheme="minorHAnsi"/>
          <w:sz w:val="24"/>
          <w:szCs w:val="24"/>
        </w:rPr>
        <w:t xml:space="preserve"> the mother is present.</w:t>
      </w:r>
    </w:p>
    <w:p w14:paraId="79D1F2FF" w14:textId="77777777" w:rsidR="00C242AA" w:rsidRPr="003440B8" w:rsidRDefault="00C242AA" w:rsidP="003440B8">
      <w:pPr>
        <w:spacing w:after="0" w:line="240" w:lineRule="auto"/>
        <w:ind w:right="-37"/>
        <w:rPr>
          <w:rFonts w:cstheme="minorHAnsi"/>
          <w:sz w:val="24"/>
          <w:szCs w:val="24"/>
        </w:rPr>
      </w:pPr>
    </w:p>
    <w:p w14:paraId="06641A40" w14:textId="77777777" w:rsidR="00C242AA" w:rsidRDefault="003440B8"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Primary School Age Children</w:t>
      </w:r>
    </w:p>
    <w:p w14:paraId="494FB53C" w14:textId="77777777" w:rsidR="003440B8" w:rsidRPr="003440B8" w:rsidRDefault="003440B8" w:rsidP="003440B8">
      <w:pPr>
        <w:keepNext/>
        <w:keepLines/>
        <w:spacing w:after="0" w:line="240" w:lineRule="auto"/>
        <w:ind w:right="-37"/>
        <w:outlineLvl w:val="2"/>
        <w:rPr>
          <w:rFonts w:cstheme="minorHAnsi"/>
          <w:b/>
          <w:sz w:val="24"/>
          <w:szCs w:val="24"/>
        </w:rPr>
      </w:pPr>
    </w:p>
    <w:p w14:paraId="11E88A2E" w14:textId="77777777" w:rsidR="00C242AA" w:rsidRDefault="00C242AA" w:rsidP="003440B8">
      <w:pPr>
        <w:spacing w:after="0" w:line="240" w:lineRule="auto"/>
        <w:ind w:left="714" w:right="-37" w:hanging="1423"/>
        <w:rPr>
          <w:rFonts w:cstheme="minorHAnsi"/>
          <w:b/>
          <w:sz w:val="24"/>
          <w:szCs w:val="24"/>
        </w:rPr>
      </w:pPr>
      <w:r w:rsidRPr="003440B8">
        <w:rPr>
          <w:rFonts w:cstheme="minorHAnsi"/>
          <w:sz w:val="24"/>
          <w:szCs w:val="24"/>
        </w:rPr>
        <w:t xml:space="preserve">2.44 </w:t>
      </w:r>
      <w:r w:rsidRPr="003440B8">
        <w:rPr>
          <w:rFonts w:cstheme="minorHAnsi"/>
          <w:sz w:val="24"/>
          <w:szCs w:val="24"/>
        </w:rPr>
        <w:tab/>
      </w:r>
      <w:r w:rsidRPr="003440B8">
        <w:rPr>
          <w:rFonts w:cstheme="minorHAnsi"/>
          <w:b/>
          <w:sz w:val="24"/>
          <w:szCs w:val="24"/>
        </w:rPr>
        <w:t>In addition to the above there may be other behaviour especially noticeable in school:</w:t>
      </w:r>
    </w:p>
    <w:p w14:paraId="2109AFD9" w14:textId="77777777" w:rsidR="003440B8" w:rsidRPr="003440B8" w:rsidRDefault="003440B8" w:rsidP="003440B8">
      <w:pPr>
        <w:spacing w:after="0" w:line="240" w:lineRule="auto"/>
        <w:ind w:left="714" w:right="-37" w:hanging="1423"/>
        <w:rPr>
          <w:rFonts w:cstheme="minorHAnsi"/>
          <w:sz w:val="24"/>
          <w:szCs w:val="24"/>
        </w:rPr>
      </w:pPr>
    </w:p>
    <w:p w14:paraId="0BABE6F6" w14:textId="77777777"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poor peer group relationships and inability to make friends</w:t>
      </w:r>
      <w:r w:rsidR="003440B8">
        <w:rPr>
          <w:rFonts w:cstheme="minorHAnsi"/>
          <w:sz w:val="24"/>
          <w:szCs w:val="24"/>
        </w:rPr>
        <w:t>.</w:t>
      </w:r>
    </w:p>
    <w:p w14:paraId="5CC817A6"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0340228F" w14:textId="77777777" w:rsidR="00886675"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inability to concentrate, learning difficulties or a sudden drop in school performance</w:t>
      </w:r>
      <w:r w:rsidR="00886675">
        <w:rPr>
          <w:rFonts w:cstheme="minorHAnsi"/>
          <w:sz w:val="24"/>
          <w:szCs w:val="24"/>
        </w:rPr>
        <w:t>.</w:t>
      </w:r>
    </w:p>
    <w:p w14:paraId="4E7A86F7" w14:textId="77777777" w:rsidR="00886675" w:rsidRPr="00886675" w:rsidRDefault="00886675" w:rsidP="00886675">
      <w:pPr>
        <w:pStyle w:val="ListParagraph"/>
        <w:tabs>
          <w:tab w:val="left" w:pos="1134"/>
        </w:tabs>
        <w:ind w:hanging="425"/>
        <w:rPr>
          <w:rFonts w:cstheme="minorHAnsi"/>
          <w:sz w:val="24"/>
          <w:szCs w:val="24"/>
        </w:rPr>
      </w:pPr>
    </w:p>
    <w:p w14:paraId="4D98825B" w14:textId="77777777" w:rsidR="00886675" w:rsidRPr="00886675" w:rsidRDefault="00886675" w:rsidP="00886675">
      <w:pPr>
        <w:pStyle w:val="ListParagraph"/>
        <w:tabs>
          <w:tab w:val="left" w:pos="1134"/>
        </w:tabs>
        <w:spacing w:after="0" w:line="240" w:lineRule="auto"/>
        <w:ind w:left="1134" w:right="-37" w:hanging="425"/>
        <w:jc w:val="both"/>
        <w:rPr>
          <w:rFonts w:cstheme="minorHAnsi"/>
          <w:sz w:val="24"/>
          <w:szCs w:val="24"/>
        </w:rPr>
      </w:pPr>
    </w:p>
    <w:p w14:paraId="6ECDB89E" w14:textId="77777777"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noProof/>
          <w:sz w:val="24"/>
          <w:szCs w:val="24"/>
        </w:rPr>
      </w:pPr>
      <w:r w:rsidRPr="003440B8">
        <w:rPr>
          <w:rFonts w:cstheme="minorHAnsi"/>
          <w:sz w:val="24"/>
          <w:szCs w:val="24"/>
        </w:rPr>
        <w:lastRenderedPageBreak/>
        <w:t>reluctance to participate in physical activity or to change clothes for physic</w:t>
      </w:r>
      <w:r w:rsidR="00886675">
        <w:rPr>
          <w:rFonts w:cstheme="minorHAnsi"/>
          <w:sz w:val="24"/>
          <w:szCs w:val="24"/>
        </w:rPr>
        <w:t>al education, games or swimming.</w:t>
      </w:r>
    </w:p>
    <w:p w14:paraId="65308440" w14:textId="77777777" w:rsidR="00886675" w:rsidRPr="003440B8" w:rsidRDefault="00886675" w:rsidP="00886675">
      <w:pPr>
        <w:pStyle w:val="ListParagraph"/>
        <w:tabs>
          <w:tab w:val="left" w:pos="1134"/>
        </w:tabs>
        <w:spacing w:after="0" w:line="240" w:lineRule="auto"/>
        <w:ind w:left="1134" w:right="-37" w:hanging="425"/>
        <w:jc w:val="both"/>
        <w:rPr>
          <w:rFonts w:cstheme="minorHAnsi"/>
          <w:noProof/>
          <w:sz w:val="24"/>
          <w:szCs w:val="24"/>
        </w:rPr>
      </w:pPr>
    </w:p>
    <w:p w14:paraId="114E7906" w14:textId="48DE29D6"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unusual or bizarre sexual themes in child's </w:t>
      </w:r>
      <w:r w:rsidR="00BF2D1E" w:rsidRPr="003440B8">
        <w:rPr>
          <w:rFonts w:cstheme="minorHAnsi"/>
          <w:sz w:val="24"/>
          <w:szCs w:val="24"/>
        </w:rPr>
        <w:t>artwork</w:t>
      </w:r>
      <w:r w:rsidRPr="003440B8">
        <w:rPr>
          <w:rFonts w:cstheme="minorHAnsi"/>
          <w:sz w:val="24"/>
          <w:szCs w:val="24"/>
        </w:rPr>
        <w:t xml:space="preserve"> or stories</w:t>
      </w:r>
      <w:r w:rsidR="00886675">
        <w:rPr>
          <w:rFonts w:cstheme="minorHAnsi"/>
          <w:sz w:val="24"/>
          <w:szCs w:val="24"/>
        </w:rPr>
        <w:t>.</w:t>
      </w:r>
    </w:p>
    <w:p w14:paraId="0A8592A1"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4156EDD9" w14:textId="77777777" w:rsidR="00C242AA" w:rsidRDefault="00C242AA" w:rsidP="00886675">
      <w:pPr>
        <w:pStyle w:val="ListParagraph"/>
        <w:numPr>
          <w:ilvl w:val="0"/>
          <w:numId w:val="31"/>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 xml:space="preserve">frequent absences from school that are justified by one parent only, apparently </w:t>
      </w:r>
      <w:r w:rsidR="00886675">
        <w:rPr>
          <w:rFonts w:cstheme="minorHAnsi"/>
          <w:sz w:val="24"/>
          <w:szCs w:val="24"/>
        </w:rPr>
        <w:tab/>
      </w:r>
      <w:r w:rsidRPr="003440B8">
        <w:rPr>
          <w:rFonts w:cstheme="minorHAnsi"/>
          <w:sz w:val="24"/>
          <w:szCs w:val="24"/>
        </w:rPr>
        <w:t>without regard for its implications for the child’s school performance</w:t>
      </w:r>
      <w:r w:rsidR="00886675">
        <w:rPr>
          <w:rFonts w:cstheme="minorHAnsi"/>
          <w:sz w:val="24"/>
          <w:szCs w:val="24"/>
        </w:rPr>
        <w:t>.</w:t>
      </w:r>
    </w:p>
    <w:p w14:paraId="3EEF82FC" w14:textId="77777777" w:rsidR="00886675" w:rsidRPr="00886675" w:rsidRDefault="00886675" w:rsidP="00886675">
      <w:pPr>
        <w:tabs>
          <w:tab w:val="left" w:pos="1134"/>
          <w:tab w:val="center" w:pos="5852"/>
        </w:tabs>
        <w:spacing w:after="0" w:line="240" w:lineRule="auto"/>
        <w:ind w:right="-37"/>
        <w:rPr>
          <w:rFonts w:cstheme="minorHAnsi"/>
          <w:sz w:val="24"/>
          <w:szCs w:val="24"/>
        </w:rPr>
      </w:pPr>
    </w:p>
    <w:p w14:paraId="0580DFA2" w14:textId="77777777" w:rsidR="00C242AA" w:rsidRPr="003440B8" w:rsidRDefault="00C242AA" w:rsidP="00886675">
      <w:pPr>
        <w:pStyle w:val="ListParagraph"/>
        <w:numPr>
          <w:ilvl w:val="0"/>
          <w:numId w:val="31"/>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unusual reluctance or fear of going home after school.</w:t>
      </w:r>
    </w:p>
    <w:p w14:paraId="3C0FF469" w14:textId="77777777" w:rsidR="00C242AA" w:rsidRPr="00886675" w:rsidRDefault="00C242AA" w:rsidP="00886675">
      <w:pPr>
        <w:tabs>
          <w:tab w:val="center" w:pos="5852"/>
        </w:tabs>
        <w:spacing w:after="0" w:line="240" w:lineRule="auto"/>
        <w:ind w:right="-37"/>
        <w:rPr>
          <w:rFonts w:cstheme="minorHAnsi"/>
          <w:sz w:val="24"/>
          <w:szCs w:val="24"/>
        </w:rPr>
      </w:pPr>
    </w:p>
    <w:p w14:paraId="4B204094" w14:textId="77777777" w:rsidR="00C242AA" w:rsidRDefault="00886675" w:rsidP="00886675">
      <w:pPr>
        <w:tabs>
          <w:tab w:val="left" w:pos="709"/>
          <w:tab w:val="center" w:pos="5852"/>
        </w:tabs>
        <w:spacing w:after="0" w:line="240" w:lineRule="auto"/>
        <w:ind w:right="-37"/>
        <w:rPr>
          <w:rFonts w:cstheme="minorHAnsi"/>
          <w:b/>
          <w:sz w:val="24"/>
          <w:szCs w:val="24"/>
        </w:rPr>
      </w:pPr>
      <w:r>
        <w:rPr>
          <w:rFonts w:cstheme="minorHAnsi"/>
          <w:b/>
          <w:sz w:val="24"/>
          <w:szCs w:val="24"/>
        </w:rPr>
        <w:tab/>
      </w:r>
      <w:r w:rsidR="00C242AA" w:rsidRPr="003440B8">
        <w:rPr>
          <w:rFonts w:cstheme="minorHAnsi"/>
          <w:b/>
          <w:sz w:val="24"/>
          <w:szCs w:val="24"/>
        </w:rPr>
        <w:t>The Adolescent</w:t>
      </w:r>
    </w:p>
    <w:p w14:paraId="2F5A3ED7" w14:textId="77777777" w:rsidR="00886675" w:rsidRPr="003440B8" w:rsidRDefault="00886675" w:rsidP="003440B8">
      <w:pPr>
        <w:tabs>
          <w:tab w:val="center" w:pos="5852"/>
        </w:tabs>
        <w:spacing w:after="0" w:line="240" w:lineRule="auto"/>
        <w:ind w:right="-37"/>
        <w:rPr>
          <w:rFonts w:cstheme="minorHAnsi"/>
          <w:b/>
          <w:sz w:val="24"/>
          <w:szCs w:val="24"/>
        </w:rPr>
      </w:pPr>
    </w:p>
    <w:p w14:paraId="3429861D" w14:textId="77777777" w:rsidR="00C242AA" w:rsidRDefault="00C242AA" w:rsidP="00886675">
      <w:pPr>
        <w:spacing w:after="0" w:line="240" w:lineRule="auto"/>
        <w:ind w:left="709" w:right="-37" w:hanging="1418"/>
        <w:rPr>
          <w:rFonts w:cstheme="minorHAnsi"/>
          <w:b/>
          <w:sz w:val="24"/>
          <w:szCs w:val="24"/>
        </w:rPr>
      </w:pPr>
      <w:r w:rsidRPr="003440B8">
        <w:rPr>
          <w:rFonts w:cstheme="minorHAnsi"/>
          <w:sz w:val="24"/>
          <w:szCs w:val="24"/>
        </w:rPr>
        <w:t>2.45</w:t>
      </w:r>
      <w:r w:rsidRPr="003440B8">
        <w:rPr>
          <w:rFonts w:cstheme="minorHAnsi"/>
          <w:sz w:val="24"/>
          <w:szCs w:val="24"/>
        </w:rPr>
        <w:tab/>
      </w:r>
      <w:r w:rsidRPr="003440B8">
        <w:rPr>
          <w:rFonts w:cstheme="minorHAnsi"/>
          <w:b/>
          <w:sz w:val="24"/>
          <w:szCs w:val="24"/>
        </w:rPr>
        <w:t>In addition to the physical indicators previously outlined in the preschool and pre-adolescent child, the following indicators relate specifically to the adolescent:</w:t>
      </w:r>
    </w:p>
    <w:p w14:paraId="380ACF5E" w14:textId="77777777" w:rsidR="00886675" w:rsidRPr="003440B8" w:rsidRDefault="00886675" w:rsidP="00886675">
      <w:pPr>
        <w:spacing w:after="0" w:line="240" w:lineRule="auto"/>
        <w:ind w:left="709" w:right="-37" w:hanging="1418"/>
        <w:rPr>
          <w:rFonts w:cstheme="minorHAnsi"/>
          <w:b/>
          <w:sz w:val="24"/>
          <w:szCs w:val="24"/>
        </w:rPr>
      </w:pPr>
    </w:p>
    <w:p w14:paraId="11C211E8" w14:textId="77777777" w:rsidR="00C242AA"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recurrent urinary tract infections</w:t>
      </w:r>
      <w:r w:rsidR="00886675">
        <w:rPr>
          <w:rFonts w:cstheme="minorHAnsi"/>
          <w:sz w:val="24"/>
          <w:szCs w:val="24"/>
        </w:rPr>
        <w:t>.</w:t>
      </w:r>
    </w:p>
    <w:p w14:paraId="5D35B311" w14:textId="77777777" w:rsidR="00886675" w:rsidRPr="003440B8" w:rsidRDefault="00886675" w:rsidP="00886675">
      <w:pPr>
        <w:pStyle w:val="ListParagraph"/>
        <w:tabs>
          <w:tab w:val="left" w:pos="1134"/>
        </w:tabs>
        <w:spacing w:after="0" w:line="240" w:lineRule="auto"/>
        <w:ind w:left="744" w:right="-37" w:hanging="35"/>
        <w:jc w:val="both"/>
        <w:rPr>
          <w:rFonts w:cstheme="minorHAnsi"/>
          <w:sz w:val="24"/>
          <w:szCs w:val="24"/>
        </w:rPr>
      </w:pPr>
    </w:p>
    <w:p w14:paraId="70237F72" w14:textId="77777777" w:rsidR="00C242AA"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pregnancy, especially where the information about or the identity of the father is </w:t>
      </w:r>
      <w:r w:rsidR="00EB5BEC">
        <w:rPr>
          <w:rFonts w:cstheme="minorHAnsi"/>
          <w:sz w:val="24"/>
          <w:szCs w:val="24"/>
        </w:rPr>
        <w:tab/>
      </w:r>
      <w:r w:rsidRPr="003440B8">
        <w:rPr>
          <w:rFonts w:cstheme="minorHAnsi"/>
          <w:sz w:val="24"/>
          <w:szCs w:val="24"/>
        </w:rPr>
        <w:t xml:space="preserve">vague or secret or where there is complete denial of the pregnancy by the girl and </w:t>
      </w:r>
      <w:r w:rsidR="00EB5BEC">
        <w:rPr>
          <w:rFonts w:cstheme="minorHAnsi"/>
          <w:sz w:val="24"/>
          <w:szCs w:val="24"/>
        </w:rPr>
        <w:tab/>
      </w:r>
      <w:r w:rsidRPr="003440B8">
        <w:rPr>
          <w:rFonts w:cstheme="minorHAnsi"/>
          <w:sz w:val="24"/>
          <w:szCs w:val="24"/>
        </w:rPr>
        <w:t>her family</w:t>
      </w:r>
      <w:r w:rsidR="00886675">
        <w:rPr>
          <w:rFonts w:cstheme="minorHAnsi"/>
          <w:sz w:val="24"/>
          <w:szCs w:val="24"/>
        </w:rPr>
        <w:t>.</w:t>
      </w:r>
    </w:p>
    <w:p w14:paraId="1CDD2450" w14:textId="77777777" w:rsidR="00886675" w:rsidRPr="00886675" w:rsidRDefault="00886675" w:rsidP="00886675">
      <w:pPr>
        <w:tabs>
          <w:tab w:val="left" w:pos="1134"/>
        </w:tabs>
        <w:spacing w:after="0" w:line="240" w:lineRule="auto"/>
        <w:ind w:right="-37" w:hanging="35"/>
        <w:jc w:val="both"/>
        <w:rPr>
          <w:rFonts w:cstheme="minorHAnsi"/>
          <w:sz w:val="24"/>
          <w:szCs w:val="24"/>
        </w:rPr>
      </w:pPr>
    </w:p>
    <w:p w14:paraId="6AC6DA1E" w14:textId="77777777" w:rsidR="00C242AA" w:rsidRPr="003440B8"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sexually transmitted infections.</w:t>
      </w:r>
    </w:p>
    <w:p w14:paraId="69AA8E8E" w14:textId="77777777" w:rsidR="00C242AA" w:rsidRPr="003440B8" w:rsidRDefault="00C242AA" w:rsidP="00886675">
      <w:pPr>
        <w:spacing w:after="0" w:line="240" w:lineRule="auto"/>
        <w:ind w:left="-883" w:right="-37"/>
        <w:jc w:val="both"/>
        <w:rPr>
          <w:rFonts w:cstheme="minorHAnsi"/>
          <w:sz w:val="24"/>
          <w:szCs w:val="24"/>
        </w:rPr>
      </w:pPr>
    </w:p>
    <w:p w14:paraId="4F2BDFE3" w14:textId="77777777" w:rsidR="00C242AA" w:rsidRDefault="00C242AA" w:rsidP="00886675">
      <w:pPr>
        <w:tabs>
          <w:tab w:val="left" w:pos="709"/>
          <w:tab w:val="right" w:pos="10725"/>
        </w:tabs>
        <w:spacing w:after="0" w:line="240" w:lineRule="auto"/>
        <w:ind w:right="-37" w:hanging="709"/>
        <w:jc w:val="both"/>
        <w:rPr>
          <w:rFonts w:cstheme="minorHAnsi"/>
          <w:b/>
          <w:sz w:val="24"/>
          <w:szCs w:val="24"/>
        </w:rPr>
      </w:pPr>
      <w:r w:rsidRPr="003440B8">
        <w:rPr>
          <w:rFonts w:cstheme="minorHAnsi"/>
          <w:sz w:val="24"/>
          <w:szCs w:val="24"/>
        </w:rPr>
        <w:t xml:space="preserve">2.46      </w:t>
      </w:r>
      <w:r w:rsidR="00886675">
        <w:rPr>
          <w:rFonts w:cstheme="minorHAnsi"/>
          <w:sz w:val="24"/>
          <w:szCs w:val="24"/>
        </w:rPr>
        <w:tab/>
      </w:r>
      <w:r w:rsidRPr="003440B8">
        <w:rPr>
          <w:rFonts w:cstheme="minorHAnsi"/>
          <w:b/>
          <w:sz w:val="24"/>
          <w:szCs w:val="24"/>
        </w:rPr>
        <w:t>Possible behavioural indicators include:</w:t>
      </w:r>
    </w:p>
    <w:p w14:paraId="6138DC6F" w14:textId="77777777" w:rsidR="00886675" w:rsidRPr="003440B8" w:rsidRDefault="00886675" w:rsidP="00886675">
      <w:pPr>
        <w:tabs>
          <w:tab w:val="left" w:pos="709"/>
          <w:tab w:val="right" w:pos="10725"/>
        </w:tabs>
        <w:spacing w:after="0" w:line="240" w:lineRule="auto"/>
        <w:ind w:right="-37" w:hanging="709"/>
        <w:jc w:val="both"/>
        <w:rPr>
          <w:rFonts w:cstheme="minorHAnsi"/>
          <w:b/>
          <w:sz w:val="24"/>
          <w:szCs w:val="24"/>
        </w:rPr>
      </w:pPr>
    </w:p>
    <w:p w14:paraId="5D6D676A"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repeated running away from home</w:t>
      </w:r>
    </w:p>
    <w:p w14:paraId="49252639"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sleep problems - insomnia, recurrent nightmares, fear of going to bed or overdressing for bed</w:t>
      </w:r>
    </w:p>
    <w:p w14:paraId="313834F2"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dependence on alcohol or drug</w:t>
      </w:r>
    </w:p>
    <w:p w14:paraId="5453F264"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suicide attempts and self-mutilation</w:t>
      </w:r>
    </w:p>
    <w:p w14:paraId="3386D54C" w14:textId="77F28B52"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hysterical behaviour, depression, withdrawal, mood </w:t>
      </w:r>
      <w:r w:rsidR="00BF2D1E" w:rsidRPr="003440B8">
        <w:rPr>
          <w:rFonts w:cstheme="minorHAnsi"/>
          <w:sz w:val="24"/>
          <w:szCs w:val="24"/>
        </w:rPr>
        <w:t>swings.</w:t>
      </w:r>
    </w:p>
    <w:p w14:paraId="56B19ED2"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vulnerability to sexual and emotional exploitation, fear of intimate relationships, promiscuity</w:t>
      </w:r>
    </w:p>
    <w:p w14:paraId="7726D2CD" w14:textId="2A9B6FF9"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eating disorders — </w:t>
      </w:r>
      <w:r w:rsidR="00BF2D1E" w:rsidRPr="003440B8">
        <w:rPr>
          <w:rFonts w:cstheme="minorHAnsi"/>
          <w:sz w:val="24"/>
          <w:szCs w:val="24"/>
        </w:rPr>
        <w:t>e.g.,</w:t>
      </w:r>
      <w:r w:rsidRPr="003440B8">
        <w:rPr>
          <w:rFonts w:cstheme="minorHAnsi"/>
          <w:sz w:val="24"/>
          <w:szCs w:val="24"/>
        </w:rPr>
        <w:t xml:space="preserve"> anorexia nervosa and bulimia</w:t>
      </w:r>
    </w:p>
    <w:p w14:paraId="2771ED9F"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noProof/>
          <w:sz w:val="24"/>
          <w:szCs w:val="24"/>
        </w:rPr>
      </w:pPr>
      <w:r w:rsidRPr="003440B8">
        <w:rPr>
          <w:rFonts w:cstheme="minorHAnsi"/>
          <w:sz w:val="24"/>
          <w:szCs w:val="24"/>
        </w:rPr>
        <w:t xml:space="preserve">low self-esteem and low expectation of others </w:t>
      </w:r>
    </w:p>
    <w:p w14:paraId="58B5BD02"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persistent stealing and /or lying</w:t>
      </w:r>
    </w:p>
    <w:p w14:paraId="4F20E42C"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sudden school problems - taunting, lack of concentration, falling standard or work etc.</w:t>
      </w:r>
    </w:p>
    <w:p w14:paraId="3BDE3BC9" w14:textId="77777777" w:rsidR="00C242AA"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fear or abhorrence of one </w:t>
      </w:r>
      <w:proofErr w:type="gramStart"/>
      <w:r w:rsidRPr="003440B8">
        <w:rPr>
          <w:rFonts w:cstheme="minorHAnsi"/>
          <w:sz w:val="24"/>
          <w:szCs w:val="24"/>
        </w:rPr>
        <w:t>particular individual</w:t>
      </w:r>
      <w:proofErr w:type="gramEnd"/>
      <w:r w:rsidRPr="003440B8">
        <w:rPr>
          <w:rFonts w:cstheme="minorHAnsi"/>
          <w:sz w:val="24"/>
          <w:szCs w:val="24"/>
        </w:rPr>
        <w:t>.</w:t>
      </w:r>
    </w:p>
    <w:p w14:paraId="57A852A7" w14:textId="77777777" w:rsidR="00886675" w:rsidRPr="003440B8" w:rsidRDefault="00886675" w:rsidP="00886675">
      <w:pPr>
        <w:pStyle w:val="ListParagraph"/>
        <w:spacing w:after="0" w:line="240" w:lineRule="auto"/>
        <w:ind w:right="-37"/>
        <w:jc w:val="both"/>
        <w:rPr>
          <w:rFonts w:cstheme="minorHAnsi"/>
          <w:sz w:val="24"/>
          <w:szCs w:val="24"/>
        </w:rPr>
      </w:pPr>
    </w:p>
    <w:p w14:paraId="6F77B931" w14:textId="77777777" w:rsidR="00C242AA" w:rsidRDefault="00886675" w:rsidP="00886675">
      <w:pPr>
        <w:spacing w:after="0" w:line="240" w:lineRule="auto"/>
        <w:ind w:right="-37" w:firstLine="360"/>
        <w:jc w:val="both"/>
        <w:rPr>
          <w:rFonts w:cstheme="minorHAnsi"/>
          <w:b/>
          <w:sz w:val="24"/>
          <w:szCs w:val="24"/>
        </w:rPr>
      </w:pPr>
      <w:r>
        <w:rPr>
          <w:rFonts w:cstheme="minorHAnsi"/>
          <w:b/>
          <w:sz w:val="24"/>
          <w:szCs w:val="24"/>
        </w:rPr>
        <w:tab/>
      </w:r>
      <w:r w:rsidR="00C242AA" w:rsidRPr="003440B8">
        <w:rPr>
          <w:rFonts w:cstheme="minorHAnsi"/>
          <w:b/>
          <w:sz w:val="24"/>
          <w:szCs w:val="24"/>
        </w:rPr>
        <w:t>Emotional Abuse</w:t>
      </w:r>
    </w:p>
    <w:p w14:paraId="5F08758D" w14:textId="77777777" w:rsidR="00886675" w:rsidRPr="003440B8" w:rsidRDefault="00886675" w:rsidP="00886675">
      <w:pPr>
        <w:spacing w:after="0" w:line="240" w:lineRule="auto"/>
        <w:ind w:right="-37" w:firstLine="360"/>
        <w:jc w:val="both"/>
        <w:rPr>
          <w:rFonts w:cstheme="minorHAnsi"/>
          <w:b/>
          <w:sz w:val="24"/>
          <w:szCs w:val="24"/>
        </w:rPr>
      </w:pPr>
    </w:p>
    <w:p w14:paraId="629279AA"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2.47</w:t>
      </w:r>
      <w:r w:rsidRPr="003440B8">
        <w:rPr>
          <w:rFonts w:cstheme="minorHAnsi"/>
          <w:sz w:val="24"/>
          <w:szCs w:val="24"/>
        </w:rPr>
        <w:tab/>
        <w:t xml:space="preserve">Emotional abuse is as damaging as other, visible, forms of abuse in terms of its impact on the child. There is increasing evidence of the adverse long-term consequences for children’s development where they have been subject to emotional abuse. Emotional </w:t>
      </w:r>
      <w:r w:rsidRPr="003440B8">
        <w:rPr>
          <w:rFonts w:cstheme="minorHAnsi"/>
          <w:sz w:val="24"/>
          <w:szCs w:val="24"/>
        </w:rPr>
        <w:lastRenderedPageBreak/>
        <w:t>abuse has an impact on a child’s physical health, mental health, behaviour and self-esteem. It can be particularly damaging for children aged 0 to 3 years.</w:t>
      </w:r>
    </w:p>
    <w:p w14:paraId="285247A0" w14:textId="77777777" w:rsidR="00886675" w:rsidRPr="003440B8" w:rsidRDefault="00886675" w:rsidP="00B61796">
      <w:pPr>
        <w:spacing w:after="0" w:line="240" w:lineRule="auto"/>
        <w:ind w:left="720" w:right="-37" w:hanging="1429"/>
        <w:jc w:val="both"/>
        <w:rPr>
          <w:rFonts w:cstheme="minorHAnsi"/>
          <w:sz w:val="24"/>
          <w:szCs w:val="24"/>
        </w:rPr>
      </w:pPr>
    </w:p>
    <w:p w14:paraId="779288EF"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2.48</w:t>
      </w:r>
      <w:r w:rsidRPr="003440B8">
        <w:rPr>
          <w:rFonts w:cstheme="minorHAnsi"/>
          <w:sz w:val="24"/>
          <w:szCs w:val="24"/>
        </w:rPr>
        <w:tab/>
        <w:t xml:space="preserve">Emotional abuse may take the form of under-protection, </w:t>
      </w:r>
      <w:r w:rsidR="00EB5BEC" w:rsidRPr="003440B8">
        <w:rPr>
          <w:rFonts w:cstheme="minorHAnsi"/>
          <w:sz w:val="24"/>
          <w:szCs w:val="24"/>
        </w:rPr>
        <w:t>and/or</w:t>
      </w:r>
      <w:r w:rsidRPr="003440B8">
        <w:rPr>
          <w:rFonts w:cstheme="minorHAnsi"/>
          <w:sz w:val="24"/>
          <w:szCs w:val="24"/>
        </w:rPr>
        <w:t xml:space="preserve"> over-protection, of the child, which has a significant negative impact on a child’s development.</w:t>
      </w:r>
    </w:p>
    <w:p w14:paraId="4B9C216C" w14:textId="77777777" w:rsidR="00B61796" w:rsidRPr="003440B8" w:rsidRDefault="00B61796" w:rsidP="00B61796">
      <w:pPr>
        <w:spacing w:after="0" w:line="240" w:lineRule="auto"/>
        <w:ind w:right="-37" w:hanging="1429"/>
        <w:jc w:val="both"/>
        <w:rPr>
          <w:rFonts w:cstheme="minorHAnsi"/>
          <w:sz w:val="24"/>
          <w:szCs w:val="24"/>
        </w:rPr>
      </w:pPr>
    </w:p>
    <w:p w14:paraId="3FBB1BF4"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2.49</w:t>
      </w:r>
      <w:r w:rsidRPr="003440B8">
        <w:rPr>
          <w:rFonts w:cstheme="minorHAnsi"/>
          <w:sz w:val="24"/>
          <w:szCs w:val="24"/>
        </w:rPr>
        <w:tab/>
        <w:t>The parents’ physical care of the child, and his environment, may appear to meet the child’s needs, but it is important to remain aware of the interactions and relationship which occur between the child and his parents to determine if they are nurturing and appropriate.</w:t>
      </w:r>
    </w:p>
    <w:p w14:paraId="082C32D1" w14:textId="77777777" w:rsidR="00B61796" w:rsidRPr="003440B8" w:rsidRDefault="00B61796" w:rsidP="00B61796">
      <w:pPr>
        <w:spacing w:after="0" w:line="240" w:lineRule="auto"/>
        <w:ind w:left="720" w:right="-37" w:hanging="1429"/>
        <w:jc w:val="both"/>
        <w:rPr>
          <w:rFonts w:cstheme="minorHAnsi"/>
          <w:sz w:val="24"/>
          <w:szCs w:val="24"/>
        </w:rPr>
      </w:pPr>
    </w:p>
    <w:p w14:paraId="22A620DE"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 xml:space="preserve">2.50 </w:t>
      </w:r>
      <w:r w:rsidRPr="003440B8">
        <w:rPr>
          <w:rFonts w:cstheme="minorHAnsi"/>
          <w:sz w:val="24"/>
          <w:szCs w:val="24"/>
        </w:rPr>
        <w:tab/>
        <w:t>An emotionally abused child may be subject to constant criticism and being made a scapegoat, the continuous withholding of approval and affection, severe discipline or a total lack of appropriate boundaries and control. A child may be used to fulfil a parent's emotional needs.</w:t>
      </w:r>
    </w:p>
    <w:p w14:paraId="5A47AD2E" w14:textId="77777777" w:rsidR="00B61796" w:rsidRPr="003440B8" w:rsidRDefault="00B61796" w:rsidP="00B61796">
      <w:pPr>
        <w:spacing w:after="0" w:line="240" w:lineRule="auto"/>
        <w:ind w:left="720" w:right="-37" w:hanging="1429"/>
        <w:jc w:val="both"/>
        <w:rPr>
          <w:rFonts w:cstheme="minorHAnsi"/>
          <w:sz w:val="24"/>
          <w:szCs w:val="24"/>
        </w:rPr>
      </w:pPr>
    </w:p>
    <w:p w14:paraId="0ACB90F6" w14:textId="77777777" w:rsidR="00C242AA" w:rsidRDefault="00C242AA" w:rsidP="00B61796">
      <w:pPr>
        <w:spacing w:after="0" w:line="240" w:lineRule="auto"/>
        <w:ind w:left="709" w:right="-37" w:hanging="1429"/>
        <w:jc w:val="both"/>
        <w:rPr>
          <w:rFonts w:cstheme="minorHAnsi"/>
          <w:sz w:val="24"/>
          <w:szCs w:val="24"/>
        </w:rPr>
      </w:pPr>
      <w:r w:rsidRPr="003440B8">
        <w:rPr>
          <w:rFonts w:cstheme="minorHAnsi"/>
          <w:sz w:val="24"/>
          <w:szCs w:val="24"/>
        </w:rPr>
        <w:t>2.51</w:t>
      </w:r>
      <w:r w:rsidRPr="003440B8">
        <w:rPr>
          <w:rFonts w:cstheme="minorHAnsi"/>
          <w:sz w:val="24"/>
          <w:szCs w:val="24"/>
        </w:rPr>
        <w:tab/>
        <w:t>The potential of emotional abuse should always be considered in referrals where instances of domestic violence have been reported.</w:t>
      </w:r>
    </w:p>
    <w:p w14:paraId="3E84D947" w14:textId="77777777" w:rsidR="00B61796" w:rsidRPr="003440B8" w:rsidRDefault="00B61796" w:rsidP="00B61796">
      <w:pPr>
        <w:spacing w:after="0" w:line="240" w:lineRule="auto"/>
        <w:ind w:left="709" w:right="-40" w:hanging="709"/>
        <w:jc w:val="both"/>
        <w:rPr>
          <w:rFonts w:cstheme="minorHAnsi"/>
          <w:sz w:val="24"/>
          <w:szCs w:val="24"/>
        </w:rPr>
      </w:pPr>
    </w:p>
    <w:p w14:paraId="09903D35"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Emotional Abuse</w:t>
      </w:r>
    </w:p>
    <w:p w14:paraId="7D88C782"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035ABB58" w14:textId="7777777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2.52</w:t>
      </w:r>
      <w:r w:rsidRPr="003440B8">
        <w:rPr>
          <w:rFonts w:cstheme="minorHAnsi"/>
          <w:sz w:val="24"/>
          <w:szCs w:val="24"/>
        </w:rPr>
        <w:tab/>
        <w:t>Whilst emotional abuse can occur in the absence of other types of abuse, it is important to recognise that it does often co-exist with them, to a greater or lesser extent.</w:t>
      </w:r>
    </w:p>
    <w:p w14:paraId="4AD1CED9" w14:textId="77777777" w:rsidR="00B61796" w:rsidRPr="003440B8" w:rsidRDefault="00B61796" w:rsidP="00B61796">
      <w:pPr>
        <w:spacing w:after="0" w:line="240" w:lineRule="auto"/>
        <w:ind w:left="709" w:right="-40" w:hanging="709"/>
        <w:jc w:val="both"/>
        <w:rPr>
          <w:rFonts w:cstheme="minorHAnsi"/>
          <w:sz w:val="24"/>
          <w:szCs w:val="24"/>
        </w:rPr>
      </w:pPr>
    </w:p>
    <w:p w14:paraId="6DF9374B"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Child Behaviours associated with Emotional Abuse</w:t>
      </w:r>
    </w:p>
    <w:p w14:paraId="0CCB17A2"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66565E2B" w14:textId="6D59AA23"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2.53</w:t>
      </w:r>
      <w:r w:rsidRPr="003440B8">
        <w:rPr>
          <w:rFonts w:cstheme="minorHAnsi"/>
          <w:sz w:val="24"/>
          <w:szCs w:val="24"/>
        </w:rPr>
        <w:tab/>
        <w:t xml:space="preserve">Some of the symptoms and signs seen in children who are emotionally abused are presented below. It is the degree and persistence of such symptoms that should result in the consideration of emotional abuse as a possibility. Importantly, it should be remembered that whilst these symptoms may suggest emotional </w:t>
      </w:r>
      <w:r w:rsidR="00BF2D1E" w:rsidRPr="003440B8">
        <w:rPr>
          <w:rFonts w:cstheme="minorHAnsi"/>
          <w:sz w:val="24"/>
          <w:szCs w:val="24"/>
        </w:rPr>
        <w:t>abuse,</w:t>
      </w:r>
      <w:r w:rsidRPr="003440B8">
        <w:rPr>
          <w:rFonts w:cstheme="minorHAnsi"/>
          <w:sz w:val="24"/>
          <w:szCs w:val="24"/>
        </w:rPr>
        <w:t xml:space="preserve"> they are not necessarily pathognomic of this since they often can be seen in other conditions.</w:t>
      </w:r>
    </w:p>
    <w:p w14:paraId="1A6779EE" w14:textId="77777777" w:rsidR="00B61796" w:rsidRPr="003440B8" w:rsidRDefault="00B61796" w:rsidP="00B61796">
      <w:pPr>
        <w:spacing w:after="0" w:line="240" w:lineRule="auto"/>
        <w:ind w:left="709" w:right="-40" w:hanging="1418"/>
        <w:jc w:val="both"/>
        <w:rPr>
          <w:rFonts w:cstheme="minorHAnsi"/>
          <w:sz w:val="24"/>
          <w:szCs w:val="24"/>
        </w:rPr>
      </w:pPr>
    </w:p>
    <w:p w14:paraId="0EBD5EEE" w14:textId="77777777" w:rsidR="00C242AA" w:rsidRDefault="00C242AA" w:rsidP="00B61796">
      <w:pPr>
        <w:spacing w:after="0" w:line="240" w:lineRule="auto"/>
        <w:ind w:right="-40" w:hanging="709"/>
        <w:jc w:val="both"/>
        <w:rPr>
          <w:rFonts w:cstheme="minorHAnsi"/>
          <w:b/>
          <w:sz w:val="24"/>
          <w:szCs w:val="24"/>
        </w:rPr>
      </w:pPr>
      <w:r w:rsidRPr="003440B8">
        <w:rPr>
          <w:rFonts w:cstheme="minorHAnsi"/>
          <w:sz w:val="24"/>
          <w:szCs w:val="24"/>
        </w:rPr>
        <w:t>2.54</w:t>
      </w:r>
      <w:r w:rsidRPr="003440B8">
        <w:rPr>
          <w:rFonts w:cstheme="minorHAnsi"/>
          <w:sz w:val="24"/>
          <w:szCs w:val="24"/>
        </w:rPr>
        <w:tab/>
      </w:r>
      <w:r w:rsidR="00B61796">
        <w:rPr>
          <w:rFonts w:cstheme="minorHAnsi"/>
          <w:sz w:val="24"/>
          <w:szCs w:val="24"/>
        </w:rPr>
        <w:tab/>
      </w:r>
      <w:r w:rsidRPr="003440B8">
        <w:rPr>
          <w:rFonts w:cstheme="minorHAnsi"/>
          <w:b/>
          <w:sz w:val="24"/>
          <w:szCs w:val="24"/>
        </w:rPr>
        <w:t>Possible behaviours that may indicate emotional abuse include:</w:t>
      </w:r>
    </w:p>
    <w:p w14:paraId="11EF7E2C" w14:textId="77777777" w:rsidR="00B61796" w:rsidRPr="003440B8" w:rsidRDefault="00B61796" w:rsidP="00B61796">
      <w:pPr>
        <w:tabs>
          <w:tab w:val="left" w:pos="1134"/>
        </w:tabs>
        <w:spacing w:after="0" w:line="240" w:lineRule="auto"/>
        <w:ind w:left="1134" w:right="-40" w:hanging="425"/>
        <w:jc w:val="both"/>
        <w:rPr>
          <w:rFonts w:cstheme="minorHAnsi"/>
          <w:sz w:val="24"/>
          <w:szCs w:val="24"/>
        </w:rPr>
      </w:pPr>
    </w:p>
    <w:p w14:paraId="2BC809D2"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serious emotional reactions, characterised by withdrawal, anxiety, social and home fears </w:t>
      </w:r>
      <w:r w:rsidR="00851D4D" w:rsidRPr="003440B8">
        <w:rPr>
          <w:rFonts w:cstheme="minorHAnsi"/>
          <w:sz w:val="24"/>
          <w:szCs w:val="24"/>
        </w:rPr>
        <w:t>etc.</w:t>
      </w:r>
    </w:p>
    <w:p w14:paraId="342D7ABB"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4FCA2FAD" w14:textId="1965140F"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marked behavioural and conduct difficulties, </w:t>
      </w:r>
      <w:r w:rsidR="00BF2D1E" w:rsidRPr="003440B8">
        <w:rPr>
          <w:rFonts w:cstheme="minorHAnsi"/>
          <w:sz w:val="24"/>
          <w:szCs w:val="24"/>
        </w:rPr>
        <w:t>e.g.,</w:t>
      </w:r>
      <w:r w:rsidRPr="003440B8">
        <w:rPr>
          <w:rFonts w:cstheme="minorHAnsi"/>
          <w:sz w:val="24"/>
          <w:szCs w:val="24"/>
        </w:rPr>
        <w:t xml:space="preserve"> opposition and aggression, stealing, running away, promiscuity, lying</w:t>
      </w:r>
      <w:r w:rsidR="00B61796">
        <w:rPr>
          <w:rFonts w:cstheme="minorHAnsi"/>
          <w:sz w:val="24"/>
          <w:szCs w:val="24"/>
        </w:rPr>
        <w:t>.</w:t>
      </w:r>
    </w:p>
    <w:p w14:paraId="1A93CE3A"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335B3A66" w14:textId="314A17FD"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persistent relationship difficulties, </w:t>
      </w:r>
      <w:r w:rsidR="00BF2D1E" w:rsidRPr="003440B8">
        <w:rPr>
          <w:rFonts w:cstheme="minorHAnsi"/>
          <w:sz w:val="24"/>
          <w:szCs w:val="24"/>
        </w:rPr>
        <w:t>e.g.,</w:t>
      </w:r>
      <w:r w:rsidRPr="003440B8">
        <w:rPr>
          <w:rFonts w:cstheme="minorHAnsi"/>
          <w:sz w:val="24"/>
          <w:szCs w:val="24"/>
        </w:rPr>
        <w:t xml:space="preserve"> extreme clinginess, intense separation reaction</w:t>
      </w:r>
      <w:r w:rsidR="00B61796">
        <w:rPr>
          <w:rFonts w:cstheme="minorHAnsi"/>
          <w:sz w:val="24"/>
          <w:szCs w:val="24"/>
        </w:rPr>
        <w:t>.</w:t>
      </w:r>
    </w:p>
    <w:p w14:paraId="4DDC1ECA"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10960D05" w14:textId="77777777" w:rsidR="00B61796" w:rsidRPr="00B61796"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physical problems such as repeated illnesses, severe eating pro</w:t>
      </w:r>
      <w:r w:rsidR="00B61796">
        <w:rPr>
          <w:rFonts w:cstheme="minorHAnsi"/>
          <w:sz w:val="24"/>
          <w:szCs w:val="24"/>
        </w:rPr>
        <w:t>blems, severe toileting problem.</w:t>
      </w:r>
    </w:p>
    <w:p w14:paraId="677E1FED" w14:textId="44FE8EBC"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lastRenderedPageBreak/>
        <w:t xml:space="preserve">extremes of self-stimulatory behaviours, </w:t>
      </w:r>
      <w:r w:rsidR="00BF2D1E" w:rsidRPr="003440B8">
        <w:rPr>
          <w:rFonts w:cstheme="minorHAnsi"/>
          <w:sz w:val="24"/>
          <w:szCs w:val="24"/>
        </w:rPr>
        <w:t>e.g.,</w:t>
      </w:r>
      <w:r w:rsidRPr="003440B8">
        <w:rPr>
          <w:rFonts w:cstheme="minorHAnsi"/>
          <w:sz w:val="24"/>
          <w:szCs w:val="24"/>
        </w:rPr>
        <w:t xml:space="preserve"> head banging, comfort seeking, masturbation etc.</w:t>
      </w:r>
    </w:p>
    <w:p w14:paraId="6C9BC041"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2E2B72CD" w14:textId="7777777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very low self-esteem, often unable to accept praise or to trust and lack of self-pride</w:t>
      </w:r>
      <w:r w:rsidR="00B61796">
        <w:rPr>
          <w:rFonts w:cstheme="minorHAnsi"/>
          <w:sz w:val="24"/>
          <w:szCs w:val="24"/>
        </w:rPr>
        <w:t>.</w:t>
      </w:r>
    </w:p>
    <w:p w14:paraId="53DFFF9C" w14:textId="7777777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lack of any sense of pleasure in achievement, over-serious or apathetic</w:t>
      </w:r>
      <w:r w:rsidR="00B61796">
        <w:rPr>
          <w:rFonts w:cstheme="minorHAnsi"/>
          <w:sz w:val="24"/>
          <w:szCs w:val="24"/>
        </w:rPr>
        <w:t>.</w:t>
      </w:r>
    </w:p>
    <w:p w14:paraId="535DD50B" w14:textId="72026C5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over anxiety, </w:t>
      </w:r>
      <w:r w:rsidR="00BF2D1E" w:rsidRPr="003440B8">
        <w:rPr>
          <w:rFonts w:cstheme="minorHAnsi"/>
          <w:sz w:val="24"/>
          <w:szCs w:val="24"/>
        </w:rPr>
        <w:t>e.g.,</w:t>
      </w:r>
      <w:r w:rsidRPr="003440B8">
        <w:rPr>
          <w:rFonts w:cstheme="minorHAnsi"/>
          <w:sz w:val="24"/>
          <w:szCs w:val="24"/>
        </w:rPr>
        <w:t xml:space="preserve"> constantly checking or over anxious to please</w:t>
      </w:r>
      <w:r w:rsidR="00B61796">
        <w:rPr>
          <w:rFonts w:cstheme="minorHAnsi"/>
          <w:sz w:val="24"/>
          <w:szCs w:val="24"/>
        </w:rPr>
        <w:t>.</w:t>
      </w:r>
    </w:p>
    <w:p w14:paraId="51C2EAE0"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developmental delay in young children, and failure to reach potential in learning.</w:t>
      </w:r>
    </w:p>
    <w:p w14:paraId="3DB97216"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0E5A8040" w14:textId="77777777" w:rsidR="00C242AA" w:rsidRDefault="00B61796" w:rsidP="00B61796">
      <w:pPr>
        <w:keepNext/>
        <w:keepLines/>
        <w:spacing w:after="0" w:line="240" w:lineRule="auto"/>
        <w:ind w:right="-40"/>
        <w:jc w:val="both"/>
        <w:outlineLvl w:val="2"/>
        <w:rPr>
          <w:rFonts w:cstheme="minorHAnsi"/>
          <w:b/>
          <w:sz w:val="24"/>
          <w:szCs w:val="24"/>
        </w:rPr>
      </w:pPr>
      <w:r>
        <w:rPr>
          <w:rFonts w:cstheme="minorHAnsi"/>
          <w:b/>
          <w:sz w:val="24"/>
          <w:szCs w:val="24"/>
        </w:rPr>
        <w:tab/>
      </w:r>
      <w:r w:rsidR="00C242AA" w:rsidRPr="003440B8">
        <w:rPr>
          <w:rFonts w:cstheme="minorHAnsi"/>
          <w:b/>
          <w:sz w:val="24"/>
          <w:szCs w:val="24"/>
        </w:rPr>
        <w:t>Parental Behaviour Associated with Emotional Abuse</w:t>
      </w:r>
    </w:p>
    <w:p w14:paraId="40F6CAF3" w14:textId="77777777" w:rsidR="00B61796" w:rsidRPr="003440B8" w:rsidRDefault="00B61796" w:rsidP="00B61796">
      <w:pPr>
        <w:keepNext/>
        <w:keepLines/>
        <w:spacing w:after="0" w:line="240" w:lineRule="auto"/>
        <w:ind w:right="-40"/>
        <w:jc w:val="both"/>
        <w:outlineLvl w:val="2"/>
        <w:rPr>
          <w:rFonts w:cstheme="minorHAnsi"/>
          <w:b/>
          <w:sz w:val="24"/>
          <w:szCs w:val="24"/>
        </w:rPr>
      </w:pPr>
    </w:p>
    <w:p w14:paraId="56D4B2DA" w14:textId="77777777" w:rsidR="00C242AA" w:rsidRDefault="00C242AA" w:rsidP="00B61796">
      <w:pPr>
        <w:spacing w:after="0" w:line="240" w:lineRule="auto"/>
        <w:ind w:left="709" w:right="-40" w:hanging="1418"/>
        <w:jc w:val="both"/>
        <w:rPr>
          <w:rFonts w:cstheme="minorHAnsi"/>
          <w:b/>
          <w:sz w:val="24"/>
          <w:szCs w:val="24"/>
        </w:rPr>
      </w:pPr>
      <w:r w:rsidRPr="003440B8">
        <w:rPr>
          <w:rFonts w:cstheme="minorHAnsi"/>
          <w:sz w:val="24"/>
          <w:szCs w:val="24"/>
        </w:rPr>
        <w:t xml:space="preserve">2.55 </w:t>
      </w:r>
      <w:r w:rsidRPr="003440B8">
        <w:rPr>
          <w:rFonts w:cstheme="minorHAnsi"/>
          <w:sz w:val="24"/>
          <w:szCs w:val="24"/>
        </w:rPr>
        <w:tab/>
      </w:r>
      <w:r w:rsidRPr="003440B8">
        <w:rPr>
          <w:rFonts w:cstheme="minorHAnsi"/>
          <w:b/>
          <w:sz w:val="24"/>
          <w:szCs w:val="24"/>
        </w:rPr>
        <w:t>Behaviour shown by parents which, if persistent, may indicate emotionally abusive behaviour includes:</w:t>
      </w:r>
    </w:p>
    <w:p w14:paraId="38DE4896" w14:textId="77777777" w:rsidR="00B61796" w:rsidRPr="003440B8" w:rsidRDefault="00B61796" w:rsidP="00B61796">
      <w:pPr>
        <w:spacing w:after="0" w:line="240" w:lineRule="auto"/>
        <w:ind w:left="709" w:right="-40" w:hanging="1418"/>
        <w:jc w:val="both"/>
        <w:rPr>
          <w:rFonts w:cstheme="minorHAnsi"/>
          <w:sz w:val="24"/>
          <w:szCs w:val="24"/>
        </w:rPr>
      </w:pPr>
    </w:p>
    <w:p w14:paraId="429371D7"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noProof/>
          <w:sz w:val="24"/>
          <w:szCs w:val="24"/>
        </w:rPr>
      </w:pPr>
      <w:r w:rsidRPr="003440B8">
        <w:rPr>
          <w:rFonts w:cstheme="minorHAnsi"/>
          <w:sz w:val="24"/>
          <w:szCs w:val="24"/>
        </w:rPr>
        <w:t xml:space="preserve">extreme emotions and behaviours towards their child including criticism, negativity, rejecting attitudes, hostility </w:t>
      </w:r>
      <w:r w:rsidR="00851D4D" w:rsidRPr="003440B8">
        <w:rPr>
          <w:rFonts w:cstheme="minorHAnsi"/>
          <w:sz w:val="24"/>
          <w:szCs w:val="24"/>
        </w:rPr>
        <w:t>etc.</w:t>
      </w:r>
      <w:r w:rsidRPr="003440B8">
        <w:rPr>
          <w:rFonts w:cstheme="minorHAnsi"/>
          <w:sz w:val="24"/>
          <w:szCs w:val="24"/>
        </w:rPr>
        <w:t xml:space="preserve"> </w:t>
      </w:r>
    </w:p>
    <w:p w14:paraId="2D832CA8"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fostering extreme dependency in the child</w:t>
      </w:r>
    </w:p>
    <w:p w14:paraId="1C5503EC"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harsh disciplining, inconsistent disciplining and the use of emotional sanctions such as withdrawal of love</w:t>
      </w:r>
    </w:p>
    <w:p w14:paraId="048434E0" w14:textId="1E0F4ECC"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 xml:space="preserve">expectations and demands which are not appropriate for the developmental stage of the child, </w:t>
      </w:r>
      <w:r w:rsidR="00BF2D1E" w:rsidRPr="003440B8">
        <w:rPr>
          <w:rFonts w:cstheme="minorHAnsi"/>
          <w:sz w:val="24"/>
          <w:szCs w:val="24"/>
        </w:rPr>
        <w:t>e.g.,</w:t>
      </w:r>
      <w:r w:rsidRPr="003440B8">
        <w:rPr>
          <w:rFonts w:cstheme="minorHAnsi"/>
          <w:sz w:val="24"/>
          <w:szCs w:val="24"/>
        </w:rPr>
        <w:t xml:space="preserve"> too high or too low</w:t>
      </w:r>
    </w:p>
    <w:p w14:paraId="5EED3B6E"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exposure of the child to family violence and abuse</w:t>
      </w:r>
    </w:p>
    <w:p w14:paraId="4E0DE4CB"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inconsistent and unpredictable responses to the child</w:t>
      </w:r>
    </w:p>
    <w:p w14:paraId="060F26ED"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contradictory, confusing or misleading messages in communicating with the child</w:t>
      </w:r>
    </w:p>
    <w:p w14:paraId="0E550A26"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serious physical or psychiatric illness of a parent where the emotional needs of the child are not capable of being considered and/or appropriately met</w:t>
      </w:r>
    </w:p>
    <w:p w14:paraId="6F73022F"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induction of the child into bizarre parental belief systems</w:t>
      </w:r>
    </w:p>
    <w:p w14:paraId="2A27AFA0"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break-down in parental relationship with chronic, bitter conflict over contact or residence arrangements for the child</w:t>
      </w:r>
    </w:p>
    <w:p w14:paraId="4F894BFD" w14:textId="7218F390"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 xml:space="preserve">major and repeated familial change, </w:t>
      </w:r>
      <w:r w:rsidR="00BF2D1E" w:rsidRPr="003440B8">
        <w:rPr>
          <w:rFonts w:cstheme="minorHAnsi"/>
          <w:sz w:val="24"/>
          <w:szCs w:val="24"/>
        </w:rPr>
        <w:t>e.g.,</w:t>
      </w:r>
      <w:r w:rsidRPr="003440B8">
        <w:rPr>
          <w:rFonts w:cstheme="minorHAnsi"/>
          <w:sz w:val="24"/>
          <w:szCs w:val="24"/>
        </w:rPr>
        <w:t xml:space="preserve"> separations and reconstitution of families and/or changes of address</w:t>
      </w:r>
    </w:p>
    <w:p w14:paraId="613511F5"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making a child a scapegoat within the family</w:t>
      </w:r>
    </w:p>
    <w:p w14:paraId="4BFED72B" w14:textId="77777777" w:rsidR="00C242AA" w:rsidRPr="003440B8" w:rsidRDefault="00C242AA" w:rsidP="00B61796">
      <w:pPr>
        <w:spacing w:after="0" w:line="240" w:lineRule="auto"/>
        <w:ind w:right="-40"/>
        <w:jc w:val="both"/>
        <w:rPr>
          <w:rFonts w:cstheme="minorHAnsi"/>
          <w:sz w:val="24"/>
          <w:szCs w:val="24"/>
        </w:rPr>
      </w:pPr>
    </w:p>
    <w:p w14:paraId="0A916D6F" w14:textId="77777777" w:rsidR="00C242AA" w:rsidRPr="003440B8" w:rsidRDefault="00C242AA" w:rsidP="00B61796">
      <w:pPr>
        <w:spacing w:after="0" w:line="240" w:lineRule="auto"/>
        <w:ind w:right="-40" w:firstLine="709"/>
        <w:jc w:val="both"/>
        <w:rPr>
          <w:rFonts w:cstheme="minorHAnsi"/>
          <w:b/>
          <w:sz w:val="24"/>
          <w:szCs w:val="24"/>
        </w:rPr>
      </w:pPr>
      <w:r w:rsidRPr="003440B8">
        <w:rPr>
          <w:rFonts w:cstheme="minorHAnsi"/>
          <w:b/>
          <w:sz w:val="24"/>
          <w:szCs w:val="24"/>
        </w:rPr>
        <w:t>Neglect</w:t>
      </w:r>
    </w:p>
    <w:p w14:paraId="081FE284" w14:textId="77777777" w:rsidR="00C242AA" w:rsidRPr="003440B8" w:rsidRDefault="00C242AA" w:rsidP="00B61796">
      <w:pPr>
        <w:tabs>
          <w:tab w:val="center" w:pos="2981"/>
        </w:tabs>
        <w:spacing w:after="0" w:line="240" w:lineRule="auto"/>
        <w:ind w:right="-40"/>
        <w:jc w:val="both"/>
        <w:rPr>
          <w:rFonts w:cstheme="minorHAnsi"/>
          <w:sz w:val="24"/>
          <w:szCs w:val="24"/>
        </w:rPr>
      </w:pPr>
    </w:p>
    <w:p w14:paraId="4A41955B"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2.56</w:t>
      </w:r>
      <w:r w:rsidRPr="003440B8">
        <w:rPr>
          <w:rFonts w:cstheme="minorHAnsi"/>
          <w:sz w:val="24"/>
          <w:szCs w:val="24"/>
        </w:rPr>
        <w:tab/>
        <w:t>Neglect and failure to thrive/growth faltering for non-organic reasons requires medical diagnosis. Non-organic failure to thrive is where there is a poor growth for which no medical cause is found, especially when there is a dramatic improvement in growth on a nutritional diet away from the parent’s care. Failure to thrive tends to be associated with young children but neglect can also cause difficulties for older children.</w:t>
      </w:r>
    </w:p>
    <w:p w14:paraId="510B8EC3" w14:textId="77777777" w:rsidR="00C242AA" w:rsidRPr="003440B8" w:rsidRDefault="00C242AA" w:rsidP="00B61796">
      <w:pPr>
        <w:spacing w:after="0" w:line="240" w:lineRule="auto"/>
        <w:ind w:left="709" w:right="-40" w:hanging="1418"/>
        <w:jc w:val="both"/>
        <w:rPr>
          <w:rFonts w:cstheme="minorHAnsi"/>
          <w:sz w:val="24"/>
          <w:szCs w:val="24"/>
        </w:rPr>
      </w:pPr>
    </w:p>
    <w:p w14:paraId="4370AC5A"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 xml:space="preserve">2.57 </w:t>
      </w:r>
      <w:r w:rsidRPr="003440B8">
        <w:rPr>
          <w:rFonts w:cstheme="minorHAnsi"/>
          <w:sz w:val="24"/>
          <w:szCs w:val="24"/>
        </w:rPr>
        <w:tab/>
        <w:t xml:space="preserve">There is a tendency to associate neglect with poverty and social disadvantage. Persistent neglect over long periods of time is likely to have causes other than poverty, however. There </w:t>
      </w:r>
      <w:proofErr w:type="gramStart"/>
      <w:r w:rsidRPr="003440B8">
        <w:rPr>
          <w:rFonts w:cstheme="minorHAnsi"/>
          <w:sz w:val="24"/>
          <w:szCs w:val="24"/>
        </w:rPr>
        <w:t>has to</w:t>
      </w:r>
      <w:proofErr w:type="gramEnd"/>
      <w:r w:rsidRPr="003440B8">
        <w:rPr>
          <w:rFonts w:cstheme="minorHAnsi"/>
          <w:sz w:val="24"/>
          <w:szCs w:val="24"/>
        </w:rPr>
        <w:t xml:space="preserve"> be a distinction made between financial poverty and emotional poverty.</w:t>
      </w:r>
    </w:p>
    <w:p w14:paraId="5490C68B" w14:textId="77777777" w:rsidR="00C242AA" w:rsidRDefault="00C242AA" w:rsidP="00B61796">
      <w:pPr>
        <w:spacing w:after="0" w:line="240" w:lineRule="auto"/>
        <w:ind w:left="709" w:right="-37" w:hanging="1418"/>
        <w:rPr>
          <w:rFonts w:cstheme="minorHAnsi"/>
          <w:b/>
          <w:sz w:val="24"/>
          <w:szCs w:val="24"/>
        </w:rPr>
      </w:pPr>
      <w:r w:rsidRPr="003440B8">
        <w:rPr>
          <w:rFonts w:cstheme="minorHAnsi"/>
          <w:sz w:val="24"/>
          <w:szCs w:val="24"/>
        </w:rPr>
        <w:lastRenderedPageBreak/>
        <w:t xml:space="preserve">2.58 </w:t>
      </w:r>
      <w:r w:rsidRPr="003440B8">
        <w:rPr>
          <w:rFonts w:cstheme="minorHAnsi"/>
          <w:sz w:val="24"/>
          <w:szCs w:val="24"/>
        </w:rPr>
        <w:tab/>
      </w:r>
      <w:r w:rsidRPr="003440B8">
        <w:rPr>
          <w:rFonts w:cstheme="minorHAnsi"/>
          <w:b/>
          <w:sz w:val="24"/>
          <w:szCs w:val="24"/>
        </w:rPr>
        <w:t xml:space="preserve">There are </w:t>
      </w:r>
      <w:proofErr w:type="gramStart"/>
      <w:r w:rsidRPr="003440B8">
        <w:rPr>
          <w:rFonts w:cstheme="minorHAnsi"/>
          <w:b/>
          <w:sz w:val="24"/>
          <w:szCs w:val="24"/>
        </w:rPr>
        <w:t>a number of</w:t>
      </w:r>
      <w:proofErr w:type="gramEnd"/>
      <w:r w:rsidRPr="003440B8">
        <w:rPr>
          <w:rFonts w:cstheme="minorHAnsi"/>
          <w:b/>
          <w:sz w:val="24"/>
          <w:szCs w:val="24"/>
        </w:rPr>
        <w:t xml:space="preserve"> types of neglect that can occur separately or together, for example:</w:t>
      </w:r>
    </w:p>
    <w:p w14:paraId="511DB822" w14:textId="77777777" w:rsidR="00B61796" w:rsidRPr="003440B8" w:rsidRDefault="00B61796" w:rsidP="00B61796">
      <w:pPr>
        <w:tabs>
          <w:tab w:val="left" w:pos="1134"/>
        </w:tabs>
        <w:spacing w:after="0" w:line="240" w:lineRule="auto"/>
        <w:ind w:left="709" w:right="-37"/>
        <w:jc w:val="both"/>
        <w:rPr>
          <w:rFonts w:cstheme="minorHAnsi"/>
          <w:sz w:val="24"/>
          <w:szCs w:val="24"/>
        </w:rPr>
      </w:pPr>
    </w:p>
    <w:p w14:paraId="7C2DD0EE"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 xml:space="preserve">medical neglect </w:t>
      </w:r>
    </w:p>
    <w:p w14:paraId="04B53FD6"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educational neglect</w:t>
      </w:r>
    </w:p>
    <w:p w14:paraId="385EB482"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simulative neglect environmental neglect</w:t>
      </w:r>
    </w:p>
    <w:p w14:paraId="243FA8CF"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environmental neglect</w:t>
      </w:r>
    </w:p>
    <w:p w14:paraId="393BCEE9" w14:textId="77777777" w:rsidR="00C242AA" w:rsidRDefault="00C242AA" w:rsidP="00B61796">
      <w:pPr>
        <w:pStyle w:val="ListParagraph"/>
        <w:numPr>
          <w:ilvl w:val="0"/>
          <w:numId w:val="35"/>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failure to provide adequate supervision and a safe environment.</w:t>
      </w:r>
    </w:p>
    <w:p w14:paraId="467DA5F3" w14:textId="77777777" w:rsidR="00B61796" w:rsidRPr="003440B8" w:rsidRDefault="00B61796" w:rsidP="00B61796">
      <w:pPr>
        <w:pStyle w:val="ListParagraph"/>
        <w:spacing w:after="0" w:line="240" w:lineRule="auto"/>
        <w:ind w:right="-37"/>
        <w:jc w:val="both"/>
        <w:rPr>
          <w:rFonts w:cstheme="minorHAnsi"/>
          <w:noProof/>
          <w:sz w:val="24"/>
          <w:szCs w:val="24"/>
        </w:rPr>
      </w:pPr>
    </w:p>
    <w:p w14:paraId="5D5424EE" w14:textId="77777777" w:rsidR="00C242AA" w:rsidRDefault="00B61796" w:rsidP="00B61796">
      <w:pPr>
        <w:keepNext/>
        <w:keepLines/>
        <w:spacing w:after="0" w:line="240" w:lineRule="auto"/>
        <w:ind w:right="-37"/>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Neglect</w:t>
      </w:r>
    </w:p>
    <w:p w14:paraId="0019AD82" w14:textId="77777777" w:rsidR="00B61796" w:rsidRPr="003440B8" w:rsidRDefault="00B61796" w:rsidP="00B61796">
      <w:pPr>
        <w:keepNext/>
        <w:keepLines/>
        <w:spacing w:after="0" w:line="240" w:lineRule="auto"/>
        <w:ind w:right="-37"/>
        <w:jc w:val="both"/>
        <w:outlineLvl w:val="2"/>
        <w:rPr>
          <w:rFonts w:cstheme="minorHAnsi"/>
          <w:b/>
          <w:sz w:val="24"/>
          <w:szCs w:val="24"/>
        </w:rPr>
      </w:pPr>
    </w:p>
    <w:p w14:paraId="74220F0B" w14:textId="699FBE2A"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2.59</w:t>
      </w:r>
      <w:r w:rsidRPr="003440B8">
        <w:rPr>
          <w:rFonts w:cstheme="minorHAnsi"/>
          <w:sz w:val="24"/>
          <w:szCs w:val="24"/>
        </w:rPr>
        <w:tab/>
        <w:t xml:space="preserve">Neglect is a chronic, persistent problem. The concerns about the parents not providing "good enough" care for their child will develop over time. It is the accumulation of such concerns which will trigger the need to invoke the Child Protection Process. In cases of </w:t>
      </w:r>
      <w:r w:rsidR="00BF2D1E" w:rsidRPr="003440B8">
        <w:rPr>
          <w:rFonts w:cstheme="minorHAnsi"/>
          <w:sz w:val="24"/>
          <w:szCs w:val="24"/>
        </w:rPr>
        <w:t>neglect,</w:t>
      </w:r>
      <w:r w:rsidRPr="003440B8">
        <w:rPr>
          <w:rFonts w:cstheme="minorHAnsi"/>
          <w:sz w:val="24"/>
          <w:szCs w:val="24"/>
        </w:rPr>
        <w:t xml:space="preserve"> it is important that details about the standard of care of the child are recorded and there is regular inter-agency sharing of this information.</w:t>
      </w:r>
    </w:p>
    <w:p w14:paraId="59A80964" w14:textId="77777777" w:rsidR="00B61796" w:rsidRPr="003440B8" w:rsidRDefault="00B61796" w:rsidP="00B61796">
      <w:pPr>
        <w:spacing w:after="0" w:line="240" w:lineRule="auto"/>
        <w:ind w:left="709" w:right="-37" w:hanging="1418"/>
        <w:jc w:val="both"/>
        <w:rPr>
          <w:rFonts w:cstheme="minorHAnsi"/>
          <w:sz w:val="24"/>
          <w:szCs w:val="24"/>
        </w:rPr>
      </w:pPr>
    </w:p>
    <w:p w14:paraId="1E7D1447"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2.60 </w:t>
      </w:r>
      <w:r w:rsidRPr="003440B8">
        <w:rPr>
          <w:rFonts w:cstheme="minorHAnsi"/>
          <w:sz w:val="24"/>
          <w:szCs w:val="24"/>
        </w:rPr>
        <w:tab/>
        <w:t>It is important to remember that the degree of neglect can fluctuate, sometimes rapidly, therefore ongoing inter-agency assessment and monitoring is essential.</w:t>
      </w:r>
    </w:p>
    <w:p w14:paraId="3F7F9E31" w14:textId="77777777" w:rsidR="00B61796" w:rsidRPr="003440B8" w:rsidRDefault="00B61796" w:rsidP="00B61796">
      <w:pPr>
        <w:spacing w:after="0" w:line="240" w:lineRule="auto"/>
        <w:ind w:left="709" w:right="-37" w:hanging="1418"/>
        <w:jc w:val="both"/>
        <w:rPr>
          <w:rFonts w:cstheme="minorHAnsi"/>
          <w:sz w:val="24"/>
          <w:szCs w:val="24"/>
        </w:rPr>
      </w:pPr>
    </w:p>
    <w:p w14:paraId="1DE492B2"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2.61 </w:t>
      </w:r>
      <w:r w:rsidRPr="003440B8">
        <w:rPr>
          <w:rFonts w:cstheme="minorHAnsi"/>
          <w:sz w:val="24"/>
          <w:szCs w:val="24"/>
        </w:rPr>
        <w:tab/>
        <w:t>The assessment of neglect should take account of the child's age and stage of development, whether the neglect is severe in nature and whether it is resulting in, or likely to result in, significant impairment to the child's health and development.</w:t>
      </w:r>
    </w:p>
    <w:p w14:paraId="64DC88C9" w14:textId="77777777" w:rsidR="00B61796" w:rsidRPr="003440B8" w:rsidRDefault="00B61796" w:rsidP="00B61796">
      <w:pPr>
        <w:spacing w:after="0" w:line="240" w:lineRule="auto"/>
        <w:ind w:left="709" w:right="-37" w:hanging="1418"/>
        <w:jc w:val="both"/>
        <w:rPr>
          <w:rFonts w:cstheme="minorHAnsi"/>
          <w:sz w:val="24"/>
          <w:szCs w:val="24"/>
        </w:rPr>
      </w:pPr>
    </w:p>
    <w:p w14:paraId="7B7863DA" w14:textId="77777777" w:rsidR="00B61796"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2.62</w:t>
      </w:r>
      <w:r w:rsidRPr="003440B8">
        <w:rPr>
          <w:rFonts w:cstheme="minorHAnsi"/>
          <w:sz w:val="24"/>
          <w:szCs w:val="24"/>
        </w:rPr>
        <w:tab/>
        <w:t>The following areas should be considered when assessing whether the quality of care a child receives constitutes neglect.</w:t>
      </w:r>
    </w:p>
    <w:p w14:paraId="549BA46B" w14:textId="77777777" w:rsidR="00C242AA" w:rsidRPr="003440B8"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r>
    </w:p>
    <w:p w14:paraId="71FF9162" w14:textId="77777777" w:rsidR="00C242AA" w:rsidRDefault="00B61796" w:rsidP="003440B8">
      <w:pPr>
        <w:keepNext/>
        <w:keepLines/>
        <w:spacing w:after="0" w:line="240" w:lineRule="auto"/>
        <w:ind w:right="-37"/>
        <w:outlineLvl w:val="1"/>
        <w:rPr>
          <w:rFonts w:cstheme="minorHAnsi"/>
          <w:b/>
          <w:sz w:val="24"/>
          <w:szCs w:val="24"/>
        </w:rPr>
      </w:pPr>
      <w:r>
        <w:rPr>
          <w:rFonts w:cstheme="minorHAnsi"/>
          <w:b/>
          <w:sz w:val="24"/>
          <w:szCs w:val="24"/>
        </w:rPr>
        <w:tab/>
      </w:r>
      <w:r w:rsidR="00C242AA" w:rsidRPr="003440B8">
        <w:rPr>
          <w:rFonts w:cstheme="minorHAnsi"/>
          <w:b/>
          <w:sz w:val="24"/>
          <w:szCs w:val="24"/>
        </w:rPr>
        <w:t>Child</w:t>
      </w:r>
    </w:p>
    <w:p w14:paraId="747947BF" w14:textId="77777777" w:rsidR="00B61796" w:rsidRPr="003440B8" w:rsidRDefault="00B61796" w:rsidP="003440B8">
      <w:pPr>
        <w:keepNext/>
        <w:keepLines/>
        <w:spacing w:after="0" w:line="240" w:lineRule="auto"/>
        <w:ind w:right="-37"/>
        <w:outlineLvl w:val="1"/>
        <w:rPr>
          <w:rFonts w:cstheme="minorHAnsi"/>
          <w:b/>
          <w:sz w:val="24"/>
          <w:szCs w:val="24"/>
        </w:rPr>
      </w:pPr>
    </w:p>
    <w:p w14:paraId="6BC260FF"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2.63</w:t>
      </w:r>
      <w:r w:rsidRPr="003440B8">
        <w:rPr>
          <w:rFonts w:cstheme="minorHAnsi"/>
          <w:sz w:val="24"/>
          <w:szCs w:val="24"/>
        </w:rPr>
        <w:tab/>
      </w:r>
      <w:r w:rsidR="00B61796">
        <w:rPr>
          <w:rFonts w:cstheme="minorHAnsi"/>
          <w:sz w:val="24"/>
          <w:szCs w:val="24"/>
        </w:rPr>
        <w:tab/>
      </w:r>
      <w:r w:rsidRPr="003440B8">
        <w:rPr>
          <w:rFonts w:cstheme="minorHAnsi"/>
          <w:b/>
          <w:sz w:val="24"/>
          <w:szCs w:val="24"/>
        </w:rPr>
        <w:t>Health presentation indicators include:</w:t>
      </w:r>
    </w:p>
    <w:p w14:paraId="1B100529" w14:textId="77777777" w:rsidR="00B61796" w:rsidRPr="003440B8" w:rsidRDefault="00B61796" w:rsidP="00B61796">
      <w:pPr>
        <w:spacing w:after="0" w:line="240" w:lineRule="auto"/>
        <w:ind w:right="-37" w:hanging="709"/>
        <w:rPr>
          <w:rFonts w:cstheme="minorHAnsi"/>
          <w:b/>
          <w:sz w:val="24"/>
          <w:szCs w:val="24"/>
        </w:rPr>
      </w:pPr>
    </w:p>
    <w:p w14:paraId="50A2A65F"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non-organic failure to thrive (growth faltering)</w:t>
      </w:r>
    </w:p>
    <w:p w14:paraId="0AD5785C"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weight gain (improvement when away from the care of the parents </w:t>
      </w:r>
    </w:p>
    <w:p w14:paraId="3A771FD6"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height gain </w:t>
      </w:r>
    </w:p>
    <w:p w14:paraId="070D3A59"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unmet medical needs </w:t>
      </w:r>
    </w:p>
    <w:p w14:paraId="21842780"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untreated head lice/other infestations</w:t>
      </w:r>
    </w:p>
    <w:p w14:paraId="65EC11B2"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frequent attendance at 'accident and emergency' and/or frequent hospital admissions</w:t>
      </w:r>
    </w:p>
    <w:p w14:paraId="2C6FBC59"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tired or depressed child, including a child who is anaemic or has rickets </w:t>
      </w:r>
    </w:p>
    <w:p w14:paraId="55995E46"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noProof/>
          <w:sz w:val="24"/>
          <w:szCs w:val="24"/>
        </w:rPr>
      </w:pPr>
      <w:r w:rsidRPr="003440B8">
        <w:rPr>
          <w:rFonts w:cstheme="minorHAnsi"/>
          <w:sz w:val="24"/>
          <w:szCs w:val="24"/>
        </w:rPr>
        <w:t xml:space="preserve">poor hygiene </w:t>
      </w:r>
    </w:p>
    <w:p w14:paraId="77C28941"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poor or inappropriate clothing for the time of year</w:t>
      </w:r>
    </w:p>
    <w:p w14:paraId="7D187D0B"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abnormal eating behaviour (bingeing or hoarding).</w:t>
      </w:r>
    </w:p>
    <w:p w14:paraId="2F8207B5" w14:textId="77777777" w:rsidR="00C242AA" w:rsidRPr="003440B8" w:rsidRDefault="00C242AA" w:rsidP="003440B8">
      <w:pPr>
        <w:spacing w:after="0" w:line="240" w:lineRule="auto"/>
        <w:ind w:left="720" w:right="-37"/>
        <w:contextualSpacing/>
        <w:rPr>
          <w:rFonts w:cstheme="minorHAnsi"/>
          <w:sz w:val="24"/>
          <w:szCs w:val="24"/>
        </w:rPr>
      </w:pPr>
    </w:p>
    <w:p w14:paraId="2A6E7635" w14:textId="77777777" w:rsidR="00C242AA" w:rsidRPr="003440B8" w:rsidRDefault="00C242AA" w:rsidP="00B61796">
      <w:pPr>
        <w:tabs>
          <w:tab w:val="left" w:pos="709"/>
          <w:tab w:val="center" w:pos="4834"/>
        </w:tabs>
        <w:spacing w:after="0" w:line="240" w:lineRule="auto"/>
        <w:ind w:right="-37" w:hanging="709"/>
        <w:rPr>
          <w:rFonts w:cstheme="minorHAnsi"/>
          <w:sz w:val="24"/>
          <w:szCs w:val="24"/>
        </w:rPr>
      </w:pPr>
      <w:r w:rsidRPr="003440B8">
        <w:rPr>
          <w:rFonts w:cstheme="minorHAnsi"/>
          <w:sz w:val="24"/>
          <w:szCs w:val="24"/>
        </w:rPr>
        <w:t xml:space="preserve">2.64     </w:t>
      </w:r>
      <w:r w:rsidR="00B61796">
        <w:rPr>
          <w:rFonts w:cstheme="minorHAnsi"/>
          <w:sz w:val="24"/>
          <w:szCs w:val="24"/>
        </w:rPr>
        <w:tab/>
      </w:r>
      <w:r w:rsidR="00B61796">
        <w:rPr>
          <w:rFonts w:cstheme="minorHAnsi"/>
          <w:sz w:val="24"/>
          <w:szCs w:val="24"/>
        </w:rPr>
        <w:tab/>
      </w:r>
      <w:r w:rsidRPr="003440B8">
        <w:rPr>
          <w:rFonts w:cstheme="minorHAnsi"/>
          <w:b/>
          <w:sz w:val="24"/>
          <w:szCs w:val="24"/>
        </w:rPr>
        <w:t>Emotional and behavioural development indicators include:</w:t>
      </w:r>
    </w:p>
    <w:p w14:paraId="6AB9A5B8"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developmental delay/special needs</w:t>
      </w:r>
    </w:p>
    <w:p w14:paraId="6F177535"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presents as being under-stimulated</w:t>
      </w:r>
    </w:p>
    <w:p w14:paraId="71F86BA3"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lastRenderedPageBreak/>
        <w:t xml:space="preserve">abnormal reaction to separation/ or attachment, disorder </w:t>
      </w:r>
    </w:p>
    <w:p w14:paraId="62462FF1"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over-active and/or aggressive </w:t>
      </w:r>
    </w:p>
    <w:p w14:paraId="39AA27C3"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soiling and/or wetting </w:t>
      </w:r>
    </w:p>
    <w:p w14:paraId="4FC43D4E"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 xml:space="preserve">repeated running away from home </w:t>
      </w:r>
    </w:p>
    <w:p w14:paraId="3670AE88"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substance misuse </w:t>
      </w:r>
    </w:p>
    <w:p w14:paraId="1BE45F0A"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offending behaviour, including stealing food </w:t>
      </w:r>
    </w:p>
    <w:p w14:paraId="231ECEFD"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teenage pregnancy.</w:t>
      </w:r>
    </w:p>
    <w:p w14:paraId="6FF776E8" w14:textId="77777777" w:rsidR="00C242AA" w:rsidRPr="003440B8" w:rsidRDefault="00C242AA" w:rsidP="003440B8">
      <w:pPr>
        <w:spacing w:after="0" w:line="240" w:lineRule="auto"/>
        <w:ind w:left="744" w:right="-37"/>
        <w:contextualSpacing/>
        <w:rPr>
          <w:rFonts w:cstheme="minorHAnsi"/>
          <w:sz w:val="24"/>
          <w:szCs w:val="24"/>
        </w:rPr>
      </w:pPr>
    </w:p>
    <w:p w14:paraId="03998890"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2.65</w:t>
      </w:r>
      <w:r w:rsidRPr="003440B8">
        <w:rPr>
          <w:rFonts w:cstheme="minorHAnsi"/>
          <w:sz w:val="24"/>
          <w:szCs w:val="24"/>
        </w:rPr>
        <w:tab/>
      </w:r>
      <w:r w:rsidR="00B61796">
        <w:rPr>
          <w:rFonts w:cstheme="minorHAnsi"/>
          <w:sz w:val="24"/>
          <w:szCs w:val="24"/>
        </w:rPr>
        <w:tab/>
      </w:r>
      <w:r w:rsidRPr="003440B8">
        <w:rPr>
          <w:rFonts w:cstheme="minorHAnsi"/>
          <w:b/>
          <w:sz w:val="24"/>
          <w:szCs w:val="24"/>
        </w:rPr>
        <w:t>Family and social relationship indicators include</w:t>
      </w:r>
    </w:p>
    <w:p w14:paraId="3418AD8B" w14:textId="77777777" w:rsidR="00B61796" w:rsidRPr="003440B8" w:rsidRDefault="00B61796" w:rsidP="00B61796">
      <w:pPr>
        <w:spacing w:after="0" w:line="240" w:lineRule="auto"/>
        <w:ind w:right="-37" w:hanging="709"/>
        <w:rPr>
          <w:rFonts w:cstheme="minorHAnsi"/>
          <w:b/>
          <w:sz w:val="24"/>
          <w:szCs w:val="24"/>
        </w:rPr>
      </w:pPr>
    </w:p>
    <w:p w14:paraId="31C66DF0" w14:textId="77777777" w:rsidR="00C242AA" w:rsidRPr="003440B8" w:rsidRDefault="00C242AA" w:rsidP="00B61796">
      <w:pPr>
        <w:pStyle w:val="ListParagraph"/>
        <w:numPr>
          <w:ilvl w:val="0"/>
          <w:numId w:val="36"/>
        </w:numPr>
        <w:tabs>
          <w:tab w:val="left" w:pos="1134"/>
        </w:tabs>
        <w:spacing w:after="0" w:line="240" w:lineRule="auto"/>
        <w:ind w:right="-37" w:hanging="11"/>
        <w:jc w:val="both"/>
        <w:rPr>
          <w:rFonts w:cstheme="minorHAnsi"/>
          <w:sz w:val="24"/>
          <w:szCs w:val="24"/>
        </w:rPr>
      </w:pPr>
      <w:r w:rsidRPr="003440B8">
        <w:rPr>
          <w:rFonts w:cstheme="minorHAnsi"/>
          <w:sz w:val="24"/>
          <w:szCs w:val="24"/>
        </w:rPr>
        <w:t>high criticism/low warmth</w:t>
      </w:r>
    </w:p>
    <w:p w14:paraId="24744BC2" w14:textId="77777777" w:rsidR="00C242AA" w:rsidRPr="003440B8" w:rsidRDefault="00C242AA" w:rsidP="00B61796">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excluded by family</w:t>
      </w:r>
    </w:p>
    <w:p w14:paraId="1C8B1477" w14:textId="77777777" w:rsidR="00C242AA" w:rsidRPr="003440B8" w:rsidRDefault="00C242AA" w:rsidP="00B61796">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sibling violence </w:t>
      </w:r>
    </w:p>
    <w:p w14:paraId="1E9CDB8B"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isolated child </w:t>
      </w:r>
    </w:p>
    <w:p w14:paraId="029F33D3"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attachment disorders and /or seeking comfort from strangers </w:t>
      </w:r>
    </w:p>
    <w:p w14:paraId="3093CE57"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unattended/or to care for other children </w:t>
      </w:r>
    </w:p>
    <w:p w14:paraId="315FAB49"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to wander alone day or night </w:t>
      </w:r>
    </w:p>
    <w:p w14:paraId="3E3AEB88"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constantly late to school/late being collected </w:t>
      </w:r>
    </w:p>
    <w:p w14:paraId="756A9C57"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not wanting to go home from school or refusing to go to school</w:t>
      </w:r>
    </w:p>
    <w:p w14:paraId="15FCB0F1"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poor attendance at school/nursery</w:t>
      </w:r>
    </w:p>
    <w:p w14:paraId="1A1CC06E"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frequent name changes and/or change of address or parental figures within the </w:t>
      </w:r>
      <w:r w:rsidR="00B61796">
        <w:rPr>
          <w:rFonts w:cstheme="minorHAnsi"/>
          <w:sz w:val="24"/>
          <w:szCs w:val="24"/>
        </w:rPr>
        <w:tab/>
      </w:r>
      <w:r w:rsidRPr="003440B8">
        <w:rPr>
          <w:rFonts w:cstheme="minorHAnsi"/>
          <w:sz w:val="24"/>
          <w:szCs w:val="24"/>
        </w:rPr>
        <w:t>home</w:t>
      </w:r>
      <w:r w:rsidR="00B61796">
        <w:rPr>
          <w:rFonts w:cstheme="minorHAnsi"/>
          <w:sz w:val="24"/>
          <w:szCs w:val="24"/>
        </w:rPr>
        <w:t>.</w:t>
      </w:r>
    </w:p>
    <w:p w14:paraId="5C0EFC3F"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management of a child with a disability who is not attaining the level of functioning </w:t>
      </w:r>
      <w:r w:rsidR="00B61796">
        <w:rPr>
          <w:rFonts w:cstheme="minorHAnsi"/>
          <w:sz w:val="24"/>
          <w:szCs w:val="24"/>
        </w:rPr>
        <w:tab/>
      </w:r>
      <w:r w:rsidRPr="003440B8">
        <w:rPr>
          <w:rFonts w:cstheme="minorHAnsi"/>
          <w:sz w:val="24"/>
          <w:szCs w:val="24"/>
        </w:rPr>
        <w:t>which is commensurate with the disability</w:t>
      </w:r>
      <w:r w:rsidR="00B61796">
        <w:rPr>
          <w:rFonts w:cstheme="minorHAnsi"/>
          <w:sz w:val="24"/>
          <w:szCs w:val="24"/>
        </w:rPr>
        <w:t>.</w:t>
      </w:r>
    </w:p>
    <w:p w14:paraId="45EFF73F" w14:textId="77777777" w:rsidR="00C242AA" w:rsidRPr="003440B8" w:rsidRDefault="00C242AA" w:rsidP="00063B8F">
      <w:pPr>
        <w:spacing w:after="0" w:line="240" w:lineRule="auto"/>
        <w:ind w:right="-37"/>
        <w:jc w:val="both"/>
        <w:rPr>
          <w:rFonts w:cstheme="minorHAnsi"/>
          <w:sz w:val="24"/>
          <w:szCs w:val="24"/>
        </w:rPr>
      </w:pPr>
    </w:p>
    <w:p w14:paraId="21ECF71E" w14:textId="77777777" w:rsidR="00C242AA" w:rsidRPr="003440B8" w:rsidRDefault="00C242AA" w:rsidP="00063B8F">
      <w:pPr>
        <w:spacing w:after="0" w:line="240" w:lineRule="auto"/>
        <w:ind w:right="-37"/>
        <w:jc w:val="both"/>
        <w:rPr>
          <w:rFonts w:cstheme="minorHAnsi"/>
          <w:sz w:val="24"/>
          <w:szCs w:val="24"/>
        </w:rPr>
      </w:pPr>
      <w:r w:rsidRPr="003440B8">
        <w:rPr>
          <w:rFonts w:cstheme="minorHAnsi"/>
          <w:sz w:val="24"/>
          <w:szCs w:val="24"/>
        </w:rPr>
        <w:t>Consideration should be given as to whether a child and adolescent mental health assessment is required. Have all children in the family been seen and their views explored and documented?</w:t>
      </w:r>
    </w:p>
    <w:p w14:paraId="1AD0FB77" w14:textId="77777777" w:rsidR="00C242AA" w:rsidRPr="003440B8" w:rsidRDefault="00C242AA" w:rsidP="003440B8">
      <w:pPr>
        <w:spacing w:after="0" w:line="240" w:lineRule="auto"/>
        <w:ind w:right="-37"/>
        <w:rPr>
          <w:rFonts w:cstheme="minorHAnsi"/>
          <w:sz w:val="24"/>
          <w:szCs w:val="24"/>
        </w:rPr>
      </w:pPr>
    </w:p>
    <w:p w14:paraId="5E4BB53B"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Parents</w:t>
      </w:r>
    </w:p>
    <w:p w14:paraId="197490B2" w14:textId="77777777" w:rsidR="00063B8F" w:rsidRPr="003440B8" w:rsidRDefault="00063B8F" w:rsidP="003440B8">
      <w:pPr>
        <w:keepNext/>
        <w:keepLines/>
        <w:spacing w:after="0" w:line="240" w:lineRule="auto"/>
        <w:ind w:right="-37"/>
        <w:outlineLvl w:val="2"/>
        <w:rPr>
          <w:rFonts w:cstheme="minorHAnsi"/>
          <w:b/>
          <w:sz w:val="24"/>
          <w:szCs w:val="24"/>
        </w:rPr>
      </w:pPr>
    </w:p>
    <w:p w14:paraId="27DFC499" w14:textId="77777777" w:rsidR="00C242AA" w:rsidRPr="003440B8" w:rsidRDefault="00C242AA" w:rsidP="00063B8F">
      <w:pPr>
        <w:spacing w:after="0" w:line="240" w:lineRule="auto"/>
        <w:ind w:right="-37" w:hanging="709"/>
        <w:rPr>
          <w:rFonts w:cstheme="minorHAnsi"/>
          <w:b/>
          <w:sz w:val="24"/>
          <w:szCs w:val="24"/>
        </w:rPr>
      </w:pPr>
      <w:r w:rsidRPr="003440B8">
        <w:rPr>
          <w:rFonts w:cstheme="minorHAnsi"/>
          <w:sz w:val="24"/>
          <w:szCs w:val="24"/>
        </w:rPr>
        <w:t>2.66</w:t>
      </w:r>
      <w:r w:rsidRPr="003440B8">
        <w:rPr>
          <w:rFonts w:cstheme="minorHAnsi"/>
          <w:sz w:val="24"/>
          <w:szCs w:val="24"/>
        </w:rPr>
        <w:tab/>
      </w:r>
      <w:r w:rsidR="00063B8F">
        <w:rPr>
          <w:rFonts w:cstheme="minorHAnsi"/>
          <w:sz w:val="24"/>
          <w:szCs w:val="24"/>
        </w:rPr>
        <w:tab/>
      </w:r>
      <w:r w:rsidRPr="003440B8">
        <w:rPr>
          <w:rFonts w:cstheme="minorHAnsi"/>
          <w:b/>
          <w:sz w:val="24"/>
          <w:szCs w:val="24"/>
        </w:rPr>
        <w:t>Lack of emotional warmth indicators include:</w:t>
      </w:r>
    </w:p>
    <w:p w14:paraId="4E85E372"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unrealistic expectations of child </w:t>
      </w:r>
    </w:p>
    <w:p w14:paraId="0173594B"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inability to consider or put child's needs first</w:t>
      </w:r>
    </w:p>
    <w:p w14:paraId="413553A9" w14:textId="77777777" w:rsidR="00C242AA" w:rsidRPr="003440B8" w:rsidRDefault="00C242AA" w:rsidP="00063B8F">
      <w:pPr>
        <w:pStyle w:val="ListParagraph"/>
        <w:numPr>
          <w:ilvl w:val="0"/>
          <w:numId w:val="39"/>
        </w:numPr>
        <w:tabs>
          <w:tab w:val="left" w:pos="1134"/>
          <w:tab w:val="center" w:pos="4721"/>
        </w:tabs>
        <w:spacing w:after="0" w:line="240" w:lineRule="auto"/>
        <w:ind w:right="-37" w:hanging="11"/>
        <w:rPr>
          <w:rFonts w:cstheme="minorHAnsi"/>
          <w:sz w:val="24"/>
          <w:szCs w:val="24"/>
        </w:rPr>
      </w:pPr>
      <w:r w:rsidRPr="003440B8">
        <w:rPr>
          <w:rFonts w:cstheme="minorHAnsi"/>
          <w:sz w:val="24"/>
          <w:szCs w:val="24"/>
        </w:rPr>
        <w:t>name calling/degrading remarks</w:t>
      </w:r>
    </w:p>
    <w:p w14:paraId="35D743D4"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lack of appropriate affection for the child</w:t>
      </w:r>
    </w:p>
    <w:p w14:paraId="1E51DB42"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violence within the home from which the child is not shielded</w:t>
      </w:r>
    </w:p>
    <w:p w14:paraId="45553224"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partner resenting non-biological child and hostile in attitude towards him </w:t>
      </w:r>
    </w:p>
    <w:p w14:paraId="70716DA3" w14:textId="77777777" w:rsidR="00C242AA"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failure to provide basic care for the child.</w:t>
      </w:r>
    </w:p>
    <w:p w14:paraId="4A87E8E5" w14:textId="77777777" w:rsidR="00063B8F" w:rsidRPr="003440B8" w:rsidRDefault="00063B8F" w:rsidP="00063B8F">
      <w:pPr>
        <w:pStyle w:val="ListParagraph"/>
        <w:spacing w:after="0" w:line="240" w:lineRule="auto"/>
        <w:ind w:right="-37"/>
        <w:jc w:val="both"/>
        <w:rPr>
          <w:rFonts w:cstheme="minorHAnsi"/>
          <w:sz w:val="24"/>
          <w:szCs w:val="24"/>
        </w:rPr>
      </w:pPr>
    </w:p>
    <w:p w14:paraId="5AFE7B92" w14:textId="77777777" w:rsidR="00C242AA" w:rsidRDefault="00C242AA" w:rsidP="00063B8F">
      <w:pPr>
        <w:tabs>
          <w:tab w:val="left" w:pos="709"/>
          <w:tab w:val="center" w:pos="4294"/>
        </w:tabs>
        <w:spacing w:after="0" w:line="240" w:lineRule="auto"/>
        <w:ind w:right="-37" w:hanging="709"/>
        <w:rPr>
          <w:rFonts w:cstheme="minorHAnsi"/>
          <w:b/>
          <w:sz w:val="24"/>
          <w:szCs w:val="24"/>
        </w:rPr>
      </w:pPr>
      <w:r w:rsidRPr="003440B8">
        <w:rPr>
          <w:rFonts w:cstheme="minorHAnsi"/>
          <w:sz w:val="24"/>
          <w:szCs w:val="24"/>
        </w:rPr>
        <w:t xml:space="preserve">2.67     </w:t>
      </w:r>
      <w:r w:rsidR="00063B8F">
        <w:rPr>
          <w:rFonts w:cstheme="minorHAnsi"/>
          <w:sz w:val="24"/>
          <w:szCs w:val="24"/>
        </w:rPr>
        <w:tab/>
      </w:r>
      <w:r w:rsidR="00063B8F">
        <w:rPr>
          <w:rFonts w:cstheme="minorHAnsi"/>
          <w:sz w:val="24"/>
          <w:szCs w:val="24"/>
        </w:rPr>
        <w:tab/>
      </w:r>
      <w:r w:rsidRPr="003440B8">
        <w:rPr>
          <w:rFonts w:cstheme="minorHAnsi"/>
          <w:b/>
          <w:sz w:val="24"/>
          <w:szCs w:val="24"/>
        </w:rPr>
        <w:t>Lack of stability indicators include:</w:t>
      </w:r>
    </w:p>
    <w:p w14:paraId="6FD77CD5" w14:textId="77777777" w:rsidR="00063B8F" w:rsidRPr="003440B8" w:rsidRDefault="00063B8F" w:rsidP="00063B8F">
      <w:pPr>
        <w:tabs>
          <w:tab w:val="left" w:pos="709"/>
          <w:tab w:val="center" w:pos="4294"/>
        </w:tabs>
        <w:spacing w:after="0" w:line="240" w:lineRule="auto"/>
        <w:ind w:right="-37" w:hanging="709"/>
        <w:rPr>
          <w:rFonts w:cstheme="minorHAnsi"/>
          <w:sz w:val="24"/>
          <w:szCs w:val="24"/>
        </w:rPr>
      </w:pPr>
    </w:p>
    <w:p w14:paraId="38DCEDB1"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changes of partners </w:t>
      </w:r>
    </w:p>
    <w:p w14:paraId="0E9771F3"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poor family support/inappropriate support </w:t>
      </w:r>
    </w:p>
    <w:p w14:paraId="62FB382A"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lack of consistent relationships</w:t>
      </w:r>
    </w:p>
    <w:p w14:paraId="5AA688A2"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moves of home </w:t>
      </w:r>
    </w:p>
    <w:p w14:paraId="41D4A5D7"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lastRenderedPageBreak/>
        <w:t xml:space="preserve">enforced unemployment </w:t>
      </w:r>
    </w:p>
    <w:p w14:paraId="15EAEDAB"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drug, alcohol or substance dependency  </w:t>
      </w:r>
    </w:p>
    <w:p w14:paraId="70AC7450"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financial pressures/debt </w:t>
      </w:r>
    </w:p>
    <w:p w14:paraId="22F70DEF" w14:textId="77777777" w:rsidR="00C242AA"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absence of local support networks, neighbours etc.</w:t>
      </w:r>
    </w:p>
    <w:p w14:paraId="7ADE60D0" w14:textId="77777777" w:rsidR="00063B8F" w:rsidRPr="003440B8" w:rsidRDefault="00063B8F" w:rsidP="00063B8F">
      <w:pPr>
        <w:pStyle w:val="ListParagraph"/>
        <w:spacing w:after="0" w:line="240" w:lineRule="auto"/>
        <w:ind w:left="744" w:right="-37"/>
        <w:jc w:val="both"/>
        <w:rPr>
          <w:rFonts w:cstheme="minorHAnsi"/>
          <w:sz w:val="24"/>
          <w:szCs w:val="24"/>
        </w:rPr>
      </w:pPr>
    </w:p>
    <w:p w14:paraId="40350758" w14:textId="77777777" w:rsidR="00C242AA" w:rsidRPr="003440B8"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2.68</w:t>
      </w:r>
      <w:r w:rsidRPr="003440B8">
        <w:rPr>
          <w:rFonts w:cstheme="minorHAnsi"/>
          <w:sz w:val="24"/>
          <w:szCs w:val="24"/>
        </w:rPr>
        <w:tab/>
      </w:r>
      <w:r w:rsidRPr="003440B8">
        <w:rPr>
          <w:rFonts w:cstheme="minorHAnsi"/>
          <w:b/>
          <w:sz w:val="24"/>
          <w:szCs w:val="24"/>
        </w:rPr>
        <w:t>Issues relating to providing guidance and setting boundaries indicators include:</w:t>
      </w:r>
    </w:p>
    <w:p w14:paraId="4D679781"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poor boundary setting</w:t>
      </w:r>
    </w:p>
    <w:p w14:paraId="1A2C1638"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inconsistent attitudes and reactions, especially to child's behaviour </w:t>
      </w:r>
    </w:p>
    <w:p w14:paraId="285D1A78"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continuously failing appointments</w:t>
      </w:r>
    </w:p>
    <w:p w14:paraId="16CD22F2"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refusing offers of help and services</w:t>
      </w:r>
    </w:p>
    <w:p w14:paraId="56C25DFA"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seek or use advice and/or help offered appropriately</w:t>
      </w:r>
    </w:p>
    <w:p w14:paraId="799C2545"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seeks to mislead professionals by providing inaccurate or confusing information </w:t>
      </w:r>
    </w:p>
    <w:p w14:paraId="764EC605" w14:textId="77777777" w:rsidR="00C242AA"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failure to provide safe environment.</w:t>
      </w:r>
    </w:p>
    <w:p w14:paraId="470F94B1" w14:textId="77777777" w:rsidR="00063B8F" w:rsidRPr="003440B8" w:rsidRDefault="00063B8F" w:rsidP="00063B8F">
      <w:pPr>
        <w:pStyle w:val="ListParagraph"/>
        <w:tabs>
          <w:tab w:val="left" w:pos="1134"/>
        </w:tabs>
        <w:spacing w:after="0" w:line="240" w:lineRule="auto"/>
        <w:ind w:left="1134" w:right="-37"/>
        <w:jc w:val="both"/>
        <w:rPr>
          <w:rFonts w:cstheme="minorHAnsi"/>
          <w:noProof/>
          <w:sz w:val="24"/>
          <w:szCs w:val="24"/>
        </w:rPr>
      </w:pPr>
    </w:p>
    <w:p w14:paraId="3BC83347" w14:textId="77777777" w:rsidR="00C242AA"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2.69</w:t>
      </w:r>
      <w:r w:rsidRPr="003440B8">
        <w:rPr>
          <w:rFonts w:cstheme="minorHAnsi"/>
          <w:sz w:val="24"/>
          <w:szCs w:val="24"/>
        </w:rPr>
        <w:tab/>
      </w:r>
      <w:r w:rsidRPr="00063B8F">
        <w:rPr>
          <w:rFonts w:cstheme="minorHAnsi"/>
          <w:b/>
          <w:sz w:val="24"/>
          <w:szCs w:val="24"/>
        </w:rPr>
        <w:t>Social Presentation</w:t>
      </w:r>
    </w:p>
    <w:p w14:paraId="0A63F0A1"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37130F0E"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aggressive/threatening behaviour towards professionals and volunteers </w:t>
      </w:r>
    </w:p>
    <w:p w14:paraId="71355942"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disguised compliance </w:t>
      </w:r>
    </w:p>
    <w:p w14:paraId="26AE3CA1"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IOW self-esteem </w:t>
      </w:r>
    </w:p>
    <w:p w14:paraId="0558A583" w14:textId="77777777" w:rsidR="00C242AA" w:rsidRDefault="00C242AA" w:rsidP="00063B8F">
      <w:pPr>
        <w:pStyle w:val="ListParagraph"/>
        <w:numPr>
          <w:ilvl w:val="0"/>
          <w:numId w:val="43"/>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lack of self-care.</w:t>
      </w:r>
    </w:p>
    <w:p w14:paraId="34D24ED5" w14:textId="77777777" w:rsidR="00063B8F" w:rsidRPr="003440B8" w:rsidRDefault="00063B8F" w:rsidP="00063B8F">
      <w:pPr>
        <w:pStyle w:val="ListParagraph"/>
        <w:tabs>
          <w:tab w:val="left" w:pos="1134"/>
        </w:tabs>
        <w:spacing w:after="0" w:line="240" w:lineRule="auto"/>
        <w:ind w:left="1134" w:right="-37"/>
        <w:jc w:val="both"/>
        <w:rPr>
          <w:rFonts w:cstheme="minorHAnsi"/>
          <w:sz w:val="24"/>
          <w:szCs w:val="24"/>
        </w:rPr>
      </w:pPr>
    </w:p>
    <w:p w14:paraId="03271CB8"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2.70</w:t>
      </w:r>
      <w:r w:rsidRPr="003440B8">
        <w:rPr>
          <w:rFonts w:cstheme="minorHAnsi"/>
          <w:sz w:val="24"/>
          <w:szCs w:val="24"/>
        </w:rPr>
        <w:tab/>
      </w:r>
      <w:r w:rsidRPr="00063B8F">
        <w:rPr>
          <w:rFonts w:cstheme="minorHAnsi"/>
          <w:b/>
          <w:sz w:val="24"/>
          <w:szCs w:val="24"/>
        </w:rPr>
        <w:t>Health</w:t>
      </w:r>
    </w:p>
    <w:p w14:paraId="0E85826F"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32E989A9"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mental ill health </w:t>
      </w:r>
    </w:p>
    <w:p w14:paraId="4452DEC1"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substance misuse </w:t>
      </w:r>
    </w:p>
    <w:p w14:paraId="3A385B18"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learning difficulties</w:t>
      </w:r>
    </w:p>
    <w:p w14:paraId="1F0B7E6A"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(post-natal) depression </w:t>
      </w:r>
    </w:p>
    <w:p w14:paraId="16FD620E"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history of parental child abuse or poor parenting </w:t>
      </w:r>
    </w:p>
    <w:p w14:paraId="11A779BF" w14:textId="77777777" w:rsidR="00C242AA" w:rsidRDefault="00C242AA" w:rsidP="00063B8F">
      <w:pPr>
        <w:pStyle w:val="ListParagraph"/>
        <w:numPr>
          <w:ilvl w:val="0"/>
          <w:numId w:val="42"/>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physical health.</w:t>
      </w:r>
    </w:p>
    <w:p w14:paraId="60F652E0" w14:textId="77777777" w:rsidR="00063B8F" w:rsidRPr="00063B8F" w:rsidRDefault="00063B8F" w:rsidP="00063B8F">
      <w:pPr>
        <w:pStyle w:val="ListParagraph"/>
        <w:tabs>
          <w:tab w:val="left" w:pos="1134"/>
        </w:tabs>
        <w:spacing w:after="0" w:line="240" w:lineRule="auto"/>
        <w:ind w:left="1134" w:right="-37"/>
        <w:jc w:val="both"/>
        <w:rPr>
          <w:rFonts w:cstheme="minorHAnsi"/>
          <w:sz w:val="24"/>
          <w:szCs w:val="24"/>
        </w:rPr>
      </w:pPr>
    </w:p>
    <w:p w14:paraId="64D647F2" w14:textId="77777777" w:rsidR="00C242AA" w:rsidRPr="00063B8F" w:rsidRDefault="00C242AA" w:rsidP="00063B8F">
      <w:pPr>
        <w:pStyle w:val="ListParagraph"/>
        <w:tabs>
          <w:tab w:val="left" w:pos="1134"/>
        </w:tabs>
        <w:spacing w:after="0" w:line="240" w:lineRule="auto"/>
        <w:ind w:left="1134" w:right="-37"/>
        <w:jc w:val="both"/>
        <w:rPr>
          <w:rFonts w:cstheme="minorHAnsi"/>
          <w:sz w:val="24"/>
          <w:szCs w:val="24"/>
        </w:rPr>
      </w:pPr>
      <w:r w:rsidRPr="00063B8F">
        <w:rPr>
          <w:rFonts w:cstheme="minorHAnsi"/>
          <w:b/>
          <w:sz w:val="24"/>
          <w:szCs w:val="24"/>
        </w:rPr>
        <w:t>Home and Environmental Conditions</w:t>
      </w:r>
    </w:p>
    <w:p w14:paraId="0B92F053"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2.71</w:t>
      </w:r>
      <w:r w:rsidRPr="003440B8">
        <w:rPr>
          <w:rFonts w:cstheme="minorHAnsi"/>
          <w:sz w:val="24"/>
          <w:szCs w:val="24"/>
        </w:rPr>
        <w:tab/>
        <w:t>The following home and environmental conditions should be considered:</w:t>
      </w:r>
    </w:p>
    <w:p w14:paraId="1F1A58BA"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50CA905E"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poor housing conditions </w:t>
      </w:r>
    </w:p>
    <w:p w14:paraId="061133DA"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overcrowding </w:t>
      </w:r>
    </w:p>
    <w:p w14:paraId="5CFEF388"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lack of water, heating, sanitation </w:t>
      </w:r>
    </w:p>
    <w:p w14:paraId="3BD1913B"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no access to washing machine </w:t>
      </w:r>
    </w:p>
    <w:p w14:paraId="71BD62B1"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piles of dirty washing </w:t>
      </w:r>
    </w:p>
    <w:p w14:paraId="09800D7A"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adequate clean bedding/furniture </w:t>
      </w:r>
    </w:p>
    <w:p w14:paraId="1091A776"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food in cupboards </w:t>
      </w:r>
    </w:p>
    <w:p w14:paraId="3ED21ECD"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human and/or animal excrement</w:t>
      </w:r>
    </w:p>
    <w:p w14:paraId="1DF47C83"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uncared for animals</w:t>
      </w:r>
    </w:p>
    <w:p w14:paraId="47595F7E"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referrals to environmental health </w:t>
      </w:r>
    </w:p>
    <w:p w14:paraId="4AB13D90"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unsafe environment </w:t>
      </w:r>
    </w:p>
    <w:p w14:paraId="0C93A085"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rural isolation.</w:t>
      </w:r>
    </w:p>
    <w:p w14:paraId="1681D4AD" w14:textId="77777777" w:rsidR="00C242AA" w:rsidRPr="003440B8" w:rsidRDefault="00C242AA" w:rsidP="00063B8F">
      <w:pPr>
        <w:tabs>
          <w:tab w:val="left" w:pos="1134"/>
        </w:tabs>
        <w:spacing w:after="0" w:line="240" w:lineRule="auto"/>
        <w:ind w:left="1134" w:right="-37" w:hanging="567"/>
        <w:rPr>
          <w:rFonts w:cstheme="minorHAnsi"/>
          <w:sz w:val="24"/>
          <w:szCs w:val="24"/>
        </w:rPr>
      </w:pPr>
    </w:p>
    <w:p w14:paraId="0DC8B9D5" w14:textId="77777777" w:rsidR="00C242AA" w:rsidRDefault="00C242AA" w:rsidP="00063B8F">
      <w:pPr>
        <w:pStyle w:val="ListParagraph"/>
        <w:numPr>
          <w:ilvl w:val="1"/>
          <w:numId w:val="45"/>
        </w:numPr>
        <w:tabs>
          <w:tab w:val="left" w:pos="1134"/>
        </w:tabs>
        <w:spacing w:after="0" w:line="240" w:lineRule="auto"/>
        <w:ind w:left="1134" w:right="-37" w:hanging="1843"/>
        <w:jc w:val="both"/>
        <w:rPr>
          <w:rFonts w:cstheme="minorHAnsi"/>
          <w:b/>
          <w:sz w:val="24"/>
          <w:szCs w:val="24"/>
        </w:rPr>
      </w:pPr>
      <w:r w:rsidRPr="003440B8">
        <w:rPr>
          <w:rFonts w:cstheme="minorHAnsi"/>
          <w:b/>
          <w:sz w:val="24"/>
          <w:szCs w:val="24"/>
        </w:rPr>
        <w:lastRenderedPageBreak/>
        <w:t>Impediments to ongoing assessment and appropriate multidisciplinary support</w:t>
      </w:r>
    </w:p>
    <w:p w14:paraId="688DD0B5" w14:textId="77777777" w:rsidR="00063B8F" w:rsidRPr="003440B8" w:rsidRDefault="00063B8F" w:rsidP="00063B8F">
      <w:pPr>
        <w:pStyle w:val="ListParagraph"/>
        <w:tabs>
          <w:tab w:val="left" w:pos="1134"/>
        </w:tabs>
        <w:spacing w:after="0" w:line="240" w:lineRule="auto"/>
        <w:ind w:left="1134" w:right="-37"/>
        <w:jc w:val="both"/>
        <w:rPr>
          <w:rFonts w:cstheme="minorHAnsi"/>
          <w:b/>
          <w:sz w:val="24"/>
          <w:szCs w:val="24"/>
        </w:rPr>
      </w:pPr>
    </w:p>
    <w:p w14:paraId="238C8FAA"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 the child</w:t>
      </w:r>
    </w:p>
    <w:p w14:paraId="6270336A"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no ease of access to whole house</w:t>
      </w:r>
    </w:p>
    <w:p w14:paraId="05714E5D"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fear of violence and aggression </w:t>
      </w:r>
    </w:p>
    <w:p w14:paraId="66D80BFE"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failure to seek support and advice or consultation, as appropriate, from line manager </w:t>
      </w:r>
    </w:p>
    <w:p w14:paraId="0950F0AF"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failure to record concern and initial impact </w:t>
      </w:r>
    </w:p>
    <w:p w14:paraId="012E2226"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retain objectivity </w:t>
      </w:r>
    </w:p>
    <w:p w14:paraId="61E0C499"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unwitting collusion with family </w:t>
      </w:r>
    </w:p>
    <w:p w14:paraId="06E315A7"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see beyond conditions in the home</w:t>
      </w:r>
    </w:p>
    <w:p w14:paraId="50C24E1B"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child's view is lost </w:t>
      </w:r>
    </w:p>
    <w:p w14:paraId="493B429E"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geographical stereotyping </w:t>
      </w:r>
    </w:p>
    <w:p w14:paraId="017774F4"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minimising concern</w:t>
      </w:r>
    </w:p>
    <w:p w14:paraId="5ECE680A"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poor networking amongst professionals </w:t>
      </w:r>
    </w:p>
    <w:p w14:paraId="2F7A38B4"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see what is/is not acceptable; </w:t>
      </w:r>
    </w:p>
    <w:p w14:paraId="7EDE1400"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familiarity breeding contempt; and</w:t>
      </w:r>
    </w:p>
    <w:p w14:paraId="28B23033" w14:textId="77777777" w:rsidR="00C242AA" w:rsidRP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make connections with information available from other services.</w:t>
      </w:r>
    </w:p>
    <w:p w14:paraId="56EFD317" w14:textId="77777777" w:rsidR="00063B8F" w:rsidRDefault="00063B8F" w:rsidP="00063B8F">
      <w:pPr>
        <w:pStyle w:val="ListParagraph"/>
        <w:tabs>
          <w:tab w:val="left" w:pos="1134"/>
        </w:tabs>
        <w:spacing w:after="0" w:line="240" w:lineRule="auto"/>
        <w:ind w:right="-37" w:hanging="567"/>
        <w:rPr>
          <w:rFonts w:cstheme="minorHAnsi"/>
          <w:sz w:val="24"/>
          <w:szCs w:val="24"/>
        </w:rPr>
      </w:pPr>
    </w:p>
    <w:p w14:paraId="49820CE5" w14:textId="77777777" w:rsidR="00C242AA" w:rsidRDefault="00063B8F" w:rsidP="00063B8F">
      <w:pPr>
        <w:pStyle w:val="ListParagraph"/>
        <w:tabs>
          <w:tab w:val="left" w:pos="1134"/>
        </w:tabs>
        <w:spacing w:after="0" w:line="240" w:lineRule="auto"/>
        <w:ind w:right="-37" w:hanging="567"/>
        <w:rPr>
          <w:rFonts w:cstheme="minorHAnsi"/>
          <w:sz w:val="24"/>
          <w:szCs w:val="24"/>
        </w:rPr>
      </w:pPr>
      <w:r>
        <w:rPr>
          <w:rFonts w:cstheme="minorHAnsi"/>
          <w:sz w:val="24"/>
          <w:szCs w:val="24"/>
        </w:rPr>
        <w:tab/>
      </w:r>
      <w:r w:rsidR="00C242AA" w:rsidRPr="003440B8">
        <w:rPr>
          <w:rFonts w:cstheme="minorHAnsi"/>
          <w:sz w:val="24"/>
          <w:szCs w:val="24"/>
        </w:rPr>
        <w:t>(Hammersmith &amp; Fulham Inter-Agency Procedures 2002)</w:t>
      </w:r>
    </w:p>
    <w:p w14:paraId="1D358A7B" w14:textId="77777777" w:rsidR="00063B8F" w:rsidRPr="003440B8" w:rsidRDefault="00063B8F" w:rsidP="003440B8">
      <w:pPr>
        <w:pStyle w:val="ListParagraph"/>
        <w:spacing w:after="0" w:line="240" w:lineRule="auto"/>
        <w:ind w:right="-37"/>
        <w:rPr>
          <w:rFonts w:cstheme="minorHAnsi"/>
          <w:sz w:val="24"/>
          <w:szCs w:val="24"/>
        </w:rPr>
      </w:pPr>
    </w:p>
    <w:p w14:paraId="2A0E49A1" w14:textId="612A84B1" w:rsidR="00C242AA" w:rsidRDefault="00C242AA" w:rsidP="00063B8F">
      <w:pPr>
        <w:spacing w:after="0" w:line="240" w:lineRule="auto"/>
        <w:ind w:right="-37"/>
        <w:jc w:val="both"/>
        <w:rPr>
          <w:rFonts w:cstheme="minorHAnsi"/>
          <w:sz w:val="24"/>
          <w:szCs w:val="24"/>
        </w:rPr>
      </w:pPr>
      <w:r w:rsidRPr="003440B8">
        <w:rPr>
          <w:rFonts w:cstheme="minorHAnsi"/>
          <w:sz w:val="24"/>
          <w:szCs w:val="24"/>
        </w:rPr>
        <w:t xml:space="preserve">When staff become aware of any of the above </w:t>
      </w:r>
      <w:r w:rsidR="00BF2D1E" w:rsidRPr="003440B8">
        <w:rPr>
          <w:rFonts w:cstheme="minorHAnsi"/>
          <w:sz w:val="24"/>
          <w:szCs w:val="24"/>
        </w:rPr>
        <w:t>features,</w:t>
      </w:r>
      <w:r w:rsidRPr="003440B8">
        <w:rPr>
          <w:rFonts w:cstheme="minorHAnsi"/>
          <w:sz w:val="24"/>
          <w:szCs w:val="24"/>
        </w:rPr>
        <w:t xml:space="preserve"> they should review the case with their line manager.</w:t>
      </w:r>
    </w:p>
    <w:p w14:paraId="012B8121" w14:textId="77777777" w:rsidR="00063B8F" w:rsidRPr="003440B8" w:rsidRDefault="00063B8F" w:rsidP="003440B8">
      <w:pPr>
        <w:spacing w:after="0" w:line="240" w:lineRule="auto"/>
        <w:ind w:right="-37"/>
        <w:rPr>
          <w:rFonts w:cstheme="minorHAnsi"/>
          <w:sz w:val="24"/>
          <w:szCs w:val="24"/>
        </w:rPr>
      </w:pPr>
      <w:r>
        <w:rPr>
          <w:rFonts w:cstheme="minorHAnsi"/>
          <w:sz w:val="24"/>
          <w:szCs w:val="24"/>
        </w:rPr>
        <w:tab/>
      </w:r>
    </w:p>
    <w:p w14:paraId="7D058815"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Children with Disability</w:t>
      </w:r>
    </w:p>
    <w:p w14:paraId="58427734" w14:textId="77777777" w:rsidR="00063B8F" w:rsidRPr="003440B8" w:rsidRDefault="00063B8F" w:rsidP="003440B8">
      <w:pPr>
        <w:keepNext/>
        <w:keepLines/>
        <w:spacing w:after="0" w:line="240" w:lineRule="auto"/>
        <w:ind w:right="-37"/>
        <w:outlineLvl w:val="2"/>
        <w:rPr>
          <w:rFonts w:cstheme="minorHAnsi"/>
          <w:b/>
          <w:sz w:val="24"/>
          <w:szCs w:val="24"/>
        </w:rPr>
      </w:pPr>
    </w:p>
    <w:p w14:paraId="08E3E8BA" w14:textId="7EC868F5" w:rsidR="00C242AA"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 xml:space="preserve">2.73 </w:t>
      </w:r>
      <w:r w:rsidRPr="003440B8">
        <w:rPr>
          <w:rFonts w:cstheme="minorHAnsi"/>
          <w:sz w:val="24"/>
          <w:szCs w:val="24"/>
        </w:rPr>
        <w:tab/>
        <w:t xml:space="preserve">In recognising child abuse, all professionals should be aware that children with a disability can be particularly vulnerable to abuse. They may need a high degree of physical </w:t>
      </w:r>
      <w:r w:rsidR="00BF2D1E" w:rsidRPr="003440B8">
        <w:rPr>
          <w:rFonts w:cstheme="minorHAnsi"/>
          <w:sz w:val="24"/>
          <w:szCs w:val="24"/>
        </w:rPr>
        <w:t>care;</w:t>
      </w:r>
      <w:r w:rsidRPr="003440B8">
        <w:rPr>
          <w:rFonts w:cstheme="minorHAnsi"/>
          <w:sz w:val="24"/>
          <w:szCs w:val="24"/>
        </w:rPr>
        <w:t xml:space="preserve"> they may have less access to protection and there may be a reluctance on the part of professionals to consider the possibility of abuse.</w:t>
      </w:r>
    </w:p>
    <w:p w14:paraId="2A63CB17" w14:textId="77777777" w:rsidR="00063B8F" w:rsidRPr="003440B8" w:rsidRDefault="00063B8F" w:rsidP="00063B8F">
      <w:pPr>
        <w:spacing w:after="0" w:line="240" w:lineRule="auto"/>
        <w:ind w:left="709" w:right="-37" w:hanging="1418"/>
        <w:rPr>
          <w:rFonts w:cstheme="minorHAnsi"/>
          <w:sz w:val="24"/>
          <w:szCs w:val="24"/>
        </w:rPr>
      </w:pPr>
    </w:p>
    <w:p w14:paraId="5172E894"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Recognition of Abuse of Children with Disability</w:t>
      </w:r>
    </w:p>
    <w:p w14:paraId="40514A96" w14:textId="77777777" w:rsidR="00063B8F" w:rsidRPr="003440B8" w:rsidRDefault="00063B8F" w:rsidP="003440B8">
      <w:pPr>
        <w:keepNext/>
        <w:keepLines/>
        <w:spacing w:after="0" w:line="240" w:lineRule="auto"/>
        <w:ind w:right="-37"/>
        <w:outlineLvl w:val="2"/>
        <w:rPr>
          <w:rFonts w:cstheme="minorHAnsi"/>
          <w:b/>
          <w:sz w:val="24"/>
          <w:szCs w:val="24"/>
        </w:rPr>
      </w:pPr>
    </w:p>
    <w:p w14:paraId="09A727A6" w14:textId="77777777" w:rsidR="00C242AA" w:rsidRDefault="00063B8F" w:rsidP="00063B8F">
      <w:pPr>
        <w:pStyle w:val="ListParagraph"/>
        <w:spacing w:after="0" w:line="240" w:lineRule="auto"/>
        <w:ind w:left="399" w:right="-37" w:hanging="1108"/>
        <w:jc w:val="both"/>
        <w:rPr>
          <w:rFonts w:cstheme="minorHAnsi"/>
          <w:sz w:val="24"/>
          <w:szCs w:val="24"/>
        </w:rPr>
      </w:pPr>
      <w:r>
        <w:rPr>
          <w:rFonts w:cstheme="minorHAnsi"/>
          <w:sz w:val="24"/>
          <w:szCs w:val="24"/>
        </w:rPr>
        <w:t>2.74</w:t>
      </w:r>
      <w:r>
        <w:rPr>
          <w:rFonts w:cstheme="minorHAnsi"/>
          <w:sz w:val="24"/>
          <w:szCs w:val="24"/>
        </w:rPr>
        <w:tab/>
      </w:r>
      <w:r>
        <w:rPr>
          <w:rFonts w:cstheme="minorHAnsi"/>
          <w:sz w:val="24"/>
          <w:szCs w:val="24"/>
        </w:rPr>
        <w:tab/>
      </w:r>
      <w:r w:rsidR="00C242AA" w:rsidRPr="00063B8F">
        <w:rPr>
          <w:rFonts w:cstheme="minorHAnsi"/>
          <w:sz w:val="24"/>
          <w:szCs w:val="24"/>
        </w:rPr>
        <w:t>Recognition of abuse can be difficult in that:</w:t>
      </w:r>
    </w:p>
    <w:p w14:paraId="6CA8C5E5" w14:textId="77777777" w:rsidR="00063B8F" w:rsidRPr="00063B8F" w:rsidRDefault="00063B8F" w:rsidP="00063B8F">
      <w:pPr>
        <w:pStyle w:val="ListParagraph"/>
        <w:spacing w:after="0" w:line="240" w:lineRule="auto"/>
        <w:ind w:left="399" w:right="-37" w:hanging="1108"/>
        <w:jc w:val="both"/>
        <w:rPr>
          <w:rFonts w:cstheme="minorHAnsi"/>
          <w:sz w:val="24"/>
          <w:szCs w:val="24"/>
        </w:rPr>
      </w:pPr>
    </w:p>
    <w:p w14:paraId="21BCE40B"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symptoms and signs may be confused</w:t>
      </w:r>
    </w:p>
    <w:p w14:paraId="66854B97"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 child may not recognise the behaviour as abusive</w:t>
      </w:r>
    </w:p>
    <w:p w14:paraId="22B1D8A4"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the child may have communication difficulties and be unable to disclose abuse </w:t>
      </w:r>
    </w:p>
    <w:p w14:paraId="1BD0DDED"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there may be a dependency on several adults for intimate care</w:t>
      </w:r>
    </w:p>
    <w:p w14:paraId="36DE987A" w14:textId="77777777" w:rsidR="00C242AA"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there is a reluctance to accept that children with disabilities may be abused.</w:t>
      </w:r>
    </w:p>
    <w:p w14:paraId="148C4FD2" w14:textId="77777777" w:rsidR="00063B8F" w:rsidRPr="003440B8" w:rsidRDefault="00063B8F" w:rsidP="00063B8F">
      <w:pPr>
        <w:pStyle w:val="ListParagraph"/>
        <w:spacing w:after="0" w:line="240" w:lineRule="auto"/>
        <w:ind w:left="744" w:right="-37"/>
        <w:jc w:val="both"/>
        <w:rPr>
          <w:rFonts w:cstheme="minorHAnsi"/>
          <w:sz w:val="24"/>
          <w:szCs w:val="24"/>
        </w:rPr>
      </w:pPr>
    </w:p>
    <w:p w14:paraId="65DEFA69" w14:textId="77777777" w:rsidR="00C242AA" w:rsidRPr="003440B8"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2.75</w:t>
      </w:r>
      <w:r w:rsidRPr="003440B8">
        <w:rPr>
          <w:rFonts w:cstheme="minorHAnsi"/>
          <w:sz w:val="24"/>
          <w:szCs w:val="24"/>
        </w:rPr>
        <w:tab/>
        <w:t>Children with disability will usually display the same symptoms and signs of abuse as other children. These may be incorrectly attributed, however, to the child's disability.</w:t>
      </w:r>
    </w:p>
    <w:p w14:paraId="36398728" w14:textId="77777777" w:rsidR="00063B8F" w:rsidRDefault="00063B8F" w:rsidP="003440B8">
      <w:pPr>
        <w:pStyle w:val="Heading3"/>
        <w:spacing w:before="0" w:line="240" w:lineRule="auto"/>
        <w:ind w:right="-37"/>
        <w:rPr>
          <w:rFonts w:asciiTheme="minorHAnsi" w:eastAsia="Calibri" w:hAnsiTheme="minorHAnsi" w:cstheme="minorHAnsi"/>
          <w:b/>
          <w:color w:val="000000"/>
        </w:rPr>
      </w:pPr>
    </w:p>
    <w:p w14:paraId="5802CA6B" w14:textId="77777777" w:rsidR="00C242AA" w:rsidRPr="003440B8" w:rsidRDefault="00063B8F" w:rsidP="003440B8">
      <w:pPr>
        <w:pStyle w:val="Heading3"/>
        <w:spacing w:before="0" w:line="240" w:lineRule="auto"/>
        <w:ind w:right="-37"/>
        <w:rPr>
          <w:rFonts w:asciiTheme="minorHAnsi" w:eastAsia="Calibri" w:hAnsiTheme="minorHAnsi" w:cstheme="minorHAnsi"/>
          <w:b/>
          <w:color w:val="000000"/>
        </w:rPr>
      </w:pPr>
      <w:r>
        <w:rPr>
          <w:rFonts w:asciiTheme="minorHAnsi" w:eastAsia="Calibri" w:hAnsiTheme="minorHAnsi" w:cstheme="minorHAnsi"/>
          <w:b/>
          <w:color w:val="000000"/>
        </w:rPr>
        <w:tab/>
      </w:r>
      <w:r w:rsidR="00C242AA" w:rsidRPr="003440B8">
        <w:rPr>
          <w:rFonts w:asciiTheme="minorHAnsi" w:eastAsia="Calibri" w:hAnsiTheme="minorHAnsi" w:cstheme="minorHAnsi"/>
          <w:b/>
          <w:color w:val="000000"/>
        </w:rPr>
        <w:t>Risk Factors Associated with Child Abuse</w:t>
      </w:r>
    </w:p>
    <w:p w14:paraId="7E1C503F" w14:textId="77777777" w:rsidR="00C242AA" w:rsidRDefault="00C242AA" w:rsidP="00063B8F">
      <w:pPr>
        <w:spacing w:after="0" w:line="240" w:lineRule="auto"/>
        <w:ind w:left="709" w:right="-37" w:hanging="1418"/>
        <w:rPr>
          <w:rFonts w:cstheme="minorHAnsi"/>
          <w:sz w:val="24"/>
          <w:szCs w:val="24"/>
        </w:rPr>
      </w:pPr>
      <w:r w:rsidRPr="003440B8">
        <w:rPr>
          <w:rFonts w:cstheme="minorHAnsi"/>
          <w:sz w:val="24"/>
          <w:szCs w:val="24"/>
        </w:rPr>
        <w:t>2.76</w:t>
      </w:r>
      <w:r w:rsidRPr="003440B8">
        <w:rPr>
          <w:rFonts w:cstheme="minorHAnsi"/>
          <w:sz w:val="24"/>
          <w:szCs w:val="24"/>
        </w:rPr>
        <w:tab/>
      </w:r>
      <w:proofErr w:type="gramStart"/>
      <w:r w:rsidRPr="003440B8">
        <w:rPr>
          <w:rFonts w:cstheme="minorHAnsi"/>
          <w:sz w:val="24"/>
          <w:szCs w:val="24"/>
        </w:rPr>
        <w:t>A number of</w:t>
      </w:r>
      <w:proofErr w:type="gramEnd"/>
      <w:r w:rsidRPr="003440B8">
        <w:rPr>
          <w:rFonts w:cstheme="minorHAnsi"/>
          <w:sz w:val="24"/>
          <w:szCs w:val="24"/>
        </w:rPr>
        <w:t xml:space="preserve"> factors may increase the likelihood of abuse to a child. The following list is not exhaustive and does not preclude the possibility of abuse in families where none of these factors are evident.</w:t>
      </w:r>
    </w:p>
    <w:p w14:paraId="1F3F77E0" w14:textId="77777777" w:rsidR="00063B8F" w:rsidRPr="003440B8" w:rsidRDefault="00063B8F" w:rsidP="00063B8F">
      <w:pPr>
        <w:spacing w:after="0" w:line="240" w:lineRule="auto"/>
        <w:ind w:left="709" w:right="-37" w:hanging="1418"/>
        <w:rPr>
          <w:rFonts w:cstheme="minorHAnsi"/>
          <w:sz w:val="24"/>
          <w:szCs w:val="24"/>
        </w:rPr>
      </w:pPr>
    </w:p>
    <w:p w14:paraId="60E690EF" w14:textId="77777777" w:rsidR="00C242AA" w:rsidRDefault="00C242AA" w:rsidP="00063B8F">
      <w:pPr>
        <w:keepNext/>
        <w:keepLines/>
        <w:tabs>
          <w:tab w:val="left" w:pos="709"/>
          <w:tab w:val="center" w:pos="2518"/>
        </w:tabs>
        <w:spacing w:after="0" w:line="240" w:lineRule="auto"/>
        <w:ind w:left="709" w:right="-37"/>
        <w:outlineLvl w:val="2"/>
        <w:rPr>
          <w:rFonts w:cstheme="minorHAnsi"/>
          <w:b/>
          <w:sz w:val="24"/>
          <w:szCs w:val="24"/>
        </w:rPr>
      </w:pPr>
      <w:r w:rsidRPr="003440B8">
        <w:rPr>
          <w:rFonts w:cstheme="minorHAnsi"/>
          <w:b/>
          <w:sz w:val="24"/>
          <w:szCs w:val="24"/>
        </w:rPr>
        <w:t>Child</w:t>
      </w:r>
    </w:p>
    <w:p w14:paraId="08530262" w14:textId="77777777" w:rsidR="00063B8F" w:rsidRPr="003440B8" w:rsidRDefault="00063B8F" w:rsidP="00063B8F">
      <w:pPr>
        <w:keepNext/>
        <w:keepLines/>
        <w:tabs>
          <w:tab w:val="left" w:pos="709"/>
          <w:tab w:val="center" w:pos="2518"/>
        </w:tabs>
        <w:spacing w:after="0" w:line="240" w:lineRule="auto"/>
        <w:ind w:left="709" w:right="-37"/>
        <w:outlineLvl w:val="2"/>
        <w:rPr>
          <w:rFonts w:cstheme="minorHAnsi"/>
          <w:b/>
          <w:sz w:val="24"/>
          <w:szCs w:val="24"/>
        </w:rPr>
      </w:pPr>
    </w:p>
    <w:p w14:paraId="738F301B"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poor bonding due to neo-natal problems </w:t>
      </w:r>
    </w:p>
    <w:p w14:paraId="57357916"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attachment interfered with by multiple caring arrangements </w:t>
      </w:r>
    </w:p>
    <w:p w14:paraId="397335CE"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'difficult' child, a 'demanding' baby </w:t>
      </w:r>
    </w:p>
    <w:p w14:paraId="13E4007F"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a child under five years </w:t>
      </w:r>
      <w:proofErr w:type="gramStart"/>
      <w:r w:rsidRPr="003440B8">
        <w:rPr>
          <w:rFonts w:cstheme="minorHAnsi"/>
          <w:sz w:val="24"/>
          <w:szCs w:val="24"/>
        </w:rPr>
        <w:t>is considered to be</w:t>
      </w:r>
      <w:proofErr w:type="gramEnd"/>
      <w:r w:rsidRPr="003440B8">
        <w:rPr>
          <w:rFonts w:cstheme="minorHAnsi"/>
          <w:sz w:val="24"/>
          <w:szCs w:val="24"/>
        </w:rPr>
        <w:t xml:space="preserve"> most vulnerable</w:t>
      </w:r>
    </w:p>
    <w:p w14:paraId="2CF3C7C1"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child's name or sibling's names previously on the Child Protection Register </w:t>
      </w:r>
    </w:p>
    <w:p w14:paraId="1F42F2C2"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baby/child with feeding/sleeping difficulties </w:t>
      </w:r>
    </w:p>
    <w:p w14:paraId="6667C66E"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birth defects/chronic illness/developmental delay.</w:t>
      </w:r>
    </w:p>
    <w:p w14:paraId="36344E84" w14:textId="77777777" w:rsidR="00C242AA" w:rsidRPr="003440B8" w:rsidRDefault="00C242AA" w:rsidP="00063B8F">
      <w:pPr>
        <w:keepNext/>
        <w:keepLines/>
        <w:tabs>
          <w:tab w:val="left" w:pos="709"/>
          <w:tab w:val="left" w:pos="1134"/>
        </w:tabs>
        <w:spacing w:after="0" w:line="240" w:lineRule="auto"/>
        <w:ind w:left="709" w:right="-37"/>
        <w:outlineLvl w:val="3"/>
        <w:rPr>
          <w:rFonts w:cstheme="minorHAnsi"/>
          <w:sz w:val="24"/>
          <w:szCs w:val="24"/>
        </w:rPr>
      </w:pPr>
    </w:p>
    <w:p w14:paraId="0FB4EEA7" w14:textId="77777777" w:rsidR="00C242AA" w:rsidRDefault="00C242AA" w:rsidP="00063B8F">
      <w:pPr>
        <w:keepNext/>
        <w:keepLines/>
        <w:tabs>
          <w:tab w:val="left" w:pos="709"/>
          <w:tab w:val="left" w:pos="1134"/>
        </w:tabs>
        <w:spacing w:after="0" w:line="240" w:lineRule="auto"/>
        <w:ind w:left="709" w:right="-37"/>
        <w:outlineLvl w:val="3"/>
        <w:rPr>
          <w:rFonts w:cstheme="minorHAnsi"/>
          <w:b/>
          <w:sz w:val="24"/>
          <w:szCs w:val="24"/>
        </w:rPr>
      </w:pPr>
      <w:r w:rsidRPr="003440B8">
        <w:rPr>
          <w:rFonts w:cstheme="minorHAnsi"/>
          <w:b/>
          <w:sz w:val="24"/>
          <w:szCs w:val="24"/>
        </w:rPr>
        <w:t>Parents</w:t>
      </w:r>
    </w:p>
    <w:p w14:paraId="2B344833" w14:textId="77777777" w:rsidR="00063B8F" w:rsidRPr="003440B8" w:rsidRDefault="00063B8F" w:rsidP="00063B8F">
      <w:pPr>
        <w:keepNext/>
        <w:keepLines/>
        <w:tabs>
          <w:tab w:val="left" w:pos="709"/>
          <w:tab w:val="left" w:pos="1134"/>
        </w:tabs>
        <w:spacing w:after="0" w:line="240" w:lineRule="auto"/>
        <w:ind w:left="709" w:right="-37"/>
        <w:outlineLvl w:val="3"/>
        <w:rPr>
          <w:rFonts w:cstheme="minorHAnsi"/>
          <w:b/>
          <w:sz w:val="24"/>
          <w:szCs w:val="24"/>
        </w:rPr>
      </w:pPr>
    </w:p>
    <w:p w14:paraId="0FC2839A" w14:textId="76DE20E4"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both young and immature (</w:t>
      </w:r>
      <w:r w:rsidR="00BF2D1E" w:rsidRPr="003440B8">
        <w:rPr>
          <w:rFonts w:cstheme="minorHAnsi"/>
          <w:sz w:val="24"/>
          <w:szCs w:val="24"/>
        </w:rPr>
        <w:t>i.e.,</w:t>
      </w:r>
      <w:r w:rsidRPr="003440B8">
        <w:rPr>
          <w:rFonts w:cstheme="minorHAnsi"/>
          <w:sz w:val="24"/>
          <w:szCs w:val="24"/>
        </w:rPr>
        <w:t xml:space="preserve"> aged 20 years and under) at birth of the child </w:t>
      </w:r>
    </w:p>
    <w:p w14:paraId="343F71D4"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parental history of deprivation and/or abuse </w:t>
      </w:r>
    </w:p>
    <w:p w14:paraId="00FEA56A"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slow jealousy and rivalry with the child </w:t>
      </w:r>
    </w:p>
    <w:p w14:paraId="441C8D5A"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expect the child to meet their needs </w:t>
      </w:r>
    </w:p>
    <w:p w14:paraId="1667983B"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unrealistic expectations/rigid ideas about child development </w:t>
      </w:r>
    </w:p>
    <w:p w14:paraId="1F47C8E8"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mental illness in one or both parents </w:t>
      </w:r>
    </w:p>
    <w:p w14:paraId="1FF32BF9"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domestic violence </w:t>
      </w:r>
    </w:p>
    <w:p w14:paraId="4EEAB211"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drug and alcohol misuse in one or both parents of the child </w:t>
      </w:r>
    </w:p>
    <w:p w14:paraId="1CBE2260"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frequent changes of carers</w:t>
      </w:r>
    </w:p>
    <w:p w14:paraId="45397B71"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aggressive behaviour by either parent </w:t>
      </w:r>
    </w:p>
    <w:p w14:paraId="49416B3A"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unplanned pregnancy </w:t>
      </w:r>
    </w:p>
    <w:p w14:paraId="6DBB6D5B"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unrealistic expectations of themselves as parents.</w:t>
      </w:r>
    </w:p>
    <w:p w14:paraId="4A5F1B5E" w14:textId="77777777" w:rsidR="00C242AA" w:rsidRPr="003440B8" w:rsidRDefault="00C242AA" w:rsidP="00063B8F">
      <w:pPr>
        <w:tabs>
          <w:tab w:val="left" w:pos="709"/>
          <w:tab w:val="left" w:pos="1134"/>
        </w:tabs>
        <w:spacing w:after="0" w:line="240" w:lineRule="auto"/>
        <w:ind w:left="709" w:right="-37"/>
        <w:rPr>
          <w:rFonts w:cstheme="minorHAnsi"/>
          <w:sz w:val="24"/>
          <w:szCs w:val="24"/>
        </w:rPr>
      </w:pPr>
    </w:p>
    <w:p w14:paraId="3DA9C0C9" w14:textId="77777777" w:rsidR="00C242AA" w:rsidRDefault="00C242AA" w:rsidP="00063B8F">
      <w:pPr>
        <w:tabs>
          <w:tab w:val="left" w:pos="709"/>
          <w:tab w:val="left" w:pos="1134"/>
        </w:tabs>
        <w:spacing w:after="0" w:line="240" w:lineRule="auto"/>
        <w:ind w:left="709" w:right="-37"/>
        <w:rPr>
          <w:rFonts w:cstheme="minorHAnsi"/>
          <w:sz w:val="24"/>
          <w:szCs w:val="24"/>
        </w:rPr>
      </w:pPr>
      <w:r w:rsidRPr="003440B8">
        <w:rPr>
          <w:rFonts w:cstheme="minorHAnsi"/>
          <w:b/>
          <w:sz w:val="24"/>
          <w:szCs w:val="24"/>
        </w:rPr>
        <w:t>Home and Environmental Conditions</w:t>
      </w:r>
      <w:r w:rsidRPr="003440B8">
        <w:rPr>
          <w:rFonts w:cstheme="minorHAnsi"/>
          <w:sz w:val="24"/>
          <w:szCs w:val="24"/>
        </w:rPr>
        <w:t xml:space="preserve"> </w:t>
      </w:r>
    </w:p>
    <w:p w14:paraId="3455BE7B" w14:textId="77777777" w:rsidR="00063B8F" w:rsidRPr="003440B8" w:rsidRDefault="00063B8F" w:rsidP="00063B8F">
      <w:pPr>
        <w:tabs>
          <w:tab w:val="left" w:pos="709"/>
          <w:tab w:val="left" w:pos="1134"/>
        </w:tabs>
        <w:spacing w:after="0" w:line="240" w:lineRule="auto"/>
        <w:ind w:left="709" w:right="-37"/>
        <w:rPr>
          <w:rFonts w:cstheme="minorHAnsi"/>
          <w:sz w:val="24"/>
          <w:szCs w:val="24"/>
        </w:rPr>
      </w:pPr>
    </w:p>
    <w:p w14:paraId="587937E5"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unemployment </w:t>
      </w:r>
    </w:p>
    <w:p w14:paraId="3D622369"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no income/poverty </w:t>
      </w:r>
    </w:p>
    <w:p w14:paraId="78F5371A"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poor housing or overcrowded housing</w:t>
      </w:r>
    </w:p>
    <w:p w14:paraId="724FD6FB"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social isolation and no supportive family </w:t>
      </w:r>
    </w:p>
    <w:p w14:paraId="7BF742CE"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the family moves frequently </w:t>
      </w:r>
    </w:p>
    <w:p w14:paraId="57CAE121"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debt </w:t>
      </w:r>
    </w:p>
    <w:p w14:paraId="1D2B986A"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large family</w:t>
      </w:r>
    </w:p>
    <w:p w14:paraId="2C82E3CA" w14:textId="77777777" w:rsidR="00C242AA" w:rsidRPr="003440B8" w:rsidRDefault="00C242AA" w:rsidP="003440B8">
      <w:pPr>
        <w:spacing w:after="0" w:line="240" w:lineRule="auto"/>
        <w:rPr>
          <w:rFonts w:cstheme="minorHAnsi"/>
          <w:b/>
          <w:sz w:val="24"/>
          <w:szCs w:val="24"/>
        </w:rPr>
      </w:pPr>
    </w:p>
    <w:p w14:paraId="34698896" w14:textId="77777777" w:rsidR="00136A44" w:rsidRPr="003440B8" w:rsidRDefault="00136A44" w:rsidP="003440B8">
      <w:pPr>
        <w:spacing w:after="0" w:line="240" w:lineRule="auto"/>
        <w:rPr>
          <w:rFonts w:eastAsia="Calibri" w:cstheme="minorHAnsi"/>
          <w:sz w:val="24"/>
          <w:szCs w:val="24"/>
        </w:rPr>
      </w:pPr>
    </w:p>
    <w:p w14:paraId="4FA9B1EA" w14:textId="77777777" w:rsidR="00136A44" w:rsidRPr="003440B8" w:rsidRDefault="00136A44" w:rsidP="003440B8">
      <w:pPr>
        <w:spacing w:after="0" w:line="240" w:lineRule="auto"/>
        <w:rPr>
          <w:rFonts w:eastAsia="Calibri" w:cstheme="minorHAnsi"/>
          <w:sz w:val="24"/>
          <w:szCs w:val="24"/>
        </w:rPr>
      </w:pPr>
    </w:p>
    <w:p w14:paraId="3C1B4C87" w14:textId="77777777" w:rsidR="00136A44" w:rsidRPr="003440B8" w:rsidRDefault="00136A44" w:rsidP="003440B8">
      <w:pPr>
        <w:spacing w:after="0" w:line="240" w:lineRule="auto"/>
        <w:rPr>
          <w:rFonts w:eastAsia="Calibri" w:cstheme="minorHAnsi"/>
          <w:sz w:val="24"/>
          <w:szCs w:val="24"/>
        </w:rPr>
      </w:pPr>
    </w:p>
    <w:p w14:paraId="7E53ADCE" w14:textId="77777777" w:rsidR="00136A44" w:rsidRPr="003440B8" w:rsidRDefault="00136A44" w:rsidP="003440B8">
      <w:pPr>
        <w:spacing w:after="0" w:line="240" w:lineRule="auto"/>
        <w:rPr>
          <w:rFonts w:eastAsia="Calibri" w:cstheme="minorHAnsi"/>
          <w:sz w:val="24"/>
          <w:szCs w:val="24"/>
        </w:rPr>
      </w:pPr>
    </w:p>
    <w:p w14:paraId="6B3FC513" w14:textId="77777777" w:rsidR="00063B8F" w:rsidRDefault="00063B8F" w:rsidP="00C95F3D">
      <w:pPr>
        <w:rPr>
          <w:rFonts w:eastAsia="Calibri" w:cstheme="minorHAnsi"/>
          <w:sz w:val="24"/>
          <w:szCs w:val="24"/>
        </w:rPr>
      </w:pPr>
      <w:bookmarkStart w:id="3" w:name="appendix3"/>
    </w:p>
    <w:p w14:paraId="087852E1" w14:textId="77777777" w:rsidR="006E6235" w:rsidRPr="00E00254" w:rsidRDefault="00063B8F" w:rsidP="00C95F3D">
      <w:pPr>
        <w:rPr>
          <w:rFonts w:cstheme="minorHAnsi"/>
          <w:b/>
          <w:bCs/>
        </w:rPr>
      </w:pPr>
      <w:r w:rsidRPr="00E00254">
        <w:rPr>
          <w:rFonts w:cstheme="minorHAnsi"/>
          <w:b/>
          <w:bCs/>
          <w:sz w:val="28"/>
          <w:szCs w:val="28"/>
        </w:rPr>
        <w:lastRenderedPageBreak/>
        <w:t>APPENDIX 5</w:t>
      </w:r>
    </w:p>
    <w:bookmarkEnd w:id="3"/>
    <w:p w14:paraId="0B1047A6" w14:textId="77777777" w:rsidR="00E96928" w:rsidRPr="00E00254" w:rsidRDefault="00E96928" w:rsidP="00081C6A">
      <w:pPr>
        <w:rPr>
          <w:rFonts w:cstheme="minorHAnsi"/>
          <w:b/>
          <w:bCs/>
          <w:sz w:val="28"/>
        </w:rPr>
      </w:pPr>
    </w:p>
    <w:p w14:paraId="0A9970D7" w14:textId="77777777" w:rsidR="007C4EC1" w:rsidRPr="00E00254" w:rsidRDefault="00224E91" w:rsidP="00557AB0">
      <w:pPr>
        <w:jc w:val="center"/>
        <w:rPr>
          <w:rFonts w:cstheme="minorHAnsi"/>
          <w:b/>
          <w:sz w:val="24"/>
          <w:szCs w:val="24"/>
        </w:rPr>
      </w:pPr>
      <w:r w:rsidRPr="00E00254">
        <w:rPr>
          <w:rFonts w:cstheme="minorHAnsi"/>
          <w:b/>
          <w:sz w:val="24"/>
          <w:szCs w:val="24"/>
        </w:rPr>
        <w:t xml:space="preserve">If </w:t>
      </w:r>
      <w:r w:rsidR="00821C06" w:rsidRPr="00E00254">
        <w:rPr>
          <w:rFonts w:cstheme="minorHAnsi"/>
          <w:b/>
          <w:sz w:val="24"/>
          <w:szCs w:val="24"/>
        </w:rPr>
        <w:t>a Parent Has a</w:t>
      </w:r>
      <w:r w:rsidR="007C4EC1" w:rsidRPr="00E00254">
        <w:rPr>
          <w:rFonts w:cstheme="minorHAnsi"/>
          <w:b/>
          <w:sz w:val="24"/>
          <w:szCs w:val="24"/>
        </w:rPr>
        <w:t xml:space="preserve"> Pot</w:t>
      </w:r>
      <w:r w:rsidR="00081C6A">
        <w:rPr>
          <w:rFonts w:cstheme="minorHAnsi"/>
          <w:b/>
          <w:sz w:val="24"/>
          <w:szCs w:val="24"/>
        </w:rPr>
        <w:t>ential Child Protection Concern Within the School</w:t>
      </w:r>
    </w:p>
    <w:p w14:paraId="3B8AB129"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w:drawing>
          <wp:inline distT="0" distB="0" distL="0" distR="0" wp14:anchorId="2061065F" wp14:editId="1A5DEB91">
            <wp:extent cx="5486400" cy="6099175"/>
            <wp:effectExtent l="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2BB4F8E" w14:textId="2B88DB73" w:rsidR="008D7721" w:rsidRPr="00E00254" w:rsidRDefault="008D7721" w:rsidP="008D7721">
      <w:pPr>
        <w:jc w:val="both"/>
        <w:rPr>
          <w:rFonts w:cstheme="minorHAnsi"/>
        </w:rPr>
      </w:pPr>
      <w:r w:rsidRPr="00E00254">
        <w:rPr>
          <w:rFonts w:cstheme="minorHAnsi"/>
        </w:rPr>
        <w:t xml:space="preserve">If you have escalated your concern as set out in the above </w:t>
      </w:r>
      <w:r w:rsidR="00BF2D1E" w:rsidRPr="00E00254">
        <w:rPr>
          <w:rFonts w:cstheme="minorHAnsi"/>
        </w:rPr>
        <w:t>flowchart and</w:t>
      </w:r>
      <w:r w:rsidRPr="00E00254">
        <w:rPr>
          <w:rFonts w:cstheme="minorHAnsi"/>
        </w:rPr>
        <w:t xml:space="preserve"> are of the view that it has not been addressed satisfactorily, you may revert to the school’s complaints policy. This policy should culminate in the option for you to contact the NI Public Services Ombudsman (NIPSO) who has the legislative power to investigate your complaint. </w:t>
      </w:r>
    </w:p>
    <w:p w14:paraId="76E7D65F" w14:textId="77777777" w:rsidR="007C4EC1" w:rsidRPr="00E00254" w:rsidRDefault="008D7721" w:rsidP="008D7721">
      <w:pPr>
        <w:jc w:val="both"/>
        <w:rPr>
          <w:rFonts w:cstheme="minorHAnsi"/>
          <w:b/>
          <w:sz w:val="24"/>
          <w:szCs w:val="24"/>
        </w:rPr>
      </w:pPr>
      <w:r w:rsidRPr="00E00254">
        <w:rPr>
          <w:rFonts w:cstheme="minorHAnsi"/>
        </w:rPr>
        <w:t>If a parent has a concern about a child’s safety or suspect child abuse within the local community, it should be brought directly to the attention of the Children’s Services Gateway Team.</w:t>
      </w:r>
    </w:p>
    <w:p w14:paraId="3717E7E8" w14:textId="77777777" w:rsidR="00224E91" w:rsidRPr="00E00254" w:rsidRDefault="00224E91" w:rsidP="00CA119D">
      <w:pPr>
        <w:rPr>
          <w:rFonts w:cstheme="minorHAnsi"/>
          <w:sz w:val="24"/>
          <w:szCs w:val="24"/>
        </w:rPr>
      </w:pPr>
    </w:p>
    <w:p w14:paraId="2B28909D" w14:textId="77777777" w:rsidR="00224E91" w:rsidRPr="00E00254" w:rsidRDefault="00224E91" w:rsidP="00557AB0">
      <w:pPr>
        <w:rPr>
          <w:rFonts w:cstheme="minorHAnsi"/>
          <w:sz w:val="24"/>
          <w:szCs w:val="24"/>
        </w:rPr>
        <w:sectPr w:rsidR="00224E91" w:rsidRPr="00E00254" w:rsidSect="003F212A">
          <w:footerReference w:type="default" r:id="rId18"/>
          <w:pgSz w:w="11906" w:h="16838" w:code="9"/>
          <w:pgMar w:top="1440" w:right="1440" w:bottom="1440" w:left="1440" w:header="709" w:footer="709" w:gutter="0"/>
          <w:cols w:space="708"/>
          <w:titlePg/>
          <w:docGrid w:linePitch="360"/>
        </w:sectPr>
      </w:pPr>
    </w:p>
    <w:p w14:paraId="4E40AF00"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22867648" w14:textId="77777777" w:rsidR="00224E91" w:rsidRPr="00E00254" w:rsidRDefault="00063B8F" w:rsidP="00224E91">
      <w:pPr>
        <w:rPr>
          <w:rFonts w:cstheme="minorHAnsi"/>
          <w:b/>
          <w:bCs/>
          <w:sz w:val="28"/>
        </w:rPr>
      </w:pPr>
      <w:bookmarkStart w:id="4" w:name="appendix4"/>
      <w:r w:rsidRPr="00E00254">
        <w:rPr>
          <w:rFonts w:cstheme="minorHAnsi"/>
          <w:b/>
          <w:bCs/>
          <w:sz w:val="28"/>
        </w:rPr>
        <w:lastRenderedPageBreak/>
        <w:t>APPENDIX 6</w:t>
      </w:r>
    </w:p>
    <w:bookmarkEnd w:id="4"/>
    <w:p w14:paraId="1B74757C" w14:textId="77777777" w:rsidR="00224E91" w:rsidRPr="00E00254" w:rsidRDefault="00224E91" w:rsidP="003526E0">
      <w:pPr>
        <w:jc w:val="center"/>
        <w:rPr>
          <w:rFonts w:cstheme="minorHAnsi"/>
          <w:b/>
          <w:bCs/>
          <w:sz w:val="28"/>
        </w:rPr>
      </w:pPr>
      <w:r w:rsidRPr="00E00254">
        <w:rPr>
          <w:rFonts w:cstheme="minorHAnsi"/>
          <w:b/>
          <w:bCs/>
          <w:sz w:val="28"/>
        </w:rPr>
        <w:t xml:space="preserve">Procedure </w:t>
      </w:r>
      <w:r w:rsidR="007C4EC1" w:rsidRPr="00E00254">
        <w:rPr>
          <w:rFonts w:cstheme="minorHAnsi"/>
          <w:b/>
          <w:bCs/>
          <w:sz w:val="28"/>
        </w:rPr>
        <w:t xml:space="preserve">Where </w:t>
      </w:r>
      <w:r w:rsidR="00821C06" w:rsidRPr="00E00254">
        <w:rPr>
          <w:rFonts w:cstheme="minorHAnsi"/>
          <w:b/>
          <w:bCs/>
          <w:sz w:val="28"/>
        </w:rPr>
        <w:t xml:space="preserve">the </w:t>
      </w:r>
      <w:r w:rsidRPr="00E00254">
        <w:rPr>
          <w:rFonts w:cstheme="minorHAnsi"/>
          <w:b/>
          <w:bCs/>
          <w:sz w:val="28"/>
        </w:rPr>
        <w:t xml:space="preserve">School </w:t>
      </w:r>
      <w:r w:rsidR="00821C06" w:rsidRPr="00E00254">
        <w:rPr>
          <w:rFonts w:cstheme="minorHAnsi"/>
          <w:b/>
          <w:bCs/>
          <w:sz w:val="28"/>
        </w:rPr>
        <w:t xml:space="preserve">Has Concerns, or </w:t>
      </w:r>
      <w:r w:rsidR="007C4EC1" w:rsidRPr="00E00254">
        <w:rPr>
          <w:rFonts w:cstheme="minorHAnsi"/>
          <w:b/>
          <w:bCs/>
          <w:sz w:val="28"/>
        </w:rPr>
        <w:t>Has Been Given Inf</w:t>
      </w:r>
      <w:r w:rsidR="00821C06" w:rsidRPr="00E00254">
        <w:rPr>
          <w:rFonts w:cstheme="minorHAnsi"/>
          <w:b/>
          <w:bCs/>
          <w:sz w:val="28"/>
        </w:rPr>
        <w:t>ormation, about Possible Abuse by Someone Other Than a Member o</w:t>
      </w:r>
      <w:r w:rsidR="007C4EC1" w:rsidRPr="00E00254">
        <w:rPr>
          <w:rFonts w:cstheme="minorHAnsi"/>
          <w:b/>
          <w:bCs/>
          <w:sz w:val="28"/>
        </w:rPr>
        <w:t>f Staff</w:t>
      </w:r>
    </w:p>
    <w:p w14:paraId="5DCBDAE8"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21728" behindDoc="0" locked="0" layoutInCell="1" allowOverlap="1" wp14:anchorId="7B7E7FAA" wp14:editId="3EF4995D">
                <wp:simplePos x="0" y="0"/>
                <wp:positionH relativeFrom="column">
                  <wp:posOffset>0</wp:posOffset>
                </wp:positionH>
                <wp:positionV relativeFrom="paragraph">
                  <wp:posOffset>198120</wp:posOffset>
                </wp:positionV>
                <wp:extent cx="5781675" cy="8382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0FA643" w14:textId="77777777" w:rsidR="00806D30" w:rsidRDefault="00806D30"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46A3A7F" w14:textId="77777777" w:rsidR="00806D30" w:rsidRPr="00241AC8" w:rsidRDefault="00806D30"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6A52F206" w14:textId="77777777" w:rsidR="00806D30" w:rsidRPr="00241AC8" w:rsidRDefault="00806D30" w:rsidP="007C4EC1">
                            <w:pPr>
                              <w:jc w:val="center"/>
                              <w:rPr>
                                <w:rFonts w:cs="Arial"/>
                              </w:rPr>
                            </w:pPr>
                            <w:r w:rsidRPr="00241AC8">
                              <w:rPr>
                                <w:rFonts w:cs="Arial"/>
                                <w:sz w:val="20"/>
                                <w:szCs w:val="20"/>
                              </w:rPr>
                              <w:t>Source of concern is notified that the school will follow up appropriately on the issues raised.</w:t>
                            </w:r>
                          </w:p>
                          <w:p w14:paraId="0B1BD2DC" w14:textId="77777777" w:rsidR="00806D30" w:rsidRDefault="00806D30" w:rsidP="007C4EC1">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E7FAA" id="Rounded Rectangle 2" o:spid="_x0000_s1026" style="position:absolute;left:0;text-align:left;margin-left:0;margin-top:15.6pt;width:455.25pt;height:6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" fillcolor="#5b9bd5 [3204]" strokecolor="#1f4d78 [1604]" strokeweight="1pt">
                <v:stroke joinstyle="miter"/>
                <v:textbox>
                  <w:txbxContent>
                    <w:p w14:paraId="350FA643" w14:textId="77777777" w:rsidR="00806D30" w:rsidRDefault="00806D30"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46A3A7F" w14:textId="77777777" w:rsidR="00806D30" w:rsidRPr="00241AC8" w:rsidRDefault="00806D30"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6A52F206" w14:textId="77777777" w:rsidR="00806D30" w:rsidRPr="00241AC8" w:rsidRDefault="00806D30" w:rsidP="007C4EC1">
                      <w:pPr>
                        <w:jc w:val="center"/>
                        <w:rPr>
                          <w:rFonts w:cs="Arial"/>
                        </w:rPr>
                      </w:pPr>
                      <w:r w:rsidRPr="00241AC8">
                        <w:rPr>
                          <w:rFonts w:cs="Arial"/>
                          <w:sz w:val="20"/>
                          <w:szCs w:val="20"/>
                        </w:rPr>
                        <w:t>Source of concern is notified that the school will follow up appropriately on the issues raised.</w:t>
                      </w:r>
                    </w:p>
                    <w:p w14:paraId="0B1BD2DC" w14:textId="77777777" w:rsidR="00806D30" w:rsidRDefault="00806D30" w:rsidP="007C4EC1">
                      <w:pPr>
                        <w:spacing w:after="0" w:line="240" w:lineRule="auto"/>
                        <w:ind w:left="57"/>
                        <w:jc w:val="center"/>
                      </w:pPr>
                    </w:p>
                  </w:txbxContent>
                </v:textbox>
              </v:roundrect>
            </w:pict>
          </mc:Fallback>
        </mc:AlternateContent>
      </w:r>
    </w:p>
    <w:p w14:paraId="7099CD58" w14:textId="77777777" w:rsidR="007C4EC1" w:rsidRPr="00E00254" w:rsidRDefault="007C4EC1" w:rsidP="007C4EC1">
      <w:pPr>
        <w:spacing w:after="0"/>
        <w:jc w:val="both"/>
        <w:rPr>
          <w:rFonts w:cstheme="minorHAnsi"/>
          <w:b/>
          <w:sz w:val="24"/>
          <w:szCs w:val="24"/>
        </w:rPr>
      </w:pPr>
    </w:p>
    <w:p w14:paraId="5767ABB8"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31968" behindDoc="0" locked="0" layoutInCell="1" allowOverlap="1" wp14:anchorId="48AC6152" wp14:editId="181E6D25">
                <wp:simplePos x="0" y="0"/>
                <wp:positionH relativeFrom="column">
                  <wp:posOffset>2856865</wp:posOffset>
                </wp:positionH>
                <wp:positionV relativeFrom="paragraph">
                  <wp:posOffset>5320030</wp:posOffset>
                </wp:positionV>
                <wp:extent cx="180975" cy="1114425"/>
                <wp:effectExtent l="0" t="0" r="9525" b="9525"/>
                <wp:wrapNone/>
                <wp:docPr id="18" name="Down Arrow 18"/>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D10E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24.95pt;margin-top:418.9pt;width:14.25pt;height:8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6848" behindDoc="0" locked="0" layoutInCell="1" allowOverlap="1" wp14:anchorId="624DDC90" wp14:editId="60135C06">
                <wp:simplePos x="0" y="0"/>
                <wp:positionH relativeFrom="column">
                  <wp:posOffset>2837815</wp:posOffset>
                </wp:positionH>
                <wp:positionV relativeFrom="paragraph">
                  <wp:posOffset>2700655</wp:posOffset>
                </wp:positionV>
                <wp:extent cx="180975" cy="1114425"/>
                <wp:effectExtent l="0" t="0" r="9525" b="9525"/>
                <wp:wrapNone/>
                <wp:docPr id="16" name="Down Arrow 16"/>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93F24" id="Down Arrow 16" o:spid="_x0000_s1026" type="#_x0000_t67" style="position:absolute;margin-left:223.45pt;margin-top:212.65pt;width:14.25pt;height:8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30944" behindDoc="0" locked="0" layoutInCell="1" allowOverlap="1" wp14:anchorId="61BE389B" wp14:editId="598E77C3">
                <wp:simplePos x="0" y="0"/>
                <wp:positionH relativeFrom="column">
                  <wp:posOffset>2076450</wp:posOffset>
                </wp:positionH>
                <wp:positionV relativeFrom="paragraph">
                  <wp:posOffset>3815715</wp:posOffset>
                </wp:positionV>
                <wp:extent cx="1743075" cy="14763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1743075" cy="1476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B52A36" w14:textId="77777777" w:rsidR="00806D30" w:rsidRPr="00CB513A" w:rsidRDefault="00806D30" w:rsidP="002B2DC0">
                            <w:pPr>
                              <w:pStyle w:val="Default3"/>
                            </w:pPr>
                          </w:p>
                          <w:p w14:paraId="0E213435" w14:textId="77777777" w:rsidR="00806D30" w:rsidRPr="00241AC8" w:rsidRDefault="00806D30"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2ADC9FE2" w14:textId="77777777" w:rsidR="00806D30" w:rsidRPr="008F21DA"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BE389B" id="Rounded Rectangle 17" o:spid="_x0000_s1027" style="position:absolute;left:0;text-align:left;margin-left:163.5pt;margin-top:300.45pt;width:137.25pt;height:11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" fillcolor="#5b9bd5 [3204]" strokecolor="#1f4d78 [1604]" strokeweight="1pt">
                <v:stroke joinstyle="miter"/>
                <v:textbox>
                  <w:txbxContent>
                    <w:p w14:paraId="31B52A36" w14:textId="77777777" w:rsidR="00806D30" w:rsidRPr="00CB513A" w:rsidRDefault="00806D30" w:rsidP="002B2DC0">
                      <w:pPr>
                        <w:pStyle w:val="Default3"/>
                      </w:pPr>
                    </w:p>
                    <w:p w14:paraId="0E213435" w14:textId="77777777" w:rsidR="00806D30" w:rsidRPr="00241AC8" w:rsidRDefault="00806D30"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2ADC9FE2" w14:textId="77777777" w:rsidR="00806D30" w:rsidRPr="008F21DA" w:rsidRDefault="00806D30"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9920" behindDoc="0" locked="0" layoutInCell="1" allowOverlap="1" wp14:anchorId="49954B6E" wp14:editId="7F7BA1C2">
                <wp:simplePos x="0" y="0"/>
                <wp:positionH relativeFrom="column">
                  <wp:posOffset>4048125</wp:posOffset>
                </wp:positionH>
                <wp:positionV relativeFrom="paragraph">
                  <wp:posOffset>2777490</wp:posOffset>
                </wp:positionV>
                <wp:extent cx="1743075" cy="35814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70C6EB" w14:textId="77777777" w:rsidR="00806D30" w:rsidRPr="002B2DC0" w:rsidRDefault="00806D30"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688BCE0E" w14:textId="77777777" w:rsidR="00806D30" w:rsidRPr="002B2DC0" w:rsidRDefault="00806D30" w:rsidP="002B2DC0">
                            <w:pPr>
                              <w:pStyle w:val="Default"/>
                              <w:rPr>
                                <w:lang w:eastAsia="en-US"/>
                              </w:rPr>
                            </w:pPr>
                          </w:p>
                          <w:p w14:paraId="566CE120" w14:textId="77777777" w:rsidR="00806D30" w:rsidRPr="003526E0" w:rsidRDefault="00806D30"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2A057400" w14:textId="77777777" w:rsidR="00806D30" w:rsidRPr="008F21DA"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54B6E" id="Rounded Rectangle 19" o:spid="_x0000_s1028" style="position:absolute;left:0;text-align:left;margin-left:318.75pt;margin-top:218.7pt;width:137.25pt;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" fillcolor="#5b9bd5 [3204]" strokecolor="#1f4d78 [1604]" strokeweight="1pt">
                <v:stroke joinstyle="miter"/>
                <v:textbox>
                  <w:txbxContent>
                    <w:p w14:paraId="1370C6EB" w14:textId="77777777" w:rsidR="00806D30" w:rsidRPr="002B2DC0" w:rsidRDefault="00806D30"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688BCE0E" w14:textId="77777777" w:rsidR="00806D30" w:rsidRPr="002B2DC0" w:rsidRDefault="00806D30" w:rsidP="002B2DC0">
                      <w:pPr>
                        <w:pStyle w:val="Default"/>
                        <w:rPr>
                          <w:lang w:eastAsia="en-US"/>
                        </w:rPr>
                      </w:pPr>
                    </w:p>
                    <w:p w14:paraId="566CE120" w14:textId="77777777" w:rsidR="00806D30" w:rsidRPr="003526E0" w:rsidRDefault="00806D30"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2A057400" w14:textId="77777777" w:rsidR="00806D30" w:rsidRPr="008F21DA" w:rsidRDefault="00806D30"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7872" behindDoc="0" locked="0" layoutInCell="1" allowOverlap="1" wp14:anchorId="44F997C5" wp14:editId="364049FE">
                <wp:simplePos x="0" y="0"/>
                <wp:positionH relativeFrom="column">
                  <wp:posOffset>0</wp:posOffset>
                </wp:positionH>
                <wp:positionV relativeFrom="paragraph">
                  <wp:posOffset>2777490</wp:posOffset>
                </wp:positionV>
                <wp:extent cx="1743075" cy="35814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E681B9" w14:textId="77777777" w:rsidR="00806D30" w:rsidRPr="002B2DC0" w:rsidRDefault="00806D30"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1D0B6F60" w14:textId="77777777" w:rsidR="00806D30" w:rsidRPr="002B2DC0" w:rsidRDefault="00806D30" w:rsidP="002B2DC0">
                            <w:pPr>
                              <w:pStyle w:val="Default"/>
                              <w:rPr>
                                <w:lang w:eastAsia="en-US"/>
                              </w:rPr>
                            </w:pPr>
                          </w:p>
                          <w:p w14:paraId="5ABC6F32" w14:textId="77777777" w:rsidR="00806D30" w:rsidRPr="00241AC8" w:rsidRDefault="00806D30"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0A02A949" w14:textId="77777777" w:rsidR="00806D30"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997C5" id="Rounded Rectangle 20" o:spid="_x0000_s1029" style="position:absolute;left:0;text-align:left;margin-left:0;margin-top:218.7pt;width:137.25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" fillcolor="#5b9bd5 [3204]" strokecolor="#1f4d78 [1604]" strokeweight="1pt">
                <v:stroke joinstyle="miter"/>
                <v:textbox>
                  <w:txbxContent>
                    <w:p w14:paraId="63E681B9" w14:textId="77777777" w:rsidR="00806D30" w:rsidRPr="002B2DC0" w:rsidRDefault="00806D30"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1D0B6F60" w14:textId="77777777" w:rsidR="00806D30" w:rsidRPr="002B2DC0" w:rsidRDefault="00806D30" w:rsidP="002B2DC0">
                      <w:pPr>
                        <w:pStyle w:val="Default"/>
                        <w:rPr>
                          <w:lang w:eastAsia="en-US"/>
                        </w:rPr>
                      </w:pPr>
                    </w:p>
                    <w:p w14:paraId="5ABC6F32" w14:textId="77777777" w:rsidR="00806D30" w:rsidRPr="00241AC8" w:rsidRDefault="00806D30"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0A02A949" w14:textId="77777777" w:rsidR="00806D30" w:rsidRDefault="00806D30"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8896" behindDoc="0" locked="0" layoutInCell="1" allowOverlap="1" wp14:anchorId="5B635E8D" wp14:editId="0E2F39CB">
                <wp:simplePos x="0" y="0"/>
                <wp:positionH relativeFrom="column">
                  <wp:posOffset>0</wp:posOffset>
                </wp:positionH>
                <wp:positionV relativeFrom="paragraph">
                  <wp:posOffset>6444615</wp:posOffset>
                </wp:positionV>
                <wp:extent cx="5781675" cy="8382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980A2C" w14:textId="77777777" w:rsidR="00806D30" w:rsidRPr="003526E0" w:rsidRDefault="00806D30"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4FCB25F5" w14:textId="77777777" w:rsidR="00806D30"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35E8D" id="Rounded Rectangle 14" o:spid="_x0000_s1030" style="position:absolute;left:0;text-align:left;margin-left:0;margin-top:507.45pt;width:455.25pt;height: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" fillcolor="#5b9bd5 [3204]" strokecolor="#1f4d78 [1604]" strokeweight="1pt">
                <v:stroke joinstyle="miter"/>
                <v:textbox>
                  <w:txbxContent>
                    <w:p w14:paraId="5C980A2C" w14:textId="77777777" w:rsidR="00806D30" w:rsidRPr="003526E0" w:rsidRDefault="00806D30"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4FCB25F5" w14:textId="77777777" w:rsidR="00806D30" w:rsidRDefault="00806D30"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5824" behindDoc="0" locked="0" layoutInCell="1" allowOverlap="1" wp14:anchorId="44C8C9CF" wp14:editId="65F2D25A">
                <wp:simplePos x="0" y="0"/>
                <wp:positionH relativeFrom="column">
                  <wp:posOffset>0</wp:posOffset>
                </wp:positionH>
                <wp:positionV relativeFrom="paragraph">
                  <wp:posOffset>1834515</wp:posOffset>
                </wp:positionV>
                <wp:extent cx="5781675" cy="8382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E6FE16" w14:textId="77777777" w:rsidR="00806D30" w:rsidRPr="00241AC8" w:rsidRDefault="00806D30"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65AE47CA" w14:textId="77777777" w:rsidR="00806D30"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8C9CF" id="Rounded Rectangle 21" o:spid="_x0000_s1031" style="position:absolute;left:0;text-align:left;margin-left:0;margin-top:144.45pt;width:455.25pt;height: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" fillcolor="#5b9bd5 [3204]" strokecolor="#1f4d78 [1604]" strokeweight="1pt">
                <v:stroke joinstyle="miter"/>
                <v:textbox>
                  <w:txbxContent>
                    <w:p w14:paraId="11E6FE16" w14:textId="77777777" w:rsidR="00806D30" w:rsidRPr="00241AC8" w:rsidRDefault="00806D30"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65AE47CA" w14:textId="77777777" w:rsidR="00806D30" w:rsidRDefault="00806D30"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2752" behindDoc="0" locked="0" layoutInCell="1" allowOverlap="1" wp14:anchorId="2F7CC3D4" wp14:editId="60715C87">
                <wp:simplePos x="0" y="0"/>
                <wp:positionH relativeFrom="column">
                  <wp:posOffset>2819400</wp:posOffset>
                </wp:positionH>
                <wp:positionV relativeFrom="paragraph">
                  <wp:posOffset>653415</wp:posOffset>
                </wp:positionV>
                <wp:extent cx="180975" cy="314325"/>
                <wp:effectExtent l="0" t="0" r="9525" b="9525"/>
                <wp:wrapNone/>
                <wp:docPr id="8" name="Down Arrow 8"/>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9BDCBB" id="Down Arrow 8" o:spid="_x0000_s1026" type="#_x0000_t67" style="position:absolute;margin-left:222pt;margin-top:51.45pt;width:14.25pt;height:24.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4800" behindDoc="0" locked="0" layoutInCell="1" allowOverlap="1" wp14:anchorId="77F78FF1" wp14:editId="6F59F5C7">
                <wp:simplePos x="0" y="0"/>
                <wp:positionH relativeFrom="column">
                  <wp:posOffset>2819400</wp:posOffset>
                </wp:positionH>
                <wp:positionV relativeFrom="paragraph">
                  <wp:posOffset>1520190</wp:posOffset>
                </wp:positionV>
                <wp:extent cx="180975" cy="314325"/>
                <wp:effectExtent l="0" t="0" r="9525" b="9525"/>
                <wp:wrapNone/>
                <wp:docPr id="22" name="Down Arrow 22"/>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C31AB8" id="Down Arrow 22" o:spid="_x0000_s1026" type="#_x0000_t67" style="position:absolute;margin-left:222pt;margin-top:119.7pt;width:14.25pt;height:24.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3776" behindDoc="0" locked="0" layoutInCell="1" allowOverlap="1" wp14:anchorId="6936BC6A" wp14:editId="73E728B7">
                <wp:simplePos x="0" y="0"/>
                <wp:positionH relativeFrom="column">
                  <wp:posOffset>0</wp:posOffset>
                </wp:positionH>
                <wp:positionV relativeFrom="paragraph">
                  <wp:posOffset>967740</wp:posOffset>
                </wp:positionV>
                <wp:extent cx="5781675" cy="5334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57816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0182B4" w14:textId="77777777" w:rsidR="00806D30" w:rsidRPr="00241AC8" w:rsidRDefault="00806D30"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41000D3B" w14:textId="77777777" w:rsidR="00806D30" w:rsidRDefault="00806D30"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36BC6A" id="Rounded Rectangle 9" o:spid="_x0000_s1032" style="position:absolute;left:0;text-align:left;margin-left:0;margin-top:76.2pt;width:455.25pt;height:4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" fillcolor="#5b9bd5 [3204]" strokecolor="#1f4d78 [1604]" strokeweight="1pt">
                <v:stroke joinstyle="miter"/>
                <v:textbox>
                  <w:txbxContent>
                    <w:p w14:paraId="5C0182B4" w14:textId="77777777" w:rsidR="00806D30" w:rsidRPr="00241AC8" w:rsidRDefault="00806D30"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41000D3B" w14:textId="77777777" w:rsidR="00806D30" w:rsidRDefault="00806D30" w:rsidP="007C4EC1">
                      <w:pPr>
                        <w:spacing w:after="0" w:line="240" w:lineRule="auto"/>
                        <w:jc w:val="center"/>
                      </w:pPr>
                    </w:p>
                  </w:txbxContent>
                </v:textbox>
              </v:roundrect>
            </w:pict>
          </mc:Fallback>
        </mc:AlternateContent>
      </w:r>
    </w:p>
    <w:p w14:paraId="3F338A56" w14:textId="77777777" w:rsidR="007C4EC1" w:rsidRPr="00E00254" w:rsidRDefault="007C4EC1" w:rsidP="007C4EC1">
      <w:pPr>
        <w:spacing w:after="0"/>
        <w:jc w:val="both"/>
        <w:rPr>
          <w:rFonts w:cstheme="minorHAnsi"/>
          <w:b/>
          <w:sz w:val="24"/>
          <w:szCs w:val="24"/>
        </w:rPr>
      </w:pPr>
    </w:p>
    <w:p w14:paraId="374ECC93" w14:textId="77777777" w:rsidR="00224E91" w:rsidRPr="00E00254" w:rsidRDefault="00224E91" w:rsidP="00CA119D">
      <w:pPr>
        <w:rPr>
          <w:rFonts w:cstheme="minorHAnsi"/>
          <w:b/>
          <w:sz w:val="28"/>
          <w:szCs w:val="28"/>
        </w:rPr>
      </w:pPr>
    </w:p>
    <w:p w14:paraId="650AFA3E" w14:textId="77777777" w:rsidR="00224E91" w:rsidRPr="00E00254" w:rsidRDefault="00224E91" w:rsidP="00CA119D">
      <w:pPr>
        <w:rPr>
          <w:rFonts w:cstheme="minorHAnsi"/>
        </w:rPr>
      </w:pPr>
    </w:p>
    <w:p w14:paraId="712F0A5E" w14:textId="77777777" w:rsidR="00224E91" w:rsidRPr="00E00254" w:rsidRDefault="00224E91" w:rsidP="00CA119D">
      <w:pPr>
        <w:tabs>
          <w:tab w:val="left" w:pos="1380"/>
        </w:tabs>
        <w:rPr>
          <w:rFonts w:cstheme="minorHAnsi"/>
        </w:rPr>
        <w:sectPr w:rsidR="00224E91" w:rsidRPr="00E00254">
          <w:pgSz w:w="11906" w:h="16838"/>
          <w:pgMar w:top="1440" w:right="1440" w:bottom="1440" w:left="1440" w:header="708" w:footer="708" w:gutter="0"/>
          <w:cols w:space="708"/>
          <w:docGrid w:linePitch="360"/>
        </w:sectPr>
      </w:pPr>
      <w:r w:rsidRPr="00E00254">
        <w:rPr>
          <w:rFonts w:cstheme="minorHAnsi"/>
        </w:rPr>
        <w:tab/>
      </w:r>
    </w:p>
    <w:p w14:paraId="34AD9CEE"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036A15C8" w14:textId="77777777" w:rsidR="00224E91" w:rsidRPr="00E00254" w:rsidRDefault="00224E91" w:rsidP="001A6202">
      <w:pPr>
        <w:rPr>
          <w:rFonts w:cstheme="minorHAnsi"/>
          <w:b/>
          <w:sz w:val="28"/>
          <w:szCs w:val="28"/>
        </w:rPr>
      </w:pPr>
      <w:r w:rsidRPr="00E00254">
        <w:rPr>
          <w:rFonts w:cstheme="minorHAnsi"/>
          <w:b/>
          <w:sz w:val="28"/>
          <w:szCs w:val="28"/>
        </w:rPr>
        <w:br w:type="page"/>
      </w:r>
    </w:p>
    <w:p w14:paraId="17D2396E" w14:textId="77777777" w:rsidR="00224E91" w:rsidRPr="00E00254" w:rsidRDefault="00224E91" w:rsidP="00224E91">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76F1E508" w14:textId="77777777" w:rsidR="00224E91" w:rsidRPr="00E00254" w:rsidRDefault="00063B8F" w:rsidP="002B2DC0">
      <w:pPr>
        <w:spacing w:after="0" w:line="240" w:lineRule="auto"/>
        <w:rPr>
          <w:rFonts w:cstheme="minorHAnsi"/>
          <w:b/>
          <w:bCs/>
          <w:sz w:val="28"/>
        </w:rPr>
      </w:pPr>
      <w:bookmarkStart w:id="5" w:name="appendix5"/>
      <w:r w:rsidRPr="00E00254">
        <w:rPr>
          <w:rFonts w:cstheme="minorHAnsi"/>
          <w:b/>
          <w:bCs/>
          <w:sz w:val="28"/>
        </w:rPr>
        <w:lastRenderedPageBreak/>
        <w:t>APPENDIX 7</w:t>
      </w:r>
    </w:p>
    <w:p w14:paraId="38EC6D53" w14:textId="77777777" w:rsidR="002B2DC0" w:rsidRPr="00E00254" w:rsidRDefault="002B2DC0" w:rsidP="002B2DC0">
      <w:pPr>
        <w:spacing w:after="0" w:line="240" w:lineRule="auto"/>
        <w:rPr>
          <w:rFonts w:cstheme="minorHAnsi"/>
          <w:b/>
          <w:bCs/>
          <w:sz w:val="28"/>
        </w:rPr>
      </w:pPr>
    </w:p>
    <w:bookmarkEnd w:id="5"/>
    <w:p w14:paraId="612AE816" w14:textId="77777777" w:rsidR="002B2DC0" w:rsidRPr="00E00254" w:rsidRDefault="00821C06" w:rsidP="00557AB0">
      <w:pPr>
        <w:spacing w:after="0" w:line="240" w:lineRule="auto"/>
        <w:jc w:val="center"/>
        <w:rPr>
          <w:rFonts w:cstheme="minorHAnsi"/>
          <w:b/>
          <w:bCs/>
          <w:sz w:val="28"/>
        </w:rPr>
      </w:pPr>
      <w:r w:rsidRPr="00E00254">
        <w:rPr>
          <w:rFonts w:cstheme="minorHAnsi"/>
          <w:b/>
          <w:bCs/>
          <w:sz w:val="28"/>
        </w:rPr>
        <w:t>Deali</w:t>
      </w:r>
      <w:r w:rsidR="00C242AA" w:rsidRPr="00E00254">
        <w:rPr>
          <w:rFonts w:cstheme="minorHAnsi"/>
          <w:b/>
          <w:bCs/>
          <w:sz w:val="28"/>
        </w:rPr>
        <w:t>ng with Allegations of Abuse a</w:t>
      </w:r>
      <w:r w:rsidRPr="00E00254">
        <w:rPr>
          <w:rFonts w:cstheme="minorHAnsi"/>
          <w:b/>
          <w:bCs/>
          <w:sz w:val="28"/>
        </w:rPr>
        <w:t>gainst a Member of Staff</w:t>
      </w:r>
    </w:p>
    <w:p w14:paraId="46167327" w14:textId="77777777" w:rsidR="00184D2D" w:rsidRPr="00E00254" w:rsidRDefault="00184D2D" w:rsidP="00557AB0">
      <w:pPr>
        <w:spacing w:after="0" w:line="240" w:lineRule="auto"/>
        <w:jc w:val="center"/>
        <w:rPr>
          <w:rFonts w:cstheme="minorHAnsi"/>
          <w:b/>
          <w:bCs/>
          <w:sz w:val="28"/>
        </w:rPr>
      </w:pPr>
    </w:p>
    <w:p w14:paraId="664C6CDE" w14:textId="77777777" w:rsidR="00557AB0" w:rsidRPr="00E00254" w:rsidRDefault="00557AB0" w:rsidP="002B2DC0">
      <w:pPr>
        <w:spacing w:after="0" w:line="240" w:lineRule="auto"/>
        <w:jc w:val="center"/>
        <w:rPr>
          <w:rFonts w:cstheme="minorHAnsi"/>
          <w:sz w:val="28"/>
        </w:rPr>
      </w:pPr>
    </w:p>
    <w:bookmarkStart w:id="6" w:name="_Toc36202986" w:displacedByCustomXml="next"/>
    <w:bookmarkStart w:id="7" w:name="_Toc36201168" w:displacedByCustomXml="next"/>
    <w:bookmarkStart w:id="8" w:name="_Toc36133704" w:displacedByCustomXml="next"/>
    <w:bookmarkStart w:id="9" w:name="_Toc36132689" w:displacedByCustomXml="next"/>
    <w:bookmarkStart w:id="10" w:name="_Toc36131958" w:displacedByCustomXml="next"/>
    <w:bookmarkStart w:id="11" w:name="_Toc36131659" w:displacedByCustomXml="next"/>
    <w:bookmarkStart w:id="12" w:name="_Toc36131451" w:displacedByCustomXml="next"/>
    <w:sdt>
      <w:sdtPr>
        <w:rPr>
          <w:rFonts w:cstheme="minorHAnsi"/>
          <w:sz w:val="28"/>
          <w:szCs w:val="28"/>
        </w:rPr>
        <w:id w:val="-1546975676"/>
        <w:docPartObj>
          <w:docPartGallery w:val="Cover Pages"/>
          <w:docPartUnique/>
        </w:docPartObj>
      </w:sdtPr>
      <w:sdtEndPr>
        <w:rPr>
          <w:rFonts w:eastAsiaTheme="majorEastAsia"/>
          <w:color w:val="4472C4" w:themeColor="accent5"/>
          <w:sz w:val="24"/>
          <w:szCs w:val="24"/>
        </w:rPr>
      </w:sdtEndPr>
      <w:sdtContent>
        <w:p w14:paraId="1CF9685A" w14:textId="77777777" w:rsidR="00557AB0" w:rsidRPr="00E00254" w:rsidRDefault="00557AB0" w:rsidP="00557AB0">
          <w:pPr>
            <w:spacing w:after="0"/>
            <w:jc w:val="both"/>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34016" behindDoc="0" locked="0" layoutInCell="1" allowOverlap="1" wp14:anchorId="0611D824" wp14:editId="759D80AB">
                    <wp:simplePos x="0" y="0"/>
                    <wp:positionH relativeFrom="column">
                      <wp:posOffset>1415332</wp:posOffset>
                    </wp:positionH>
                    <wp:positionV relativeFrom="paragraph">
                      <wp:posOffset>22501</wp:posOffset>
                    </wp:positionV>
                    <wp:extent cx="2876400" cy="1052885"/>
                    <wp:effectExtent l="0" t="0" r="19685" b="13970"/>
                    <wp:wrapNone/>
                    <wp:docPr id="52" name="Rounded Rectangle 52"/>
                    <wp:cNvGraphicFramePr/>
                    <a:graphic xmlns:a="http://schemas.openxmlformats.org/drawingml/2006/main">
                      <a:graphicData uri="http://schemas.microsoft.com/office/word/2010/wordprocessingShape">
                        <wps:wsp>
                          <wps:cNvSpPr/>
                          <wps:spPr>
                            <a:xfrm>
                              <a:off x="0" y="0"/>
                              <a:ext cx="2876400" cy="10528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87F32" w14:textId="77777777" w:rsidR="00806D30" w:rsidRDefault="00806D30" w:rsidP="00557AB0">
                                <w:pPr>
                                  <w:spacing w:after="0" w:line="240" w:lineRule="auto"/>
                                  <w:ind w:left="57"/>
                                  <w:jc w:val="center"/>
                                  <w:rPr>
                                    <w:b/>
                                  </w:rPr>
                                </w:pPr>
                                <w:r w:rsidRPr="00557AB0">
                                  <w:rPr>
                                    <w:b/>
                                  </w:rPr>
                                  <w:t>KEY POINTS</w:t>
                                </w:r>
                              </w:p>
                              <w:p w14:paraId="512495C0" w14:textId="77777777" w:rsidR="00806D30" w:rsidRPr="00557AB0" w:rsidRDefault="00806D30" w:rsidP="00557AB0">
                                <w:pPr>
                                  <w:spacing w:after="0" w:line="240" w:lineRule="auto"/>
                                  <w:ind w:left="57"/>
                                  <w:jc w:val="center"/>
                                  <w:rPr>
                                    <w:b/>
                                    <w:sz w:val="16"/>
                                    <w:szCs w:val="16"/>
                                  </w:rPr>
                                </w:pPr>
                              </w:p>
                              <w:p w14:paraId="0391D8DF" w14:textId="77777777" w:rsidR="00806D30" w:rsidRDefault="00806D30" w:rsidP="00557AB0">
                                <w:pPr>
                                  <w:spacing w:after="0" w:line="240" w:lineRule="auto"/>
                                  <w:ind w:left="57"/>
                                  <w:jc w:val="center"/>
                                </w:pPr>
                                <w:r w:rsidRPr="004F338D">
                                  <w:t>Lead Individual learns of an allegation against a member o</w:t>
                                </w:r>
                                <w:r>
                                  <w:t>f staff and informs the Chair/Vice Chair of BoG</w:t>
                                </w:r>
                                <w:r w:rsidRPr="004F338D">
                                  <w:t xml:space="preserv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1D824" id="Rounded Rectangle 52" o:spid="_x0000_s1033" style="position:absolute;left:0;text-align:left;margin-left:111.45pt;margin-top:1.75pt;width:226.5pt;height:82.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" fillcolor="#5b9bd5 [3204]" strokecolor="#1f4d78 [1604]" strokeweight="1pt">
                    <v:stroke joinstyle="miter"/>
                    <v:textbox>
                      <w:txbxContent>
                        <w:p w14:paraId="6EA87F32" w14:textId="77777777" w:rsidR="00806D30" w:rsidRDefault="00806D30" w:rsidP="00557AB0">
                          <w:pPr>
                            <w:spacing w:after="0" w:line="240" w:lineRule="auto"/>
                            <w:ind w:left="57"/>
                            <w:jc w:val="center"/>
                            <w:rPr>
                              <w:b/>
                            </w:rPr>
                          </w:pPr>
                          <w:r w:rsidRPr="00557AB0">
                            <w:rPr>
                              <w:b/>
                            </w:rPr>
                            <w:t>KEY POINTS</w:t>
                          </w:r>
                        </w:p>
                        <w:p w14:paraId="512495C0" w14:textId="77777777" w:rsidR="00806D30" w:rsidRPr="00557AB0" w:rsidRDefault="00806D30" w:rsidP="00557AB0">
                          <w:pPr>
                            <w:spacing w:after="0" w:line="240" w:lineRule="auto"/>
                            <w:ind w:left="57"/>
                            <w:jc w:val="center"/>
                            <w:rPr>
                              <w:b/>
                              <w:sz w:val="16"/>
                              <w:szCs w:val="16"/>
                            </w:rPr>
                          </w:pPr>
                        </w:p>
                        <w:p w14:paraId="0391D8DF" w14:textId="77777777" w:rsidR="00806D30" w:rsidRDefault="00806D30" w:rsidP="00557AB0">
                          <w:pPr>
                            <w:spacing w:after="0" w:line="240" w:lineRule="auto"/>
                            <w:ind w:left="57"/>
                            <w:jc w:val="center"/>
                          </w:pPr>
                          <w:r w:rsidRPr="004F338D">
                            <w:t>Lead Individual learns of an allegation against a member o</w:t>
                          </w:r>
                          <w:r>
                            <w:t>f staff and informs the Chair/Vice Chair of BoG</w:t>
                          </w:r>
                          <w:r w:rsidRPr="004F338D">
                            <w:t xml:space="preserve"> as appropriate.</w:t>
                          </w:r>
                        </w:p>
                      </w:txbxContent>
                    </v:textbox>
                  </v:roundrect>
                </w:pict>
              </mc:Fallback>
            </mc:AlternateContent>
          </w:r>
        </w:p>
        <w:p w14:paraId="27250729" w14:textId="77777777" w:rsidR="00557AB0" w:rsidRPr="00E00254" w:rsidRDefault="00557AB0" w:rsidP="00557AB0">
          <w:pPr>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46304" behindDoc="0" locked="0" layoutInCell="1" allowOverlap="1" wp14:anchorId="365E04AD" wp14:editId="4FE631B2">
                    <wp:simplePos x="0" y="0"/>
                    <wp:positionH relativeFrom="column">
                      <wp:posOffset>4975860</wp:posOffset>
                    </wp:positionH>
                    <wp:positionV relativeFrom="paragraph">
                      <wp:posOffset>3553460</wp:posOffset>
                    </wp:positionV>
                    <wp:extent cx="179705" cy="313055"/>
                    <wp:effectExtent l="0" t="0" r="0" b="0"/>
                    <wp:wrapNone/>
                    <wp:docPr id="32" name="Down Arrow 32"/>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335E" id="Down Arrow 32" o:spid="_x0000_s1026" type="#_x0000_t67" style="position:absolute;margin-left:391.8pt;margin-top:279.8pt;width:14.15pt;height:2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5280" behindDoc="0" locked="0" layoutInCell="1" allowOverlap="1" wp14:anchorId="4D0D5321" wp14:editId="133AEE2F">
                    <wp:simplePos x="0" y="0"/>
                    <wp:positionH relativeFrom="column">
                      <wp:posOffset>3518535</wp:posOffset>
                    </wp:positionH>
                    <wp:positionV relativeFrom="paragraph">
                      <wp:posOffset>3553460</wp:posOffset>
                    </wp:positionV>
                    <wp:extent cx="179705" cy="313055"/>
                    <wp:effectExtent l="0" t="0" r="0" b="0"/>
                    <wp:wrapNone/>
                    <wp:docPr id="31" name="Down Arrow 31"/>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65773" id="Down Arrow 31" o:spid="_x0000_s1026" type="#_x0000_t67" style="position:absolute;margin-left:277.05pt;margin-top:279.8pt;width:14.15pt;height:2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4256" behindDoc="0" locked="0" layoutInCell="1" allowOverlap="1" wp14:anchorId="56D048B4" wp14:editId="0F82141C">
                    <wp:simplePos x="0" y="0"/>
                    <wp:positionH relativeFrom="column">
                      <wp:posOffset>2051685</wp:posOffset>
                    </wp:positionH>
                    <wp:positionV relativeFrom="paragraph">
                      <wp:posOffset>3553460</wp:posOffset>
                    </wp:positionV>
                    <wp:extent cx="179705" cy="313055"/>
                    <wp:effectExtent l="0" t="0" r="0" b="0"/>
                    <wp:wrapNone/>
                    <wp:docPr id="30" name="Down Arrow 30"/>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DF6E1" id="Down Arrow 30" o:spid="_x0000_s1026" type="#_x0000_t67" style="position:absolute;margin-left:161.55pt;margin-top:279.8pt;width:14.15pt;height:24.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1184" behindDoc="0" locked="0" layoutInCell="1" allowOverlap="1" wp14:anchorId="0C4A2D2C" wp14:editId="14B3B0E7">
                    <wp:simplePos x="0" y="0"/>
                    <wp:positionH relativeFrom="column">
                      <wp:posOffset>1428750</wp:posOffset>
                    </wp:positionH>
                    <wp:positionV relativeFrom="paragraph">
                      <wp:posOffset>3886835</wp:posOffset>
                    </wp:positionV>
                    <wp:extent cx="1400175" cy="10858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3B4301" w14:textId="77777777" w:rsidR="00806D30" w:rsidRPr="003526E0" w:rsidRDefault="00806D30" w:rsidP="00557AB0">
                                <w:pPr>
                                  <w:jc w:val="center"/>
                                  <w:rPr>
                                    <w:rFonts w:cs="Arial"/>
                                  </w:rPr>
                                </w:pPr>
                                <w:r w:rsidRPr="003526E0">
                                  <w:rPr>
                                    <w:rFonts w:cs="Arial"/>
                                  </w:rPr>
                                  <w:t>Allegation addressed through relevant disciplinary procedures.</w:t>
                                </w:r>
                              </w:p>
                              <w:p w14:paraId="4386783F" w14:textId="77777777" w:rsidR="00806D30" w:rsidRDefault="00806D30"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A2D2C" id="Rounded Rectangle 27" o:spid="_x0000_s1034" style="position:absolute;margin-left:112.5pt;margin-top:306.05pt;width:110.25pt;height:8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" fillcolor="#5b9bd5 [3204]" strokecolor="#1f4d78 [1604]" strokeweight="1pt">
                    <v:stroke joinstyle="miter"/>
                    <v:textbox>
                      <w:txbxContent>
                        <w:p w14:paraId="733B4301" w14:textId="77777777" w:rsidR="00806D30" w:rsidRPr="003526E0" w:rsidRDefault="00806D30" w:rsidP="00557AB0">
                          <w:pPr>
                            <w:jc w:val="center"/>
                            <w:rPr>
                              <w:rFonts w:cs="Arial"/>
                            </w:rPr>
                          </w:pPr>
                          <w:r w:rsidRPr="003526E0">
                            <w:rPr>
                              <w:rFonts w:cs="Arial"/>
                            </w:rPr>
                            <w:t>Allegation addressed through relevant disciplinary procedures.</w:t>
                          </w:r>
                        </w:p>
                        <w:p w14:paraId="4386783F" w14:textId="77777777" w:rsidR="00806D30" w:rsidRDefault="00806D30"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3232" behindDoc="0" locked="0" layoutInCell="1" allowOverlap="1" wp14:anchorId="4C963F12" wp14:editId="3AFE755F">
                    <wp:simplePos x="0" y="0"/>
                    <wp:positionH relativeFrom="column">
                      <wp:posOffset>4362450</wp:posOffset>
                    </wp:positionH>
                    <wp:positionV relativeFrom="paragraph">
                      <wp:posOffset>3886835</wp:posOffset>
                    </wp:positionV>
                    <wp:extent cx="1400175" cy="1085850"/>
                    <wp:effectExtent l="0" t="0" r="28575" b="19050"/>
                    <wp:wrapNone/>
                    <wp:docPr id="29" name="Rounded Rectangle 29"/>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C8D27D" w14:textId="77777777" w:rsidR="00806D30" w:rsidRPr="003526E0" w:rsidRDefault="00806D30" w:rsidP="00557AB0">
                                <w:pPr>
                                  <w:jc w:val="center"/>
                                  <w:rPr>
                                    <w:rFonts w:cs="Arial"/>
                                  </w:rPr>
                                </w:pPr>
                                <w:r w:rsidRPr="003526E0">
                                  <w:rPr>
                                    <w:rFonts w:cs="Arial"/>
                                  </w:rPr>
                                  <w:t>Alternatives to precautionary suspension imposed</w:t>
                                </w:r>
                              </w:p>
                              <w:p w14:paraId="1A3FB90A" w14:textId="77777777" w:rsidR="00806D30" w:rsidRDefault="00806D30"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63F12" id="Rounded Rectangle 29" o:spid="_x0000_s1035" style="position:absolute;margin-left:343.5pt;margin-top:306.05pt;width:110.25pt;height: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" fillcolor="#5b9bd5 [3204]" strokecolor="#1f4d78 [1604]" strokeweight="1pt">
                    <v:stroke joinstyle="miter"/>
                    <v:textbox>
                      <w:txbxContent>
                        <w:p w14:paraId="13C8D27D" w14:textId="77777777" w:rsidR="00806D30" w:rsidRPr="003526E0" w:rsidRDefault="00806D30" w:rsidP="00557AB0">
                          <w:pPr>
                            <w:jc w:val="center"/>
                            <w:rPr>
                              <w:rFonts w:cs="Arial"/>
                            </w:rPr>
                          </w:pPr>
                          <w:r w:rsidRPr="003526E0">
                            <w:rPr>
                              <w:rFonts w:cs="Arial"/>
                            </w:rPr>
                            <w:t>Alternatives to precautionary suspension imposed</w:t>
                          </w:r>
                        </w:p>
                        <w:p w14:paraId="1A3FB90A" w14:textId="77777777" w:rsidR="00806D30" w:rsidRDefault="00806D30"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2208" behindDoc="0" locked="0" layoutInCell="1" allowOverlap="1" wp14:anchorId="4EE9A390" wp14:editId="7434B449">
                    <wp:simplePos x="0" y="0"/>
                    <wp:positionH relativeFrom="column">
                      <wp:posOffset>2895600</wp:posOffset>
                    </wp:positionH>
                    <wp:positionV relativeFrom="paragraph">
                      <wp:posOffset>3878580</wp:posOffset>
                    </wp:positionV>
                    <wp:extent cx="1400175" cy="10858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4621E3" w14:textId="77777777" w:rsidR="00806D30" w:rsidRPr="003526E0" w:rsidRDefault="00806D30"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2F8ED071" w14:textId="77777777" w:rsidR="00806D30" w:rsidRDefault="00806D30"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9A390" id="Rounded Rectangle 28" o:spid="_x0000_s1036" style="position:absolute;margin-left:228pt;margin-top:305.4pt;width:110.25pt;height: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S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" fillcolor="#5b9bd5 [3204]" strokecolor="#1f4d78 [1604]" strokeweight="1pt">
                    <v:stroke joinstyle="miter"/>
                    <v:textbox>
                      <w:txbxContent>
                        <w:p w14:paraId="3A4621E3" w14:textId="77777777" w:rsidR="00806D30" w:rsidRPr="003526E0" w:rsidRDefault="00806D30"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2F8ED071" w14:textId="77777777" w:rsidR="00806D30" w:rsidRDefault="00806D30"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9136" behindDoc="0" locked="0" layoutInCell="1" allowOverlap="1" wp14:anchorId="24F540B8" wp14:editId="6FC09168">
                    <wp:simplePos x="0" y="0"/>
                    <wp:positionH relativeFrom="column">
                      <wp:posOffset>-28575</wp:posOffset>
                    </wp:positionH>
                    <wp:positionV relativeFrom="paragraph">
                      <wp:posOffset>3878580</wp:posOffset>
                    </wp:positionV>
                    <wp:extent cx="1400175" cy="10858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3758F8" w14:textId="77777777" w:rsidR="00806D30" w:rsidRPr="003526E0" w:rsidRDefault="00806D30" w:rsidP="00557AB0">
                                <w:pPr>
                                  <w:jc w:val="center"/>
                                  <w:rPr>
                                    <w:rFonts w:cs="Arial"/>
                                  </w:rPr>
                                </w:pPr>
                                <w:r w:rsidRPr="003526E0">
                                  <w:rPr>
                                    <w:rFonts w:cs="Arial"/>
                                  </w:rPr>
                                  <w:t>Precautionary suspension is not appropriate and the matter is concluded.</w:t>
                                </w:r>
                              </w:p>
                              <w:p w14:paraId="6A5D06B8" w14:textId="77777777" w:rsidR="00806D30" w:rsidRDefault="00806D30"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540B8" id="Rounded Rectangle 25" o:spid="_x0000_s1037" style="position:absolute;margin-left:-2.25pt;margin-top:305.4pt;width:110.25pt;height: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f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" fillcolor="#5b9bd5 [3204]" strokecolor="#1f4d78 [1604]" strokeweight="1pt">
                    <v:stroke joinstyle="miter"/>
                    <v:textbox>
                      <w:txbxContent>
                        <w:p w14:paraId="543758F8" w14:textId="77777777" w:rsidR="00806D30" w:rsidRPr="003526E0" w:rsidRDefault="00806D30" w:rsidP="00557AB0">
                          <w:pPr>
                            <w:jc w:val="center"/>
                            <w:rPr>
                              <w:rFonts w:cs="Arial"/>
                            </w:rPr>
                          </w:pPr>
                          <w:r w:rsidRPr="003526E0">
                            <w:rPr>
                              <w:rFonts w:cs="Arial"/>
                            </w:rPr>
                            <w:t>Precautionary suspension is not appropriate and the matter is concluded.</w:t>
                          </w:r>
                        </w:p>
                        <w:p w14:paraId="6A5D06B8" w14:textId="77777777" w:rsidR="00806D30" w:rsidRDefault="00806D30"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0160" behindDoc="0" locked="0" layoutInCell="1" allowOverlap="1" wp14:anchorId="49973652" wp14:editId="490BC539">
                    <wp:simplePos x="0" y="0"/>
                    <wp:positionH relativeFrom="column">
                      <wp:posOffset>594360</wp:posOffset>
                    </wp:positionH>
                    <wp:positionV relativeFrom="paragraph">
                      <wp:posOffset>3553460</wp:posOffset>
                    </wp:positionV>
                    <wp:extent cx="180000" cy="313200"/>
                    <wp:effectExtent l="0" t="0" r="0" b="0"/>
                    <wp:wrapNone/>
                    <wp:docPr id="26" name="Down Arrow 26"/>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BA0A" id="Down Arrow 26" o:spid="_x0000_s1026" type="#_x0000_t67" style="position:absolute;margin-left:46.8pt;margin-top:279.8pt;width:14.15pt;height:24.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7088" behindDoc="0" locked="0" layoutInCell="1" allowOverlap="1" wp14:anchorId="639A08F3" wp14:editId="27564C0A">
                    <wp:simplePos x="0" y="0"/>
                    <wp:positionH relativeFrom="column">
                      <wp:posOffset>-29845</wp:posOffset>
                    </wp:positionH>
                    <wp:positionV relativeFrom="paragraph">
                      <wp:posOffset>2544445</wp:posOffset>
                    </wp:positionV>
                    <wp:extent cx="5781040" cy="982345"/>
                    <wp:effectExtent l="0" t="0" r="10160" b="27305"/>
                    <wp:wrapNone/>
                    <wp:docPr id="23" name="Rounded Rectangle 23"/>
                    <wp:cNvGraphicFramePr/>
                    <a:graphic xmlns:a="http://schemas.openxmlformats.org/drawingml/2006/main">
                      <a:graphicData uri="http://schemas.microsoft.com/office/word/2010/wordprocessingShape">
                        <wps:wsp>
                          <wps:cNvSpPr/>
                          <wps:spPr>
                            <a:xfrm>
                              <a:off x="0" y="0"/>
                              <a:ext cx="5781040" cy="9823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C25EC9" w14:textId="77777777" w:rsidR="00806D30" w:rsidRPr="003526E0" w:rsidRDefault="00806D30"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43BAFC77" w14:textId="77777777" w:rsidR="00806D30" w:rsidRDefault="00806D30"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 and/or BO</w:t>
                                </w:r>
                                <w:r w:rsidRPr="003526E0">
                                  <w:rPr>
                                    <w:rFonts w:cs="Arial"/>
                                    <w:sz w:val="24"/>
                                    <w:szCs w:val="24"/>
                                  </w:rPr>
                                  <w:t>G to agree a way forward from the options below</w:t>
                                </w:r>
                                <w:r>
                                  <w:rPr>
                                    <w:rFonts w:cs="Aria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A08F3" id="Rounded Rectangle 23" o:spid="_x0000_s1038" style="position:absolute;margin-left:-2.35pt;margin-top:200.35pt;width:455.2pt;height:7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" fillcolor="#5b9bd5 [3204]" strokecolor="#1f4d78 [1604]" strokeweight="1pt">
                    <v:stroke joinstyle="miter"/>
                    <v:textbox>
                      <w:txbxContent>
                        <w:p w14:paraId="28C25EC9" w14:textId="77777777" w:rsidR="00806D30" w:rsidRPr="003526E0" w:rsidRDefault="00806D30"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43BAFC77" w14:textId="77777777" w:rsidR="00806D30" w:rsidRDefault="00806D30"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 and/or BO</w:t>
                          </w:r>
                          <w:r w:rsidRPr="003526E0">
                            <w:rPr>
                              <w:rFonts w:cs="Arial"/>
                              <w:sz w:val="24"/>
                              <w:szCs w:val="24"/>
                            </w:rPr>
                            <w:t>G to agree a way forward from the options below</w:t>
                          </w:r>
                          <w:r>
                            <w:rPr>
                              <w:rFonts w:cs="Arial"/>
                              <w:sz w:val="24"/>
                              <w:szCs w:val="24"/>
                            </w:rPr>
                            <w:t>.</w:t>
                          </w: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8112" behindDoc="0" locked="0" layoutInCell="1" allowOverlap="1" wp14:anchorId="34AFD57A" wp14:editId="589D8BDA">
                    <wp:simplePos x="0" y="0"/>
                    <wp:positionH relativeFrom="column">
                      <wp:align>center</wp:align>
                    </wp:positionH>
                    <wp:positionV relativeFrom="paragraph">
                      <wp:posOffset>2219960</wp:posOffset>
                    </wp:positionV>
                    <wp:extent cx="180000" cy="313200"/>
                    <wp:effectExtent l="0" t="0" r="0" b="0"/>
                    <wp:wrapNone/>
                    <wp:docPr id="24" name="Down Arrow 2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AEAE8" id="Down Arrow 24" o:spid="_x0000_s1026" type="#_x0000_t67" style="position:absolute;margin-left:0;margin-top:174.8pt;width:14.15pt;height:24.65pt;z-index:251738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mufg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6064" behindDoc="0" locked="0" layoutInCell="1" allowOverlap="1" wp14:anchorId="2F0AFE91" wp14:editId="53D4C862">
                    <wp:simplePos x="0" y="0"/>
                    <wp:positionH relativeFrom="column">
                      <wp:posOffset>522605</wp:posOffset>
                    </wp:positionH>
                    <wp:positionV relativeFrom="paragraph">
                      <wp:posOffset>1202055</wp:posOffset>
                    </wp:positionV>
                    <wp:extent cx="4676140" cy="989965"/>
                    <wp:effectExtent l="0" t="0" r="10160" b="19685"/>
                    <wp:wrapNone/>
                    <wp:docPr id="53" name="Rounded Rectangle 53"/>
                    <wp:cNvGraphicFramePr/>
                    <a:graphic xmlns:a="http://schemas.openxmlformats.org/drawingml/2006/main">
                      <a:graphicData uri="http://schemas.microsoft.com/office/word/2010/wordprocessingShape">
                        <wps:wsp>
                          <wps:cNvSpPr/>
                          <wps:spPr>
                            <a:xfrm>
                              <a:off x="0" y="0"/>
                              <a:ext cx="4676140" cy="989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6C57CB" w14:textId="77777777" w:rsidR="00806D30" w:rsidRPr="003526E0" w:rsidRDefault="00806D30"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2E70E8FA" w14:textId="77777777" w:rsidR="00806D30" w:rsidRPr="003526E0" w:rsidRDefault="00806D30"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3CA69DAE" w14:textId="77777777" w:rsidR="00806D30" w:rsidRDefault="00806D30" w:rsidP="00557AB0">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AFE91" id="Rounded Rectangle 53" o:spid="_x0000_s1039" style="position:absolute;margin-left:41.15pt;margin-top:94.65pt;width:368.2pt;height:77.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" fillcolor="#5b9bd5 [3204]" strokecolor="#1f4d78 [1604]" strokeweight="1pt">
                    <v:stroke joinstyle="miter"/>
                    <v:textbox>
                      <w:txbxContent>
                        <w:p w14:paraId="436C57CB" w14:textId="77777777" w:rsidR="00806D30" w:rsidRPr="003526E0" w:rsidRDefault="00806D30"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2E70E8FA" w14:textId="77777777" w:rsidR="00806D30" w:rsidRPr="003526E0" w:rsidRDefault="00806D30"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3CA69DAE" w14:textId="77777777" w:rsidR="00806D30" w:rsidRDefault="00806D30" w:rsidP="00557AB0">
                          <w:pPr>
                            <w:spacing w:after="0" w:line="240" w:lineRule="auto"/>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5040" behindDoc="0" locked="0" layoutInCell="1" allowOverlap="1" wp14:anchorId="25182AEC" wp14:editId="2B3378FA">
                    <wp:simplePos x="0" y="0"/>
                    <wp:positionH relativeFrom="column">
                      <wp:align>center</wp:align>
                    </wp:positionH>
                    <wp:positionV relativeFrom="paragraph">
                      <wp:posOffset>875665</wp:posOffset>
                    </wp:positionV>
                    <wp:extent cx="180000" cy="313200"/>
                    <wp:effectExtent l="0" t="0" r="0" b="0"/>
                    <wp:wrapNone/>
                    <wp:docPr id="54" name="Down Arrow 5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1B360" id="Down Arrow 54" o:spid="_x0000_s1026" type="#_x0000_t67" style="position:absolute;margin-left:0;margin-top:68.95pt;width:14.15pt;height:24.65pt;z-index:251735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V0fw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" adj="15393" fillcolor="#5b9bd5 [3204]" stroked="f" strokeweight="1pt"/>
                </w:pict>
              </mc:Fallback>
            </mc:AlternateContent>
          </w:r>
        </w:p>
      </w:sdtContent>
    </w:sdt>
    <w:bookmarkStart w:id="13" w:name="_Education_Welfare_Service" w:displacedByCustomXml="prev"/>
    <w:bookmarkEnd w:id="13" w:displacedByCustomXml="prev"/>
    <w:bookmarkStart w:id="14" w:name="_Toc36202989" w:displacedByCustomXml="prev"/>
    <w:bookmarkEnd w:id="14"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bookmarkEnd w:id="12" w:displacedByCustomXml="prev"/>
    <w:p w14:paraId="529067CA" w14:textId="77777777" w:rsidR="00557AB0" w:rsidRPr="00E00254" w:rsidRDefault="00557AB0" w:rsidP="00557AB0">
      <w:pPr>
        <w:rPr>
          <w:rFonts w:cstheme="minorHAnsi"/>
          <w:sz w:val="28"/>
          <w:szCs w:val="28"/>
        </w:rPr>
      </w:pPr>
    </w:p>
    <w:p w14:paraId="08EA9D8F" w14:textId="77777777" w:rsidR="00557AB0" w:rsidRPr="00E00254" w:rsidRDefault="00557AB0" w:rsidP="00557AB0">
      <w:pPr>
        <w:rPr>
          <w:rFonts w:cstheme="minorHAnsi"/>
          <w:sz w:val="28"/>
          <w:szCs w:val="28"/>
        </w:rPr>
      </w:pPr>
    </w:p>
    <w:p w14:paraId="2BAB1D04" w14:textId="77777777" w:rsidR="00557AB0" w:rsidRPr="00E00254" w:rsidRDefault="00557AB0" w:rsidP="00557AB0">
      <w:pPr>
        <w:rPr>
          <w:rFonts w:cstheme="minorHAnsi"/>
          <w:sz w:val="28"/>
          <w:szCs w:val="28"/>
        </w:rPr>
      </w:pPr>
    </w:p>
    <w:p w14:paraId="5E84E06B" w14:textId="77777777" w:rsidR="00557AB0" w:rsidRPr="00E00254" w:rsidRDefault="00557AB0" w:rsidP="00557AB0">
      <w:pPr>
        <w:rPr>
          <w:rFonts w:cstheme="minorHAnsi"/>
          <w:sz w:val="28"/>
          <w:szCs w:val="28"/>
        </w:rPr>
      </w:pPr>
    </w:p>
    <w:p w14:paraId="2AA24B07" w14:textId="77777777" w:rsidR="00557AB0" w:rsidRPr="00E00254" w:rsidRDefault="00557AB0" w:rsidP="00557AB0">
      <w:pPr>
        <w:rPr>
          <w:rFonts w:cstheme="minorHAnsi"/>
          <w:sz w:val="28"/>
          <w:szCs w:val="28"/>
        </w:rPr>
      </w:pPr>
    </w:p>
    <w:p w14:paraId="2F25236F" w14:textId="77777777" w:rsidR="00557AB0" w:rsidRPr="00E00254" w:rsidRDefault="00557AB0" w:rsidP="00557AB0">
      <w:pPr>
        <w:spacing w:after="0" w:line="240" w:lineRule="auto"/>
        <w:jc w:val="center"/>
        <w:rPr>
          <w:rFonts w:cstheme="minorHAnsi"/>
          <w:sz w:val="28"/>
        </w:rPr>
      </w:pPr>
      <w:r w:rsidRPr="00E00254">
        <w:rPr>
          <w:rFonts w:cstheme="minorHAnsi"/>
          <w:sz w:val="28"/>
        </w:rPr>
        <w:br/>
      </w:r>
    </w:p>
    <w:p w14:paraId="3ECD35A3" w14:textId="77777777" w:rsidR="00557AB0" w:rsidRPr="00E00254" w:rsidRDefault="00557AB0" w:rsidP="00557AB0">
      <w:pPr>
        <w:rPr>
          <w:rFonts w:cstheme="minorHAnsi"/>
          <w:sz w:val="28"/>
        </w:rPr>
      </w:pPr>
      <w:r w:rsidRPr="00E00254">
        <w:rPr>
          <w:rFonts w:cstheme="minorHAnsi"/>
          <w:sz w:val="28"/>
        </w:rPr>
        <w:br w:type="page"/>
      </w:r>
    </w:p>
    <w:p w14:paraId="618F7FA9" w14:textId="77777777" w:rsidR="00821C06" w:rsidRPr="00E00254" w:rsidRDefault="00821C06" w:rsidP="00557AB0">
      <w:pPr>
        <w:spacing w:after="0" w:line="240" w:lineRule="auto"/>
        <w:rPr>
          <w:rFonts w:cstheme="minorHAnsi"/>
          <w:sz w:val="28"/>
        </w:rPr>
        <w:sectPr w:rsidR="00821C06" w:rsidRPr="00E00254">
          <w:pgSz w:w="11906" w:h="16838"/>
          <w:pgMar w:top="1440" w:right="1440" w:bottom="1440" w:left="1440" w:header="708" w:footer="708" w:gutter="0"/>
          <w:cols w:space="708"/>
          <w:docGrid w:linePitch="360"/>
        </w:sectPr>
      </w:pPr>
    </w:p>
    <w:p w14:paraId="5921613E" w14:textId="77777777" w:rsidR="00B36158" w:rsidRDefault="00B36158" w:rsidP="003661CB">
      <w:pPr>
        <w:spacing w:after="0" w:line="240" w:lineRule="auto"/>
        <w:rPr>
          <w:rFonts w:cstheme="minorHAnsi"/>
          <w:b/>
          <w:bCs/>
          <w:sz w:val="28"/>
        </w:rPr>
      </w:pPr>
      <w:r w:rsidRPr="00A5517E">
        <w:rPr>
          <w:rFonts w:ascii="Comic Sans MS" w:hAnsi="Comic Sans MS" w:cs="Arial"/>
          <w:b/>
          <w:bCs/>
          <w:noProof/>
          <w:color w:val="000000"/>
          <w:sz w:val="72"/>
          <w:szCs w:val="72"/>
          <w:lang w:eastAsia="en-GB"/>
        </w:rPr>
        <w:lastRenderedPageBreak/>
        <mc:AlternateContent>
          <mc:Choice Requires="wps">
            <w:drawing>
              <wp:anchor distT="0" distB="0" distL="114300" distR="114300" simplePos="0" relativeHeight="251753472" behindDoc="0" locked="0" layoutInCell="1" allowOverlap="1" wp14:anchorId="70B4CF1B" wp14:editId="637A392A">
                <wp:simplePos x="0" y="0"/>
                <wp:positionH relativeFrom="column">
                  <wp:posOffset>-371475</wp:posOffset>
                </wp:positionH>
                <wp:positionV relativeFrom="paragraph">
                  <wp:posOffset>0</wp:posOffset>
                </wp:positionV>
                <wp:extent cx="6029325" cy="907923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6029325" cy="9079230"/>
                        </a:xfrm>
                        <a:prstGeom prst="rect">
                          <a:avLst/>
                        </a:prstGeom>
                        <a:noFill/>
                        <a:ln w="6350">
                          <a:noFill/>
                        </a:ln>
                      </wps:spPr>
                      <wps:txbx>
                        <w:txbxContent>
                          <w:p w14:paraId="02DBE53E" w14:textId="77777777" w:rsidR="00B36158" w:rsidRPr="000959EA" w:rsidRDefault="00B36158" w:rsidP="00B36158">
                            <w:pPr>
                              <w:rPr>
                                <w:rFonts w:ascii="Comic Sans MS" w:hAnsi="Comic Sans MS"/>
                                <w:b/>
                                <w:sz w:val="24"/>
                                <w:szCs w:val="24"/>
                              </w:rPr>
                            </w:pPr>
                          </w:p>
                          <w:p w14:paraId="48F63C7C" w14:textId="77777777" w:rsidR="00B36158" w:rsidRDefault="00B36158" w:rsidP="00B36158">
                            <w:pPr>
                              <w:jc w:val="center"/>
                              <w:rPr>
                                <w:rFonts w:ascii="Comic Sans MS" w:hAnsi="Comic Sans MS"/>
                                <w:b/>
                                <w:sz w:val="56"/>
                                <w:szCs w:val="56"/>
                              </w:rPr>
                            </w:pPr>
                            <w:r w:rsidRPr="009C2ABC">
                              <w:rPr>
                                <w:rFonts w:ascii="Comic Sans MS" w:hAnsi="Comic Sans MS"/>
                                <w:b/>
                                <w:sz w:val="56"/>
                                <w:szCs w:val="56"/>
                              </w:rPr>
                              <w:t>M</w:t>
                            </w:r>
                            <w:r w:rsidRPr="00E4691D">
                              <w:rPr>
                                <w:rFonts w:ascii="Comic Sans MS" w:hAnsi="Comic Sans MS"/>
                                <w:b/>
                                <w:sz w:val="56"/>
                                <w:szCs w:val="56"/>
                              </w:rPr>
                              <w:t>att Talbot Nursery School</w:t>
                            </w:r>
                          </w:p>
                          <w:p w14:paraId="297B4D66" w14:textId="77777777" w:rsidR="00B36158" w:rsidRDefault="00B36158" w:rsidP="00B36158">
                            <w:pPr>
                              <w:jc w:val="center"/>
                              <w:rPr>
                                <w:rFonts w:ascii="Comic Sans MS" w:hAnsi="Comic Sans MS"/>
                                <w:b/>
                                <w:sz w:val="56"/>
                                <w:szCs w:val="56"/>
                              </w:rPr>
                            </w:pPr>
                          </w:p>
                          <w:p w14:paraId="7A54FF31" w14:textId="77777777" w:rsidR="00B36158" w:rsidRDefault="00B36158" w:rsidP="00B36158">
                            <w:pPr>
                              <w:jc w:val="center"/>
                              <w:rPr>
                                <w:rFonts w:ascii="Comic Sans MS" w:hAnsi="Comic Sans MS"/>
                                <w:b/>
                                <w:sz w:val="56"/>
                                <w:szCs w:val="56"/>
                              </w:rPr>
                            </w:pPr>
                            <w:r>
                              <w:rPr>
                                <w:noProof/>
                                <w:lang w:eastAsia="en-GB"/>
                              </w:rPr>
                              <w:drawing>
                                <wp:inline distT="0" distB="0" distL="0" distR="0" wp14:anchorId="31451FED" wp14:editId="43E68E6E">
                                  <wp:extent cx="3019425" cy="3057525"/>
                                  <wp:effectExtent l="0" t="0" r="9525" b="9525"/>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9425" cy="3057525"/>
                                          </a:xfrm>
                                          <a:prstGeom prst="rect">
                                            <a:avLst/>
                                          </a:prstGeom>
                                          <a:noFill/>
                                          <a:ln>
                                            <a:noFill/>
                                          </a:ln>
                                        </pic:spPr>
                                      </pic:pic>
                                    </a:graphicData>
                                  </a:graphic>
                                </wp:inline>
                              </w:drawing>
                            </w:r>
                          </w:p>
                          <w:p w14:paraId="29CF0366" w14:textId="77777777" w:rsidR="00B36158" w:rsidRPr="000959EA" w:rsidRDefault="00B36158" w:rsidP="00B36158">
                            <w:pPr>
                              <w:jc w:val="center"/>
                              <w:rPr>
                                <w:rFonts w:ascii="Comic Sans MS" w:hAnsi="Comic Sans MS" w:cstheme="minorHAnsi"/>
                                <w:b/>
                                <w:sz w:val="12"/>
                                <w:szCs w:val="12"/>
                              </w:rPr>
                            </w:pPr>
                          </w:p>
                          <w:p w14:paraId="05C218A1" w14:textId="77777777" w:rsidR="00B36158" w:rsidRDefault="00B36158" w:rsidP="00B36158">
                            <w:pPr>
                              <w:jc w:val="center"/>
                              <w:rPr>
                                <w:rFonts w:ascii="Comic Sans MS" w:hAnsi="Comic Sans MS" w:cstheme="minorHAnsi"/>
                                <w:b/>
                                <w:sz w:val="52"/>
                                <w:szCs w:val="52"/>
                              </w:rPr>
                            </w:pPr>
                            <w:r w:rsidRPr="0071461A">
                              <w:rPr>
                                <w:rFonts w:ascii="Comic Sans MS" w:hAnsi="Comic Sans MS" w:cstheme="minorHAnsi"/>
                                <w:b/>
                                <w:sz w:val="52"/>
                                <w:szCs w:val="52"/>
                              </w:rPr>
                              <w:t xml:space="preserve"> ‘</w:t>
                            </w:r>
                            <w:r>
                              <w:rPr>
                                <w:rFonts w:ascii="Comic Sans MS" w:hAnsi="Comic Sans MS" w:cstheme="minorHAnsi"/>
                                <w:b/>
                                <w:sz w:val="52"/>
                                <w:szCs w:val="52"/>
                              </w:rPr>
                              <w:t>Happy at Play</w:t>
                            </w:r>
                          </w:p>
                          <w:p w14:paraId="0237914A" w14:textId="77777777" w:rsidR="00B36158" w:rsidRDefault="00B36158" w:rsidP="00B36158">
                            <w:pPr>
                              <w:jc w:val="center"/>
                              <w:rPr>
                                <w:rFonts w:ascii="Comic Sans MS" w:hAnsi="Comic Sans MS" w:cstheme="minorHAnsi"/>
                                <w:b/>
                                <w:sz w:val="52"/>
                                <w:szCs w:val="52"/>
                              </w:rPr>
                            </w:pPr>
                            <w:r>
                              <w:rPr>
                                <w:rFonts w:ascii="Comic Sans MS" w:hAnsi="Comic Sans MS" w:cstheme="minorHAnsi"/>
                                <w:b/>
                                <w:sz w:val="52"/>
                                <w:szCs w:val="52"/>
                              </w:rPr>
                              <w:t>Learning all Day</w:t>
                            </w:r>
                            <w:r w:rsidRPr="0071461A">
                              <w:rPr>
                                <w:rFonts w:ascii="Comic Sans MS" w:hAnsi="Comic Sans MS" w:cstheme="minorHAnsi"/>
                                <w:b/>
                                <w:sz w:val="52"/>
                                <w:szCs w:val="52"/>
                              </w:rPr>
                              <w:t>’</w:t>
                            </w:r>
                          </w:p>
                          <w:p w14:paraId="28CD6B39" w14:textId="77777777" w:rsidR="00B36158" w:rsidRPr="000959EA" w:rsidRDefault="00B36158" w:rsidP="00B36158">
                            <w:pPr>
                              <w:jc w:val="center"/>
                              <w:rPr>
                                <w:rFonts w:ascii="Comic Sans MS" w:hAnsi="Comic Sans MS" w:cstheme="minorHAnsi"/>
                                <w:b/>
                                <w:sz w:val="24"/>
                                <w:szCs w:val="24"/>
                              </w:rPr>
                            </w:pPr>
                          </w:p>
                          <w:p w14:paraId="6B972B0B" w14:textId="77777777" w:rsidR="00B36158" w:rsidRPr="000959EA" w:rsidRDefault="00B36158" w:rsidP="00B36158">
                            <w:pPr>
                              <w:jc w:val="center"/>
                              <w:rPr>
                                <w:rFonts w:ascii="Comic Sans MS" w:hAnsi="Comic Sans MS" w:cstheme="minorHAnsi"/>
                                <w:b/>
                                <w:sz w:val="72"/>
                                <w:szCs w:val="72"/>
                              </w:rPr>
                            </w:pPr>
                            <w:r w:rsidRPr="000959EA">
                              <w:rPr>
                                <w:rFonts w:ascii="Comic Sans MS" w:hAnsi="Comic Sans MS" w:cstheme="minorHAnsi"/>
                                <w:b/>
                                <w:sz w:val="72"/>
                                <w:szCs w:val="72"/>
                              </w:rPr>
                              <w:t>Code of Conduct for</w:t>
                            </w:r>
                          </w:p>
                          <w:p w14:paraId="215B44D3" w14:textId="77777777" w:rsidR="00B36158" w:rsidRPr="000959EA" w:rsidRDefault="00B36158" w:rsidP="00B36158">
                            <w:pPr>
                              <w:jc w:val="center"/>
                              <w:rPr>
                                <w:rFonts w:ascii="Comic Sans MS" w:hAnsi="Comic Sans MS" w:cstheme="minorHAnsi"/>
                                <w:b/>
                                <w:sz w:val="72"/>
                                <w:szCs w:val="72"/>
                              </w:rPr>
                            </w:pPr>
                            <w:r w:rsidRPr="000959EA">
                              <w:rPr>
                                <w:rFonts w:ascii="Comic Sans MS" w:hAnsi="Comic Sans MS" w:cstheme="minorHAnsi"/>
                                <w:b/>
                                <w:sz w:val="72"/>
                                <w:szCs w:val="72"/>
                              </w:rPr>
                              <w:t xml:space="preserve"> Staff and Volunteers</w:t>
                            </w:r>
                          </w:p>
                          <w:p w14:paraId="456C27FF" w14:textId="77777777" w:rsidR="00B36158" w:rsidRDefault="00B36158" w:rsidP="00B36158">
                            <w:pPr>
                              <w:jc w:val="center"/>
                              <w:rPr>
                                <w:rFonts w:ascii="Comic Sans MS" w:hAnsi="Comic Sans MS" w:cstheme="minorHAnsi"/>
                                <w:b/>
                              </w:rPr>
                            </w:pPr>
                          </w:p>
                          <w:p w14:paraId="61473734" w14:textId="17D0A237" w:rsidR="00B36158" w:rsidRPr="00063B8F" w:rsidRDefault="00B36158" w:rsidP="00B36158">
                            <w:pPr>
                              <w:spacing w:after="0" w:line="360" w:lineRule="auto"/>
                              <w:rPr>
                                <w:rFonts w:cstheme="minorHAnsi"/>
                                <w:b/>
                                <w:bCs/>
                                <w:sz w:val="24"/>
                                <w:szCs w:val="24"/>
                              </w:rPr>
                            </w:pPr>
                            <w:r w:rsidRPr="00063B8F">
                              <w:rPr>
                                <w:rFonts w:cstheme="minorHAnsi"/>
                                <w:b/>
                                <w:bCs/>
                                <w:sz w:val="24"/>
                                <w:szCs w:val="24"/>
                              </w:rPr>
                              <w:t>Date Ratified by BOG:</w:t>
                            </w:r>
                            <w:r w:rsidR="00BF2D1E">
                              <w:rPr>
                                <w:rFonts w:cstheme="minorHAnsi"/>
                                <w:b/>
                                <w:bCs/>
                                <w:sz w:val="24"/>
                                <w:szCs w:val="24"/>
                              </w:rPr>
                              <w:t xml:space="preserve"> September 2022</w:t>
                            </w:r>
                            <w:r w:rsidRPr="00063B8F">
                              <w:rPr>
                                <w:rFonts w:cstheme="minorHAnsi"/>
                                <w:b/>
                                <w:bCs/>
                                <w:sz w:val="24"/>
                                <w:szCs w:val="24"/>
                              </w:rPr>
                              <w:t xml:space="preserve"> </w:t>
                            </w:r>
                            <w:r w:rsidRPr="00063B8F">
                              <w:rPr>
                                <w:rFonts w:cstheme="minorHAnsi"/>
                                <w:b/>
                                <w:bCs/>
                                <w:sz w:val="24"/>
                                <w:szCs w:val="24"/>
                              </w:rPr>
                              <w:tab/>
                              <w:t xml:space="preserve"> </w:t>
                            </w:r>
                          </w:p>
                          <w:p w14:paraId="0203BDE6" w14:textId="77777777" w:rsidR="00B36158" w:rsidRDefault="00B36158" w:rsidP="00B36158">
                            <w:pPr>
                              <w:jc w:val="center"/>
                              <w:rPr>
                                <w:rFonts w:ascii="Comic Sans MS" w:hAnsi="Comic Sans MS" w:cstheme="minorHAnsi"/>
                                <w:b/>
                              </w:rPr>
                            </w:pPr>
                          </w:p>
                          <w:p w14:paraId="6498D96C" w14:textId="77777777" w:rsidR="00B36158" w:rsidRPr="00E4691D" w:rsidRDefault="00B36158" w:rsidP="00B36158">
                            <w:pPr>
                              <w:jc w:val="center"/>
                              <w:rPr>
                                <w:rFonts w:ascii="Comic Sans MS" w:hAnsi="Comic Sans MS" w:cstheme="minorHAnsi"/>
                                <w:b/>
                              </w:rPr>
                            </w:pPr>
                            <w:r>
                              <w:rPr>
                                <w:rFonts w:ascii="Comic Sans MS" w:hAnsi="Comic Sans MS" w:cstheme="minorHAnsi"/>
                                <w:b/>
                              </w:rPr>
                              <w:t>Signed: ____________________(Chair)      Date: ______________</w:t>
                            </w:r>
                          </w:p>
                          <w:p w14:paraId="56D9FF45" w14:textId="77777777" w:rsidR="00B36158" w:rsidRDefault="00B36158" w:rsidP="00B36158">
                            <w:pPr>
                              <w:jc w:val="center"/>
                              <w:rPr>
                                <w:rFonts w:ascii="Comic Sans MS" w:hAnsi="Comic Sans MS" w:cstheme="minorHAnsi"/>
                                <w:b/>
                                <w:sz w:val="72"/>
                                <w:szCs w:val="72"/>
                              </w:rPr>
                            </w:pPr>
                          </w:p>
                          <w:p w14:paraId="0422CE4A" w14:textId="77777777" w:rsidR="00B36158" w:rsidRDefault="00B36158" w:rsidP="00B361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B4CF1B" id="_x0000_t202" coordsize="21600,21600" o:spt="202" path="m,l,21600r21600,l21600,xe">
                <v:stroke joinstyle="miter"/>
                <v:path gradientshapeok="t" o:connecttype="rect"/>
              </v:shapetype>
              <v:shape id="Text Box 5" o:spid="_x0000_s1040" type="#_x0000_t202" style="position:absolute;margin-left:-29.25pt;margin-top:0;width:474.75pt;height:714.9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" filled="f" stroked="f" strokeweight=".5pt">
                <v:textbox>
                  <w:txbxContent>
                    <w:p w14:paraId="02DBE53E" w14:textId="77777777" w:rsidR="00B36158" w:rsidRPr="000959EA" w:rsidRDefault="00B36158" w:rsidP="00B36158">
                      <w:pPr>
                        <w:rPr>
                          <w:rFonts w:ascii="Comic Sans MS" w:hAnsi="Comic Sans MS"/>
                          <w:b/>
                          <w:sz w:val="24"/>
                          <w:szCs w:val="24"/>
                        </w:rPr>
                      </w:pPr>
                    </w:p>
                    <w:p w14:paraId="48F63C7C" w14:textId="77777777" w:rsidR="00B36158" w:rsidRDefault="00B36158" w:rsidP="00B36158">
                      <w:pPr>
                        <w:jc w:val="center"/>
                        <w:rPr>
                          <w:rFonts w:ascii="Comic Sans MS" w:hAnsi="Comic Sans MS"/>
                          <w:b/>
                          <w:sz w:val="56"/>
                          <w:szCs w:val="56"/>
                        </w:rPr>
                      </w:pPr>
                      <w:r w:rsidRPr="009C2ABC">
                        <w:rPr>
                          <w:rFonts w:ascii="Comic Sans MS" w:hAnsi="Comic Sans MS"/>
                          <w:b/>
                          <w:sz w:val="56"/>
                          <w:szCs w:val="56"/>
                        </w:rPr>
                        <w:t>M</w:t>
                      </w:r>
                      <w:r w:rsidRPr="00E4691D">
                        <w:rPr>
                          <w:rFonts w:ascii="Comic Sans MS" w:hAnsi="Comic Sans MS"/>
                          <w:b/>
                          <w:sz w:val="56"/>
                          <w:szCs w:val="56"/>
                        </w:rPr>
                        <w:t>att Talbot Nursery School</w:t>
                      </w:r>
                    </w:p>
                    <w:p w14:paraId="297B4D66" w14:textId="77777777" w:rsidR="00B36158" w:rsidRDefault="00B36158" w:rsidP="00B36158">
                      <w:pPr>
                        <w:jc w:val="center"/>
                        <w:rPr>
                          <w:rFonts w:ascii="Comic Sans MS" w:hAnsi="Comic Sans MS"/>
                          <w:b/>
                          <w:sz w:val="56"/>
                          <w:szCs w:val="56"/>
                        </w:rPr>
                      </w:pPr>
                    </w:p>
                    <w:p w14:paraId="7A54FF31" w14:textId="77777777" w:rsidR="00B36158" w:rsidRDefault="00B36158" w:rsidP="00B36158">
                      <w:pPr>
                        <w:jc w:val="center"/>
                        <w:rPr>
                          <w:rFonts w:ascii="Comic Sans MS" w:hAnsi="Comic Sans MS"/>
                          <w:b/>
                          <w:sz w:val="56"/>
                          <w:szCs w:val="56"/>
                        </w:rPr>
                      </w:pPr>
                      <w:r>
                        <w:rPr>
                          <w:noProof/>
                          <w:lang w:eastAsia="en-GB"/>
                        </w:rPr>
                        <w:drawing>
                          <wp:inline distT="0" distB="0" distL="0" distR="0" wp14:anchorId="31451FED" wp14:editId="43E68E6E">
                            <wp:extent cx="3019425" cy="3057525"/>
                            <wp:effectExtent l="0" t="0" r="9525" b="9525"/>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9425" cy="3057525"/>
                                    </a:xfrm>
                                    <a:prstGeom prst="rect">
                                      <a:avLst/>
                                    </a:prstGeom>
                                    <a:noFill/>
                                    <a:ln>
                                      <a:noFill/>
                                    </a:ln>
                                  </pic:spPr>
                                </pic:pic>
                              </a:graphicData>
                            </a:graphic>
                          </wp:inline>
                        </w:drawing>
                      </w:r>
                    </w:p>
                    <w:p w14:paraId="29CF0366" w14:textId="77777777" w:rsidR="00B36158" w:rsidRPr="000959EA" w:rsidRDefault="00B36158" w:rsidP="00B36158">
                      <w:pPr>
                        <w:jc w:val="center"/>
                        <w:rPr>
                          <w:rFonts w:ascii="Comic Sans MS" w:hAnsi="Comic Sans MS" w:cstheme="minorHAnsi"/>
                          <w:b/>
                          <w:sz w:val="12"/>
                          <w:szCs w:val="12"/>
                        </w:rPr>
                      </w:pPr>
                    </w:p>
                    <w:p w14:paraId="05C218A1" w14:textId="77777777" w:rsidR="00B36158" w:rsidRDefault="00B36158" w:rsidP="00B36158">
                      <w:pPr>
                        <w:jc w:val="center"/>
                        <w:rPr>
                          <w:rFonts w:ascii="Comic Sans MS" w:hAnsi="Comic Sans MS" w:cstheme="minorHAnsi"/>
                          <w:b/>
                          <w:sz w:val="52"/>
                          <w:szCs w:val="52"/>
                        </w:rPr>
                      </w:pPr>
                      <w:r w:rsidRPr="0071461A">
                        <w:rPr>
                          <w:rFonts w:ascii="Comic Sans MS" w:hAnsi="Comic Sans MS" w:cstheme="minorHAnsi"/>
                          <w:b/>
                          <w:sz w:val="52"/>
                          <w:szCs w:val="52"/>
                        </w:rPr>
                        <w:t xml:space="preserve"> ‘</w:t>
                      </w:r>
                      <w:r>
                        <w:rPr>
                          <w:rFonts w:ascii="Comic Sans MS" w:hAnsi="Comic Sans MS" w:cstheme="minorHAnsi"/>
                          <w:b/>
                          <w:sz w:val="52"/>
                          <w:szCs w:val="52"/>
                        </w:rPr>
                        <w:t>Happy at Play</w:t>
                      </w:r>
                    </w:p>
                    <w:p w14:paraId="0237914A" w14:textId="77777777" w:rsidR="00B36158" w:rsidRDefault="00B36158" w:rsidP="00B36158">
                      <w:pPr>
                        <w:jc w:val="center"/>
                        <w:rPr>
                          <w:rFonts w:ascii="Comic Sans MS" w:hAnsi="Comic Sans MS" w:cstheme="minorHAnsi"/>
                          <w:b/>
                          <w:sz w:val="52"/>
                          <w:szCs w:val="52"/>
                        </w:rPr>
                      </w:pPr>
                      <w:r>
                        <w:rPr>
                          <w:rFonts w:ascii="Comic Sans MS" w:hAnsi="Comic Sans MS" w:cstheme="minorHAnsi"/>
                          <w:b/>
                          <w:sz w:val="52"/>
                          <w:szCs w:val="52"/>
                        </w:rPr>
                        <w:t>Learning all Day</w:t>
                      </w:r>
                      <w:r w:rsidRPr="0071461A">
                        <w:rPr>
                          <w:rFonts w:ascii="Comic Sans MS" w:hAnsi="Comic Sans MS" w:cstheme="minorHAnsi"/>
                          <w:b/>
                          <w:sz w:val="52"/>
                          <w:szCs w:val="52"/>
                        </w:rPr>
                        <w:t>’</w:t>
                      </w:r>
                    </w:p>
                    <w:p w14:paraId="28CD6B39" w14:textId="77777777" w:rsidR="00B36158" w:rsidRPr="000959EA" w:rsidRDefault="00B36158" w:rsidP="00B36158">
                      <w:pPr>
                        <w:jc w:val="center"/>
                        <w:rPr>
                          <w:rFonts w:ascii="Comic Sans MS" w:hAnsi="Comic Sans MS" w:cstheme="minorHAnsi"/>
                          <w:b/>
                          <w:sz w:val="24"/>
                          <w:szCs w:val="24"/>
                        </w:rPr>
                      </w:pPr>
                    </w:p>
                    <w:p w14:paraId="6B972B0B" w14:textId="77777777" w:rsidR="00B36158" w:rsidRPr="000959EA" w:rsidRDefault="00B36158" w:rsidP="00B36158">
                      <w:pPr>
                        <w:jc w:val="center"/>
                        <w:rPr>
                          <w:rFonts w:ascii="Comic Sans MS" w:hAnsi="Comic Sans MS" w:cstheme="minorHAnsi"/>
                          <w:b/>
                          <w:sz w:val="72"/>
                          <w:szCs w:val="72"/>
                        </w:rPr>
                      </w:pPr>
                      <w:r w:rsidRPr="000959EA">
                        <w:rPr>
                          <w:rFonts w:ascii="Comic Sans MS" w:hAnsi="Comic Sans MS" w:cstheme="minorHAnsi"/>
                          <w:b/>
                          <w:sz w:val="72"/>
                          <w:szCs w:val="72"/>
                        </w:rPr>
                        <w:t>Code of Conduct for</w:t>
                      </w:r>
                    </w:p>
                    <w:p w14:paraId="215B44D3" w14:textId="77777777" w:rsidR="00B36158" w:rsidRPr="000959EA" w:rsidRDefault="00B36158" w:rsidP="00B36158">
                      <w:pPr>
                        <w:jc w:val="center"/>
                        <w:rPr>
                          <w:rFonts w:ascii="Comic Sans MS" w:hAnsi="Comic Sans MS" w:cstheme="minorHAnsi"/>
                          <w:b/>
                          <w:sz w:val="72"/>
                          <w:szCs w:val="72"/>
                        </w:rPr>
                      </w:pPr>
                      <w:r w:rsidRPr="000959EA">
                        <w:rPr>
                          <w:rFonts w:ascii="Comic Sans MS" w:hAnsi="Comic Sans MS" w:cstheme="minorHAnsi"/>
                          <w:b/>
                          <w:sz w:val="72"/>
                          <w:szCs w:val="72"/>
                        </w:rPr>
                        <w:t xml:space="preserve"> Staff and Volunteers</w:t>
                      </w:r>
                    </w:p>
                    <w:p w14:paraId="456C27FF" w14:textId="77777777" w:rsidR="00B36158" w:rsidRDefault="00B36158" w:rsidP="00B36158">
                      <w:pPr>
                        <w:jc w:val="center"/>
                        <w:rPr>
                          <w:rFonts w:ascii="Comic Sans MS" w:hAnsi="Comic Sans MS" w:cstheme="minorHAnsi"/>
                          <w:b/>
                        </w:rPr>
                      </w:pPr>
                    </w:p>
                    <w:p w14:paraId="61473734" w14:textId="17D0A237" w:rsidR="00B36158" w:rsidRPr="00063B8F" w:rsidRDefault="00B36158" w:rsidP="00B36158">
                      <w:pPr>
                        <w:spacing w:after="0" w:line="360" w:lineRule="auto"/>
                        <w:rPr>
                          <w:rFonts w:cstheme="minorHAnsi"/>
                          <w:b/>
                          <w:bCs/>
                          <w:sz w:val="24"/>
                          <w:szCs w:val="24"/>
                        </w:rPr>
                      </w:pPr>
                      <w:r w:rsidRPr="00063B8F">
                        <w:rPr>
                          <w:rFonts w:cstheme="minorHAnsi"/>
                          <w:b/>
                          <w:bCs/>
                          <w:sz w:val="24"/>
                          <w:szCs w:val="24"/>
                        </w:rPr>
                        <w:t>Date Ratified by BOG:</w:t>
                      </w:r>
                      <w:r w:rsidR="00BF2D1E">
                        <w:rPr>
                          <w:rFonts w:cstheme="minorHAnsi"/>
                          <w:b/>
                          <w:bCs/>
                          <w:sz w:val="24"/>
                          <w:szCs w:val="24"/>
                        </w:rPr>
                        <w:t xml:space="preserve"> September 2022</w:t>
                      </w:r>
                      <w:r w:rsidRPr="00063B8F">
                        <w:rPr>
                          <w:rFonts w:cstheme="minorHAnsi"/>
                          <w:b/>
                          <w:bCs/>
                          <w:sz w:val="24"/>
                          <w:szCs w:val="24"/>
                        </w:rPr>
                        <w:t xml:space="preserve"> </w:t>
                      </w:r>
                      <w:r w:rsidRPr="00063B8F">
                        <w:rPr>
                          <w:rFonts w:cstheme="minorHAnsi"/>
                          <w:b/>
                          <w:bCs/>
                          <w:sz w:val="24"/>
                          <w:szCs w:val="24"/>
                        </w:rPr>
                        <w:tab/>
                        <w:t xml:space="preserve"> </w:t>
                      </w:r>
                    </w:p>
                    <w:p w14:paraId="0203BDE6" w14:textId="77777777" w:rsidR="00B36158" w:rsidRDefault="00B36158" w:rsidP="00B36158">
                      <w:pPr>
                        <w:jc w:val="center"/>
                        <w:rPr>
                          <w:rFonts w:ascii="Comic Sans MS" w:hAnsi="Comic Sans MS" w:cstheme="minorHAnsi"/>
                          <w:b/>
                        </w:rPr>
                      </w:pPr>
                    </w:p>
                    <w:p w14:paraId="6498D96C" w14:textId="77777777" w:rsidR="00B36158" w:rsidRPr="00E4691D" w:rsidRDefault="00B36158" w:rsidP="00B36158">
                      <w:pPr>
                        <w:jc w:val="center"/>
                        <w:rPr>
                          <w:rFonts w:ascii="Comic Sans MS" w:hAnsi="Comic Sans MS" w:cstheme="minorHAnsi"/>
                          <w:b/>
                        </w:rPr>
                      </w:pPr>
                      <w:r>
                        <w:rPr>
                          <w:rFonts w:ascii="Comic Sans MS" w:hAnsi="Comic Sans MS" w:cstheme="minorHAnsi"/>
                          <w:b/>
                        </w:rPr>
                        <w:t>Signed: ____________________(Chair)      Date: ______________</w:t>
                      </w:r>
                    </w:p>
                    <w:p w14:paraId="56D9FF45" w14:textId="77777777" w:rsidR="00B36158" w:rsidRDefault="00B36158" w:rsidP="00B36158">
                      <w:pPr>
                        <w:jc w:val="center"/>
                        <w:rPr>
                          <w:rFonts w:ascii="Comic Sans MS" w:hAnsi="Comic Sans MS" w:cstheme="minorHAnsi"/>
                          <w:b/>
                          <w:sz w:val="72"/>
                          <w:szCs w:val="72"/>
                        </w:rPr>
                      </w:pPr>
                    </w:p>
                    <w:p w14:paraId="0422CE4A" w14:textId="77777777" w:rsidR="00B36158" w:rsidRDefault="00B36158" w:rsidP="00B36158">
                      <w:pPr>
                        <w:jc w:val="center"/>
                      </w:pPr>
                    </w:p>
                  </w:txbxContent>
                </v:textbox>
              </v:shape>
            </w:pict>
          </mc:Fallback>
        </mc:AlternateContent>
      </w:r>
      <w:r w:rsidR="00063B8F" w:rsidRPr="00E00254">
        <w:rPr>
          <w:rFonts w:cstheme="minorHAnsi"/>
          <w:b/>
          <w:bCs/>
          <w:sz w:val="28"/>
        </w:rPr>
        <w:t>APPENDIX</w:t>
      </w:r>
    </w:p>
    <w:p w14:paraId="709C621C" w14:textId="77777777" w:rsidR="00B36158" w:rsidRPr="00A5517E" w:rsidRDefault="00B36158" w:rsidP="00B36158">
      <w:pPr>
        <w:rPr>
          <w:i/>
        </w:rPr>
      </w:pPr>
      <w:r w:rsidRPr="00E00254">
        <w:rPr>
          <w:rFonts w:cstheme="minorHAnsi"/>
          <w:b/>
          <w:bCs/>
          <w:sz w:val="28"/>
        </w:rPr>
        <w:tab/>
      </w:r>
      <w:r w:rsidRPr="00A5517E">
        <w:rPr>
          <w:rFonts w:ascii="Comic Sans MS" w:hAnsi="Comic Sans MS" w:cs="Arial"/>
          <w:b/>
          <w:bCs/>
          <w:noProof/>
          <w:color w:val="000000"/>
          <w:sz w:val="72"/>
          <w:szCs w:val="72"/>
          <w:lang w:eastAsia="en-GB"/>
        </w:rPr>
        <mc:AlternateContent>
          <mc:Choice Requires="wps">
            <w:drawing>
              <wp:anchor distT="0" distB="0" distL="114300" distR="114300" simplePos="0" relativeHeight="251752448" behindDoc="0" locked="0" layoutInCell="1" allowOverlap="1" wp14:anchorId="62EFF1EC" wp14:editId="2A20D9A1">
                <wp:simplePos x="0" y="0"/>
                <wp:positionH relativeFrom="column">
                  <wp:posOffset>-523875</wp:posOffset>
                </wp:positionH>
                <wp:positionV relativeFrom="paragraph">
                  <wp:posOffset>-383540</wp:posOffset>
                </wp:positionV>
                <wp:extent cx="6320790" cy="9642475"/>
                <wp:effectExtent l="0" t="0" r="22860" b="158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0790" cy="9642475"/>
                        </a:xfrm>
                        <a:prstGeom prst="rect">
                          <a:avLst/>
                        </a:prstGeom>
                        <a:no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A75E70" id="Rectangle 6" o:spid="_x0000_s1026" style="position:absolute;margin-left:-41.25pt;margin-top:-30.2pt;width:497.7pt;height:759.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" filled="f" strokecolor="yellow" strokeweight="1pt">
                <v:path arrowok="t"/>
              </v:rect>
            </w:pict>
          </mc:Fallback>
        </mc:AlternateContent>
      </w:r>
      <w:r w:rsidRPr="00A5517E">
        <w:rPr>
          <w:rFonts w:ascii="Comic Sans MS" w:hAnsi="Comic Sans MS" w:cs="Arial"/>
          <w:b/>
          <w:bCs/>
          <w:noProof/>
          <w:color w:val="000000"/>
          <w:sz w:val="72"/>
          <w:szCs w:val="72"/>
          <w:lang w:eastAsia="en-GB"/>
        </w:rPr>
        <mc:AlternateContent>
          <mc:Choice Requires="wps">
            <w:drawing>
              <wp:anchor distT="0" distB="0" distL="114300" distR="114300" simplePos="0" relativeHeight="251751424" behindDoc="0" locked="0" layoutInCell="1" allowOverlap="1" wp14:anchorId="4949C8BC" wp14:editId="2EA6A692">
                <wp:simplePos x="0" y="0"/>
                <wp:positionH relativeFrom="column">
                  <wp:posOffset>-663575</wp:posOffset>
                </wp:positionH>
                <wp:positionV relativeFrom="paragraph">
                  <wp:posOffset>-460861</wp:posOffset>
                </wp:positionV>
                <wp:extent cx="6553200" cy="9837420"/>
                <wp:effectExtent l="0" t="0" r="19050"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0" cy="983742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E25A44" id="Rectangle 7" o:spid="_x0000_s1026" style="position:absolute;margin-left:-52.25pt;margin-top:-36.3pt;width:516pt;height:774.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" filled="f" strokecolor="#41719c" strokeweight="1pt">
                <v:path arrowok="t"/>
              </v:rect>
            </w:pict>
          </mc:Fallback>
        </mc:AlternateContent>
      </w:r>
    </w:p>
    <w:p w14:paraId="3A6CBD2A" w14:textId="77777777" w:rsidR="00B36158" w:rsidRDefault="00B36158" w:rsidP="00B36158">
      <w:pPr>
        <w:spacing w:after="0" w:line="240" w:lineRule="auto"/>
        <w:rPr>
          <w:rFonts w:cstheme="minorHAnsi"/>
          <w:b/>
          <w:bCs/>
          <w:sz w:val="28"/>
        </w:rPr>
      </w:pPr>
    </w:p>
    <w:p w14:paraId="78A1CACC" w14:textId="77777777" w:rsidR="00B36158" w:rsidRDefault="00B36158" w:rsidP="00B36158">
      <w:pPr>
        <w:spacing w:after="0" w:line="240" w:lineRule="auto"/>
        <w:rPr>
          <w:rFonts w:cstheme="minorHAnsi"/>
          <w:b/>
          <w:bCs/>
          <w:sz w:val="28"/>
        </w:rPr>
      </w:pPr>
    </w:p>
    <w:p w14:paraId="71EDEC71" w14:textId="77777777" w:rsidR="00B36158" w:rsidRDefault="00B36158" w:rsidP="00B36158">
      <w:pPr>
        <w:spacing w:after="0" w:line="240" w:lineRule="auto"/>
        <w:rPr>
          <w:rFonts w:cstheme="minorHAnsi"/>
          <w:b/>
          <w:bCs/>
          <w:sz w:val="28"/>
        </w:rPr>
      </w:pPr>
    </w:p>
    <w:p w14:paraId="4F94A076" w14:textId="77777777" w:rsidR="00B36158" w:rsidRDefault="00B36158" w:rsidP="00B36158">
      <w:pPr>
        <w:spacing w:after="0" w:line="240" w:lineRule="auto"/>
        <w:rPr>
          <w:rFonts w:cstheme="minorHAnsi"/>
          <w:b/>
          <w:bCs/>
          <w:sz w:val="28"/>
        </w:rPr>
      </w:pPr>
    </w:p>
    <w:p w14:paraId="13DCC0FC" w14:textId="77777777" w:rsidR="00B36158" w:rsidRDefault="00B36158" w:rsidP="00B36158">
      <w:pPr>
        <w:spacing w:after="0" w:line="240" w:lineRule="auto"/>
        <w:rPr>
          <w:rFonts w:cstheme="minorHAnsi"/>
          <w:b/>
          <w:bCs/>
          <w:sz w:val="28"/>
        </w:rPr>
      </w:pPr>
    </w:p>
    <w:p w14:paraId="16E44F87" w14:textId="77777777" w:rsidR="00B36158" w:rsidRDefault="00B36158" w:rsidP="00B36158">
      <w:pPr>
        <w:spacing w:after="0" w:line="240" w:lineRule="auto"/>
        <w:rPr>
          <w:rFonts w:cstheme="minorHAnsi"/>
          <w:b/>
          <w:bCs/>
          <w:sz w:val="28"/>
        </w:rPr>
      </w:pPr>
    </w:p>
    <w:p w14:paraId="4FCBA890" w14:textId="77777777" w:rsidR="00B36158" w:rsidRDefault="00B36158" w:rsidP="00B36158">
      <w:pPr>
        <w:spacing w:after="0" w:line="240" w:lineRule="auto"/>
        <w:rPr>
          <w:rFonts w:cstheme="minorHAnsi"/>
          <w:b/>
          <w:bCs/>
          <w:sz w:val="28"/>
        </w:rPr>
      </w:pPr>
    </w:p>
    <w:p w14:paraId="530E70D5" w14:textId="77777777" w:rsidR="00B36158" w:rsidRDefault="00B36158" w:rsidP="00B36158">
      <w:pPr>
        <w:spacing w:after="0" w:line="240" w:lineRule="auto"/>
        <w:rPr>
          <w:rFonts w:cstheme="minorHAnsi"/>
          <w:b/>
          <w:bCs/>
          <w:sz w:val="28"/>
        </w:rPr>
      </w:pPr>
    </w:p>
    <w:p w14:paraId="6C0B7105" w14:textId="77777777" w:rsidR="00B36158" w:rsidRDefault="00B36158" w:rsidP="00B36158">
      <w:pPr>
        <w:spacing w:after="0" w:line="240" w:lineRule="auto"/>
        <w:rPr>
          <w:rFonts w:cstheme="minorHAnsi"/>
          <w:b/>
          <w:bCs/>
          <w:sz w:val="28"/>
        </w:rPr>
      </w:pPr>
    </w:p>
    <w:p w14:paraId="0DFBBE43" w14:textId="77777777" w:rsidR="00B36158" w:rsidRDefault="00B36158" w:rsidP="00B36158">
      <w:pPr>
        <w:spacing w:after="0" w:line="240" w:lineRule="auto"/>
        <w:rPr>
          <w:rFonts w:cstheme="minorHAnsi"/>
          <w:b/>
          <w:bCs/>
          <w:sz w:val="28"/>
        </w:rPr>
      </w:pPr>
    </w:p>
    <w:p w14:paraId="0DBEC41E" w14:textId="77777777" w:rsidR="00B36158" w:rsidRDefault="00B36158" w:rsidP="00B36158">
      <w:pPr>
        <w:spacing w:after="0" w:line="240" w:lineRule="auto"/>
        <w:rPr>
          <w:rFonts w:cstheme="minorHAnsi"/>
          <w:b/>
          <w:bCs/>
          <w:sz w:val="28"/>
        </w:rPr>
      </w:pPr>
    </w:p>
    <w:p w14:paraId="6A767A14" w14:textId="77777777" w:rsidR="00B36158" w:rsidRDefault="00B36158" w:rsidP="00B36158">
      <w:pPr>
        <w:spacing w:after="0" w:line="240" w:lineRule="auto"/>
        <w:rPr>
          <w:rFonts w:cstheme="minorHAnsi"/>
          <w:b/>
          <w:bCs/>
          <w:sz w:val="28"/>
        </w:rPr>
      </w:pPr>
    </w:p>
    <w:p w14:paraId="5E364088" w14:textId="77777777" w:rsidR="00B36158" w:rsidRDefault="00B36158" w:rsidP="00B36158">
      <w:pPr>
        <w:spacing w:after="0" w:line="240" w:lineRule="auto"/>
        <w:rPr>
          <w:rFonts w:cstheme="minorHAnsi"/>
          <w:b/>
          <w:bCs/>
          <w:sz w:val="28"/>
        </w:rPr>
      </w:pPr>
    </w:p>
    <w:p w14:paraId="6256977E" w14:textId="77777777" w:rsidR="00B36158" w:rsidRDefault="00B36158" w:rsidP="00B36158">
      <w:pPr>
        <w:spacing w:after="0" w:line="240" w:lineRule="auto"/>
        <w:rPr>
          <w:rFonts w:cstheme="minorHAnsi"/>
          <w:b/>
          <w:bCs/>
          <w:sz w:val="28"/>
        </w:rPr>
      </w:pPr>
    </w:p>
    <w:p w14:paraId="2EFEA0CE" w14:textId="77777777" w:rsidR="00B36158" w:rsidRDefault="00B36158" w:rsidP="00B36158">
      <w:pPr>
        <w:spacing w:after="0" w:line="240" w:lineRule="auto"/>
        <w:rPr>
          <w:rFonts w:cstheme="minorHAnsi"/>
          <w:b/>
          <w:bCs/>
          <w:sz w:val="28"/>
        </w:rPr>
      </w:pPr>
    </w:p>
    <w:p w14:paraId="796BC51E" w14:textId="77777777" w:rsidR="00B36158" w:rsidRDefault="00B36158" w:rsidP="00B36158">
      <w:pPr>
        <w:spacing w:after="0" w:line="240" w:lineRule="auto"/>
        <w:rPr>
          <w:rFonts w:cstheme="minorHAnsi"/>
          <w:b/>
          <w:bCs/>
          <w:sz w:val="28"/>
        </w:rPr>
      </w:pPr>
    </w:p>
    <w:p w14:paraId="3675F846" w14:textId="77777777" w:rsidR="00B36158" w:rsidRDefault="00B36158" w:rsidP="00B36158">
      <w:pPr>
        <w:spacing w:after="0" w:line="240" w:lineRule="auto"/>
        <w:rPr>
          <w:rFonts w:cstheme="minorHAnsi"/>
          <w:b/>
          <w:bCs/>
          <w:sz w:val="28"/>
        </w:rPr>
      </w:pPr>
    </w:p>
    <w:p w14:paraId="66C27051" w14:textId="77777777" w:rsidR="00B36158" w:rsidRDefault="00B36158" w:rsidP="00B36158">
      <w:pPr>
        <w:spacing w:after="0" w:line="240" w:lineRule="auto"/>
        <w:rPr>
          <w:rFonts w:cstheme="minorHAnsi"/>
          <w:b/>
          <w:bCs/>
          <w:sz w:val="28"/>
        </w:rPr>
      </w:pPr>
    </w:p>
    <w:p w14:paraId="4C5BB9ED" w14:textId="77777777" w:rsidR="00B36158" w:rsidRDefault="00B36158" w:rsidP="00B36158">
      <w:pPr>
        <w:spacing w:after="0" w:line="240" w:lineRule="auto"/>
        <w:rPr>
          <w:rFonts w:cstheme="minorHAnsi"/>
          <w:b/>
          <w:bCs/>
          <w:sz w:val="28"/>
        </w:rPr>
      </w:pPr>
    </w:p>
    <w:p w14:paraId="75F8A584" w14:textId="77777777" w:rsidR="00B36158" w:rsidRDefault="00B36158" w:rsidP="00B36158">
      <w:pPr>
        <w:spacing w:after="0" w:line="240" w:lineRule="auto"/>
        <w:rPr>
          <w:rFonts w:cstheme="minorHAnsi"/>
          <w:b/>
          <w:bCs/>
          <w:sz w:val="28"/>
        </w:rPr>
      </w:pPr>
    </w:p>
    <w:p w14:paraId="5EF2B2C9" w14:textId="77777777" w:rsidR="00B36158" w:rsidRDefault="00B36158" w:rsidP="00B36158">
      <w:pPr>
        <w:spacing w:after="0" w:line="240" w:lineRule="auto"/>
        <w:rPr>
          <w:rFonts w:cstheme="minorHAnsi"/>
          <w:b/>
          <w:bCs/>
          <w:sz w:val="28"/>
        </w:rPr>
      </w:pPr>
    </w:p>
    <w:p w14:paraId="1FC1B059" w14:textId="77777777" w:rsidR="00B36158" w:rsidRDefault="00B36158" w:rsidP="00B36158">
      <w:pPr>
        <w:spacing w:after="0" w:line="240" w:lineRule="auto"/>
        <w:rPr>
          <w:rFonts w:cstheme="minorHAnsi"/>
          <w:b/>
          <w:bCs/>
          <w:sz w:val="28"/>
        </w:rPr>
      </w:pPr>
    </w:p>
    <w:p w14:paraId="64970C50" w14:textId="77777777" w:rsidR="00B36158" w:rsidRDefault="00B36158" w:rsidP="00B36158">
      <w:pPr>
        <w:spacing w:after="0" w:line="240" w:lineRule="auto"/>
        <w:rPr>
          <w:rFonts w:cstheme="minorHAnsi"/>
          <w:b/>
          <w:bCs/>
          <w:sz w:val="28"/>
        </w:rPr>
      </w:pPr>
    </w:p>
    <w:p w14:paraId="11C04BEE" w14:textId="77777777" w:rsidR="00B36158" w:rsidRDefault="00B36158" w:rsidP="00B36158">
      <w:pPr>
        <w:spacing w:after="0" w:line="240" w:lineRule="auto"/>
        <w:rPr>
          <w:rFonts w:cstheme="minorHAnsi"/>
          <w:b/>
          <w:bCs/>
          <w:sz w:val="28"/>
        </w:rPr>
      </w:pPr>
    </w:p>
    <w:p w14:paraId="192DAE66" w14:textId="77777777" w:rsidR="00B36158" w:rsidRDefault="00B36158" w:rsidP="00B36158">
      <w:pPr>
        <w:spacing w:after="0" w:line="240" w:lineRule="auto"/>
        <w:rPr>
          <w:rFonts w:cstheme="minorHAnsi"/>
          <w:b/>
          <w:bCs/>
          <w:sz w:val="28"/>
        </w:rPr>
      </w:pPr>
    </w:p>
    <w:p w14:paraId="088836BB" w14:textId="77777777" w:rsidR="00B36158" w:rsidRDefault="00B36158" w:rsidP="00B36158">
      <w:pPr>
        <w:spacing w:after="0" w:line="240" w:lineRule="auto"/>
        <w:rPr>
          <w:rFonts w:cstheme="minorHAnsi"/>
          <w:b/>
          <w:bCs/>
          <w:sz w:val="28"/>
        </w:rPr>
      </w:pPr>
    </w:p>
    <w:p w14:paraId="6CA855D5" w14:textId="77777777" w:rsidR="00B36158" w:rsidRDefault="00B36158" w:rsidP="00B36158">
      <w:pPr>
        <w:spacing w:after="0" w:line="240" w:lineRule="auto"/>
        <w:rPr>
          <w:rFonts w:cstheme="minorHAnsi"/>
          <w:b/>
          <w:bCs/>
          <w:sz w:val="28"/>
        </w:rPr>
      </w:pPr>
    </w:p>
    <w:p w14:paraId="10F1CB89" w14:textId="77777777" w:rsidR="00B36158" w:rsidRDefault="00B36158" w:rsidP="00B36158">
      <w:pPr>
        <w:spacing w:after="0" w:line="240" w:lineRule="auto"/>
        <w:rPr>
          <w:rFonts w:cstheme="minorHAnsi"/>
          <w:b/>
          <w:bCs/>
          <w:sz w:val="28"/>
        </w:rPr>
      </w:pPr>
    </w:p>
    <w:p w14:paraId="271A03B0" w14:textId="77777777" w:rsidR="00B36158" w:rsidRDefault="00B36158" w:rsidP="00B36158">
      <w:pPr>
        <w:spacing w:after="0" w:line="240" w:lineRule="auto"/>
        <w:rPr>
          <w:rFonts w:cstheme="minorHAnsi"/>
          <w:b/>
          <w:bCs/>
          <w:sz w:val="28"/>
        </w:rPr>
      </w:pPr>
    </w:p>
    <w:p w14:paraId="2C0C4444" w14:textId="77777777" w:rsidR="00B36158" w:rsidRDefault="00B36158" w:rsidP="00B36158">
      <w:pPr>
        <w:spacing w:after="0" w:line="240" w:lineRule="auto"/>
        <w:rPr>
          <w:rFonts w:cstheme="minorHAnsi"/>
          <w:b/>
          <w:bCs/>
          <w:sz w:val="28"/>
        </w:rPr>
      </w:pPr>
    </w:p>
    <w:p w14:paraId="6DA3A98F" w14:textId="77777777" w:rsidR="00B36158" w:rsidRDefault="00B36158" w:rsidP="00B36158">
      <w:pPr>
        <w:spacing w:after="0" w:line="240" w:lineRule="auto"/>
        <w:rPr>
          <w:rFonts w:cstheme="minorHAnsi"/>
          <w:b/>
          <w:bCs/>
          <w:sz w:val="28"/>
        </w:rPr>
      </w:pPr>
    </w:p>
    <w:p w14:paraId="3AACD061" w14:textId="77777777" w:rsidR="00B36158" w:rsidRDefault="00B36158" w:rsidP="00B36158">
      <w:pPr>
        <w:spacing w:after="0" w:line="240" w:lineRule="auto"/>
        <w:rPr>
          <w:rFonts w:cstheme="minorHAnsi"/>
          <w:b/>
          <w:bCs/>
          <w:sz w:val="28"/>
        </w:rPr>
      </w:pPr>
    </w:p>
    <w:p w14:paraId="12C2F5C7" w14:textId="77777777" w:rsidR="00B36158" w:rsidRDefault="00B36158" w:rsidP="00B36158">
      <w:pPr>
        <w:spacing w:after="0" w:line="240" w:lineRule="auto"/>
        <w:rPr>
          <w:rFonts w:cstheme="minorHAnsi"/>
          <w:b/>
          <w:bCs/>
          <w:sz w:val="28"/>
        </w:rPr>
      </w:pPr>
    </w:p>
    <w:p w14:paraId="5C5B9348" w14:textId="77777777" w:rsidR="00B36158" w:rsidRDefault="00B36158" w:rsidP="00B36158">
      <w:pPr>
        <w:spacing w:after="0" w:line="240" w:lineRule="auto"/>
        <w:rPr>
          <w:rFonts w:cstheme="minorHAnsi"/>
          <w:b/>
          <w:bCs/>
          <w:sz w:val="28"/>
        </w:rPr>
      </w:pPr>
    </w:p>
    <w:p w14:paraId="402E0FA4" w14:textId="77777777" w:rsidR="00B36158" w:rsidRDefault="00B36158" w:rsidP="00B36158">
      <w:pPr>
        <w:spacing w:after="0" w:line="240" w:lineRule="auto"/>
        <w:rPr>
          <w:rFonts w:cstheme="minorHAnsi"/>
          <w:b/>
          <w:bCs/>
          <w:sz w:val="28"/>
        </w:rPr>
      </w:pPr>
    </w:p>
    <w:p w14:paraId="421AE24A" w14:textId="77777777" w:rsidR="00B36158" w:rsidRDefault="00B36158" w:rsidP="00B36158">
      <w:pPr>
        <w:spacing w:after="0" w:line="240" w:lineRule="auto"/>
        <w:rPr>
          <w:rFonts w:cstheme="minorHAnsi"/>
          <w:b/>
          <w:bCs/>
          <w:sz w:val="28"/>
        </w:rPr>
      </w:pPr>
    </w:p>
    <w:p w14:paraId="1C681750" w14:textId="77777777" w:rsidR="00B36158" w:rsidRDefault="00B36158" w:rsidP="00B36158">
      <w:pPr>
        <w:spacing w:after="0" w:line="240" w:lineRule="auto"/>
        <w:rPr>
          <w:rFonts w:cstheme="minorHAnsi"/>
          <w:b/>
          <w:bCs/>
          <w:sz w:val="28"/>
        </w:rPr>
      </w:pPr>
    </w:p>
    <w:p w14:paraId="60531727" w14:textId="77777777" w:rsidR="00B36158" w:rsidRDefault="00B36158" w:rsidP="00B36158">
      <w:pPr>
        <w:spacing w:after="0" w:line="240" w:lineRule="auto"/>
        <w:rPr>
          <w:rFonts w:cstheme="minorHAnsi"/>
          <w:b/>
          <w:bCs/>
          <w:sz w:val="28"/>
        </w:rPr>
      </w:pPr>
    </w:p>
    <w:p w14:paraId="6EAC0AC2" w14:textId="77777777" w:rsidR="00B36158" w:rsidRDefault="00B36158" w:rsidP="00B36158">
      <w:pPr>
        <w:spacing w:after="0" w:line="240" w:lineRule="auto"/>
        <w:rPr>
          <w:rFonts w:cstheme="minorHAnsi"/>
          <w:b/>
          <w:bCs/>
          <w:sz w:val="28"/>
        </w:rPr>
      </w:pPr>
    </w:p>
    <w:p w14:paraId="59259B47" w14:textId="77777777" w:rsidR="00B36158" w:rsidRDefault="00B36158" w:rsidP="00B36158">
      <w:pPr>
        <w:spacing w:after="0" w:line="240" w:lineRule="auto"/>
        <w:rPr>
          <w:rFonts w:cstheme="minorHAnsi"/>
          <w:b/>
          <w:bCs/>
          <w:sz w:val="28"/>
        </w:rPr>
      </w:pPr>
      <w:r w:rsidRPr="00E00254">
        <w:rPr>
          <w:rFonts w:cstheme="minorHAnsi"/>
          <w:b/>
          <w:bCs/>
          <w:sz w:val="28"/>
        </w:rPr>
        <w:t xml:space="preserve"> Code of Conduct for </w:t>
      </w:r>
      <w:r>
        <w:rPr>
          <w:rFonts w:cstheme="minorHAnsi"/>
          <w:b/>
          <w:bCs/>
          <w:sz w:val="28"/>
        </w:rPr>
        <w:t>Staff and Volunteers in Matt Talbot Nursery School</w:t>
      </w:r>
    </w:p>
    <w:p w14:paraId="12C2D4BA" w14:textId="77777777" w:rsidR="00B36158" w:rsidRPr="00E00254" w:rsidRDefault="00B36158" w:rsidP="00B36158">
      <w:pPr>
        <w:spacing w:after="0" w:line="240" w:lineRule="auto"/>
        <w:rPr>
          <w:rFonts w:cstheme="minorHAnsi"/>
          <w:b/>
          <w:bCs/>
          <w:sz w:val="28"/>
        </w:rPr>
      </w:pPr>
    </w:p>
    <w:p w14:paraId="5767A68E" w14:textId="77777777" w:rsidR="00B36158" w:rsidRPr="00063B8F" w:rsidRDefault="00B36158" w:rsidP="00B36158">
      <w:pPr>
        <w:spacing w:after="0" w:line="240" w:lineRule="auto"/>
        <w:rPr>
          <w:rFonts w:cstheme="minorHAnsi"/>
          <w:b/>
          <w:bCs/>
          <w:sz w:val="24"/>
          <w:szCs w:val="24"/>
        </w:rPr>
      </w:pPr>
      <w:r w:rsidRPr="00063B8F">
        <w:rPr>
          <w:rFonts w:cstheme="minorHAnsi"/>
          <w:b/>
          <w:bCs/>
          <w:sz w:val="24"/>
          <w:szCs w:val="24"/>
        </w:rPr>
        <w:t xml:space="preserve">Objective, Scope and Principles:  </w:t>
      </w:r>
    </w:p>
    <w:p w14:paraId="3E6D7E43" w14:textId="77777777" w:rsidR="00B36158" w:rsidRPr="00063B8F" w:rsidRDefault="00B36158" w:rsidP="00B36158">
      <w:pPr>
        <w:spacing w:after="0" w:line="240" w:lineRule="auto"/>
        <w:rPr>
          <w:rFonts w:cstheme="minorHAnsi"/>
          <w:b/>
          <w:bCs/>
          <w:sz w:val="24"/>
          <w:szCs w:val="24"/>
        </w:rPr>
      </w:pPr>
    </w:p>
    <w:p w14:paraId="0991A0AB" w14:textId="77777777" w:rsidR="00B36158" w:rsidRPr="00E00254" w:rsidRDefault="00B36158" w:rsidP="00B36158">
      <w:pPr>
        <w:spacing w:after="0" w:line="240" w:lineRule="auto"/>
        <w:jc w:val="both"/>
        <w:rPr>
          <w:rFonts w:cstheme="minorHAnsi"/>
          <w:bCs/>
          <w:sz w:val="24"/>
          <w:szCs w:val="24"/>
        </w:rPr>
      </w:pPr>
      <w:r w:rsidRPr="00063B8F">
        <w:rPr>
          <w:rFonts w:cstheme="minorHAnsi"/>
          <w:bCs/>
          <w:sz w:val="24"/>
          <w:szCs w:val="24"/>
        </w:rPr>
        <w:t>This Code of Conduct, which applies to all staff and volunteers, is designed to give guidance on the standards of behaviour which should be observed. School staff and volunteers are role models, in a unique position of influence and trust and their behaviour should set a good example to all the pupils within the school. It does not form part of any employee’s contract of employment. It is merely for guidance</w:t>
      </w:r>
      <w:r w:rsidRPr="00E00254">
        <w:rPr>
          <w:rFonts w:cstheme="minorHAnsi"/>
          <w:bCs/>
          <w:sz w:val="24"/>
          <w:szCs w:val="24"/>
        </w:rPr>
        <w:t xml:space="preserve"> and specific breaches of the Code must not be viewed as a disciplinary offence.</w:t>
      </w:r>
    </w:p>
    <w:p w14:paraId="32CD68CF" w14:textId="77777777" w:rsidR="00B36158" w:rsidRPr="00E00254" w:rsidRDefault="00B36158" w:rsidP="00B36158">
      <w:pPr>
        <w:spacing w:after="0" w:line="240" w:lineRule="auto"/>
        <w:rPr>
          <w:rFonts w:cstheme="minorHAnsi"/>
          <w:bCs/>
          <w:sz w:val="24"/>
          <w:szCs w:val="24"/>
        </w:rPr>
      </w:pPr>
    </w:p>
    <w:p w14:paraId="0D3A98E1" w14:textId="77777777" w:rsidR="00B36158" w:rsidRDefault="00B36158" w:rsidP="00B36158">
      <w:pPr>
        <w:spacing w:after="0" w:line="240" w:lineRule="auto"/>
        <w:rPr>
          <w:rFonts w:cstheme="minorHAnsi"/>
          <w:b/>
          <w:bCs/>
          <w:sz w:val="24"/>
          <w:szCs w:val="24"/>
        </w:rPr>
      </w:pPr>
      <w:r w:rsidRPr="00E00254">
        <w:rPr>
          <w:rFonts w:cstheme="minorHAnsi"/>
          <w:b/>
          <w:bCs/>
          <w:sz w:val="24"/>
          <w:szCs w:val="24"/>
        </w:rPr>
        <w:t>The Code includes sections on:</w:t>
      </w:r>
    </w:p>
    <w:p w14:paraId="1C07B4C0" w14:textId="77777777" w:rsidR="00B36158" w:rsidRPr="00E00254" w:rsidRDefault="00B36158" w:rsidP="00B36158">
      <w:pPr>
        <w:spacing w:after="0" w:line="240" w:lineRule="auto"/>
        <w:rPr>
          <w:rFonts w:cstheme="minorHAnsi"/>
          <w:b/>
          <w:bCs/>
          <w:sz w:val="24"/>
          <w:szCs w:val="24"/>
        </w:rPr>
      </w:pPr>
    </w:p>
    <w:p w14:paraId="6EADE863"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Setting an Example </w:t>
      </w:r>
    </w:p>
    <w:p w14:paraId="20B9187A"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Relationships and Attitudes </w:t>
      </w:r>
    </w:p>
    <w:p w14:paraId="77ECB332"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Private Meetings with Pupils </w:t>
      </w:r>
    </w:p>
    <w:p w14:paraId="4EA36BD1"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Physical Contact with Pupils </w:t>
      </w:r>
    </w:p>
    <w:p w14:paraId="6E6C0511"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Honesty and Integrity </w:t>
      </w:r>
    </w:p>
    <w:p w14:paraId="410B5CB4"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Conduct Outside of Work </w:t>
      </w:r>
    </w:p>
    <w:p w14:paraId="6BF04539"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 xml:space="preserve">E-Safety and Internet Use </w:t>
      </w:r>
    </w:p>
    <w:p w14:paraId="7B9C81C2" w14:textId="77777777" w:rsidR="00B36158" w:rsidRPr="00E00254" w:rsidRDefault="00B36158" w:rsidP="00B36158">
      <w:pPr>
        <w:pStyle w:val="ListParagraph"/>
        <w:numPr>
          <w:ilvl w:val="0"/>
          <w:numId w:val="60"/>
        </w:numPr>
        <w:tabs>
          <w:tab w:val="left" w:pos="426"/>
        </w:tabs>
        <w:spacing w:after="0" w:line="240" w:lineRule="auto"/>
        <w:ind w:hanging="720"/>
        <w:rPr>
          <w:rFonts w:cstheme="minorHAnsi"/>
          <w:bCs/>
          <w:sz w:val="24"/>
          <w:szCs w:val="24"/>
        </w:rPr>
      </w:pPr>
      <w:r w:rsidRPr="00E00254">
        <w:rPr>
          <w:rFonts w:cstheme="minorHAnsi"/>
          <w:bCs/>
          <w:sz w:val="24"/>
          <w:szCs w:val="24"/>
        </w:rPr>
        <w:t>Confidentiality</w:t>
      </w:r>
    </w:p>
    <w:p w14:paraId="3E2AD89A" w14:textId="77777777" w:rsidR="00B36158" w:rsidRPr="00E00254" w:rsidRDefault="00B36158" w:rsidP="00B36158">
      <w:pPr>
        <w:spacing w:after="0" w:line="240" w:lineRule="auto"/>
        <w:rPr>
          <w:rFonts w:cstheme="minorHAnsi"/>
          <w:bCs/>
          <w:sz w:val="24"/>
          <w:szCs w:val="24"/>
        </w:rPr>
      </w:pPr>
    </w:p>
    <w:p w14:paraId="0CC45FCB" w14:textId="77777777" w:rsidR="00B36158" w:rsidRPr="00E00254" w:rsidRDefault="00B36158" w:rsidP="00B36158">
      <w:pPr>
        <w:spacing w:after="0" w:line="240" w:lineRule="auto"/>
        <w:rPr>
          <w:rFonts w:cstheme="minorHAnsi"/>
          <w:b/>
          <w:bCs/>
          <w:sz w:val="24"/>
          <w:szCs w:val="24"/>
        </w:rPr>
      </w:pPr>
      <w:r w:rsidRPr="00E00254">
        <w:rPr>
          <w:rFonts w:cstheme="minorHAnsi"/>
          <w:b/>
          <w:bCs/>
          <w:sz w:val="24"/>
          <w:szCs w:val="24"/>
        </w:rPr>
        <w:t>Setting an Example</w:t>
      </w:r>
    </w:p>
    <w:p w14:paraId="649BAC09" w14:textId="77777777" w:rsidR="00B36158" w:rsidRPr="00E00254" w:rsidRDefault="00B36158" w:rsidP="00B36158">
      <w:pPr>
        <w:spacing w:after="0" w:line="240" w:lineRule="auto"/>
        <w:jc w:val="both"/>
        <w:rPr>
          <w:rFonts w:cstheme="minorHAnsi"/>
          <w:b/>
          <w:bCs/>
          <w:sz w:val="24"/>
          <w:szCs w:val="24"/>
        </w:rPr>
      </w:pPr>
    </w:p>
    <w:p w14:paraId="4323C570" w14:textId="77777777" w:rsidR="00B36158" w:rsidRPr="00E00254" w:rsidRDefault="00B36158" w:rsidP="00B36158">
      <w:pPr>
        <w:pStyle w:val="ListParagraph"/>
        <w:numPr>
          <w:ilvl w:val="1"/>
          <w:numId w:val="53"/>
        </w:numPr>
        <w:tabs>
          <w:tab w:val="left" w:pos="709"/>
        </w:tabs>
        <w:spacing w:after="0" w:line="240" w:lineRule="auto"/>
        <w:ind w:left="709" w:hanging="649"/>
        <w:jc w:val="both"/>
        <w:rPr>
          <w:rFonts w:cstheme="minorHAnsi"/>
          <w:bCs/>
          <w:sz w:val="24"/>
          <w:szCs w:val="24"/>
        </w:rPr>
      </w:pPr>
      <w:r w:rsidRPr="00E00254">
        <w:rPr>
          <w:rFonts w:cstheme="minorHAnsi"/>
          <w:bCs/>
          <w:sz w:val="24"/>
          <w:szCs w:val="24"/>
        </w:rPr>
        <w:t xml:space="preserve">All staff and volunteers in schools set examples of behaviour and conduct which can be copied by pupils. Staff and volunteers should therefore, for example, avoid </w:t>
      </w:r>
      <w:proofErr w:type="gramStart"/>
      <w:r w:rsidRPr="00E00254">
        <w:rPr>
          <w:rFonts w:cstheme="minorHAnsi"/>
          <w:bCs/>
          <w:sz w:val="24"/>
          <w:szCs w:val="24"/>
        </w:rPr>
        <w:t>using inappropriate or offensive language at all times</w:t>
      </w:r>
      <w:proofErr w:type="gramEnd"/>
      <w:r w:rsidRPr="00E00254">
        <w:rPr>
          <w:rFonts w:cstheme="minorHAnsi"/>
          <w:bCs/>
          <w:sz w:val="24"/>
          <w:szCs w:val="24"/>
        </w:rPr>
        <w:t xml:space="preserve">, and demonstrate high standards of conduct in order to encourage our pupils to do the same. All staff and volunteers should be familiar with all school policies and procedures and to comply with these </w:t>
      </w:r>
      <w:proofErr w:type="gramStart"/>
      <w:r w:rsidRPr="00E00254">
        <w:rPr>
          <w:rFonts w:cstheme="minorHAnsi"/>
          <w:bCs/>
          <w:sz w:val="24"/>
          <w:szCs w:val="24"/>
        </w:rPr>
        <w:t>so as to</w:t>
      </w:r>
      <w:proofErr w:type="gramEnd"/>
      <w:r w:rsidRPr="00E00254">
        <w:rPr>
          <w:rFonts w:cstheme="minorHAnsi"/>
          <w:bCs/>
          <w:sz w:val="24"/>
          <w:szCs w:val="24"/>
        </w:rPr>
        <w:t xml:space="preserve"> set a good example to pupils.</w:t>
      </w:r>
    </w:p>
    <w:p w14:paraId="4E5A304E" w14:textId="77777777" w:rsidR="00B36158" w:rsidRPr="00E00254" w:rsidRDefault="00B36158" w:rsidP="00B36158">
      <w:pPr>
        <w:pStyle w:val="ListParagraph"/>
        <w:tabs>
          <w:tab w:val="left" w:pos="709"/>
        </w:tabs>
        <w:spacing w:after="0" w:line="240" w:lineRule="auto"/>
        <w:ind w:left="709" w:hanging="649"/>
        <w:jc w:val="both"/>
        <w:rPr>
          <w:rFonts w:cstheme="minorHAnsi"/>
          <w:b/>
          <w:bCs/>
          <w:sz w:val="24"/>
          <w:szCs w:val="24"/>
        </w:rPr>
      </w:pPr>
    </w:p>
    <w:p w14:paraId="74FBF946" w14:textId="77777777" w:rsidR="00B36158" w:rsidRPr="00E00254" w:rsidRDefault="00B36158" w:rsidP="00B36158">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1.2 </w:t>
      </w:r>
      <w:r>
        <w:rPr>
          <w:rFonts w:cstheme="minorHAnsi"/>
          <w:b/>
          <w:bCs/>
          <w:sz w:val="24"/>
          <w:szCs w:val="24"/>
        </w:rPr>
        <w:tab/>
      </w:r>
      <w:r w:rsidRPr="00E00254">
        <w:rPr>
          <w:rFonts w:cstheme="minorHAnsi"/>
          <w:bCs/>
          <w:sz w:val="24"/>
          <w:szCs w:val="24"/>
        </w:rPr>
        <w:t>Staff and volunteers must always comply with statutory requirements in relation to such issues as discrimination, health and safety and data protection.</w:t>
      </w:r>
      <w:r w:rsidRPr="00E00254">
        <w:rPr>
          <w:rFonts w:cstheme="minorHAnsi"/>
          <w:b/>
          <w:bCs/>
          <w:sz w:val="24"/>
          <w:szCs w:val="24"/>
        </w:rPr>
        <w:t xml:space="preserve"> </w:t>
      </w:r>
    </w:p>
    <w:p w14:paraId="0196E393" w14:textId="77777777" w:rsidR="00B36158" w:rsidRPr="00E00254" w:rsidRDefault="00B36158" w:rsidP="00B36158">
      <w:pPr>
        <w:tabs>
          <w:tab w:val="left" w:pos="709"/>
        </w:tabs>
        <w:spacing w:after="0" w:line="240" w:lineRule="auto"/>
        <w:ind w:left="709" w:hanging="649"/>
        <w:jc w:val="both"/>
        <w:rPr>
          <w:rFonts w:cstheme="minorHAnsi"/>
          <w:b/>
          <w:bCs/>
          <w:sz w:val="24"/>
          <w:szCs w:val="24"/>
        </w:rPr>
      </w:pPr>
    </w:p>
    <w:p w14:paraId="14A53CAC" w14:textId="77777777" w:rsidR="00B36158" w:rsidRPr="00E00254" w:rsidRDefault="00B36158" w:rsidP="00B36158">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2. </w:t>
      </w:r>
      <w:r>
        <w:rPr>
          <w:rFonts w:cstheme="minorHAnsi"/>
          <w:b/>
          <w:bCs/>
          <w:sz w:val="24"/>
          <w:szCs w:val="24"/>
        </w:rPr>
        <w:tab/>
      </w:r>
      <w:r w:rsidRPr="00E00254">
        <w:rPr>
          <w:rFonts w:cstheme="minorHAnsi"/>
          <w:b/>
          <w:bCs/>
          <w:sz w:val="24"/>
          <w:szCs w:val="24"/>
        </w:rPr>
        <w:t>Relationships and Attitudes</w:t>
      </w:r>
    </w:p>
    <w:p w14:paraId="221543CA" w14:textId="77777777" w:rsidR="00B36158" w:rsidRPr="00E00254" w:rsidRDefault="00B36158" w:rsidP="00B36158">
      <w:pPr>
        <w:tabs>
          <w:tab w:val="left" w:pos="709"/>
        </w:tabs>
        <w:spacing w:after="0" w:line="240" w:lineRule="auto"/>
        <w:ind w:left="709" w:hanging="649"/>
        <w:jc w:val="both"/>
        <w:rPr>
          <w:rFonts w:cstheme="minorHAnsi"/>
          <w:b/>
          <w:bCs/>
          <w:sz w:val="24"/>
          <w:szCs w:val="24"/>
        </w:rPr>
      </w:pPr>
    </w:p>
    <w:p w14:paraId="24D66F4B" w14:textId="77777777" w:rsidR="00B36158" w:rsidRPr="00E00254" w:rsidRDefault="00B36158" w:rsidP="00B36158">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2.1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All staff and volunteers should treat pupils with respect and dignity and not in a manner which demeans or undermines them, their parents or carers, or colleagues. Staff and volunteers should ensure that their relationships</w:t>
      </w:r>
      <w:r w:rsidRPr="00E00254">
        <w:rPr>
          <w:rFonts w:cstheme="minorHAnsi"/>
          <w:b/>
          <w:bCs/>
          <w:sz w:val="24"/>
          <w:szCs w:val="24"/>
        </w:rPr>
        <w:t xml:space="preserve"> </w:t>
      </w:r>
      <w:r w:rsidRPr="00E00254">
        <w:rPr>
          <w:rFonts w:cstheme="minorHAnsi"/>
          <w:bCs/>
          <w:sz w:val="24"/>
          <w:szCs w:val="24"/>
        </w:rPr>
        <w:t xml:space="preserve">with pupils are appropriate to the age and maturity of their pupils. They should not demonstrate behaviours that may be perceived as sarcasm, making jokes at the expense of pupils, embarrassing or humiliating pupils, discriminating against or favouring pupils. Attitudes, demeanour and language all require thought to ensure that conduct does not give rise to comment or speculation. Relationships with pupils must </w:t>
      </w:r>
      <w:proofErr w:type="gramStart"/>
      <w:r w:rsidRPr="00E00254">
        <w:rPr>
          <w:rFonts w:cstheme="minorHAnsi"/>
          <w:bCs/>
          <w:sz w:val="24"/>
          <w:szCs w:val="24"/>
        </w:rPr>
        <w:t xml:space="preserve">be professional at </w:t>
      </w:r>
      <w:r>
        <w:rPr>
          <w:rFonts w:cstheme="minorHAnsi"/>
          <w:bCs/>
          <w:sz w:val="24"/>
          <w:szCs w:val="24"/>
        </w:rPr>
        <w:t>all times</w:t>
      </w:r>
      <w:proofErr w:type="gramEnd"/>
      <w:r w:rsidRPr="00E00254">
        <w:rPr>
          <w:rFonts w:cstheme="minorHAnsi"/>
          <w:bCs/>
          <w:sz w:val="24"/>
          <w:szCs w:val="24"/>
        </w:rPr>
        <w:t>.</w:t>
      </w:r>
      <w:r w:rsidRPr="00E00254">
        <w:rPr>
          <w:rFonts w:cstheme="minorHAnsi"/>
          <w:b/>
          <w:bCs/>
          <w:sz w:val="24"/>
          <w:szCs w:val="24"/>
        </w:rPr>
        <w:t xml:space="preserve"> </w:t>
      </w:r>
    </w:p>
    <w:p w14:paraId="51785657" w14:textId="77777777" w:rsidR="00B36158" w:rsidRPr="00E00254" w:rsidRDefault="00B36158" w:rsidP="00B36158">
      <w:pPr>
        <w:tabs>
          <w:tab w:val="left" w:pos="709"/>
        </w:tabs>
        <w:spacing w:after="0" w:line="240" w:lineRule="auto"/>
        <w:ind w:left="709" w:hanging="649"/>
        <w:rPr>
          <w:rFonts w:cstheme="minorHAnsi"/>
          <w:b/>
          <w:bCs/>
          <w:sz w:val="24"/>
          <w:szCs w:val="24"/>
        </w:rPr>
      </w:pPr>
    </w:p>
    <w:p w14:paraId="109531BF" w14:textId="08F43757" w:rsidR="00B36158" w:rsidRPr="00E00254" w:rsidRDefault="00B36158" w:rsidP="00B36158">
      <w:pPr>
        <w:tabs>
          <w:tab w:val="left" w:pos="709"/>
        </w:tabs>
        <w:spacing w:after="0" w:line="240" w:lineRule="auto"/>
        <w:ind w:left="709" w:hanging="649"/>
        <w:rPr>
          <w:rFonts w:cstheme="minorHAnsi"/>
          <w:b/>
          <w:bCs/>
          <w:sz w:val="24"/>
          <w:szCs w:val="24"/>
        </w:rPr>
      </w:pPr>
      <w:r w:rsidRPr="00E00254">
        <w:rPr>
          <w:rFonts w:cstheme="minorHAnsi"/>
          <w:b/>
          <w:bCs/>
          <w:sz w:val="24"/>
          <w:szCs w:val="24"/>
        </w:rPr>
        <w:lastRenderedPageBreak/>
        <w:t xml:space="preserve">2.2 </w:t>
      </w:r>
      <w:r>
        <w:rPr>
          <w:rFonts w:cstheme="minorHAnsi"/>
          <w:b/>
          <w:bCs/>
          <w:sz w:val="24"/>
          <w:szCs w:val="24"/>
        </w:rPr>
        <w:tab/>
      </w:r>
      <w:r w:rsidRPr="00E00254">
        <w:rPr>
          <w:rFonts w:cstheme="minorHAnsi"/>
          <w:bCs/>
          <w:sz w:val="24"/>
          <w:szCs w:val="24"/>
        </w:rPr>
        <w:t xml:space="preserve">Staff and volunteers may have less formal contact with pupils outside of </w:t>
      </w:r>
      <w:r w:rsidR="00BF2D1E" w:rsidRPr="00E00254">
        <w:rPr>
          <w:rFonts w:cstheme="minorHAnsi"/>
          <w:bCs/>
          <w:sz w:val="24"/>
          <w:szCs w:val="24"/>
        </w:rPr>
        <w:t>school:</w:t>
      </w:r>
      <w:r w:rsidRPr="00E00254">
        <w:rPr>
          <w:rFonts w:cstheme="minorHAnsi"/>
          <w:bCs/>
          <w:sz w:val="24"/>
          <w:szCs w:val="24"/>
        </w:rPr>
        <w:t xml:space="preserve"> perhaps through mutual membership of social groups, sporting organisations, or family connections. Staff and volunteers should not assume that the school would be aware of any such relationship and should therefore consider whether the school should be made aware of the connection. </w:t>
      </w:r>
    </w:p>
    <w:p w14:paraId="46A217FF" w14:textId="77777777" w:rsidR="00B36158" w:rsidRPr="00E00254" w:rsidRDefault="00B36158" w:rsidP="00B36158">
      <w:pPr>
        <w:spacing w:after="0" w:line="240" w:lineRule="auto"/>
        <w:rPr>
          <w:rFonts w:cstheme="minorHAnsi"/>
          <w:b/>
          <w:bCs/>
          <w:sz w:val="24"/>
          <w:szCs w:val="24"/>
        </w:rPr>
      </w:pPr>
    </w:p>
    <w:p w14:paraId="537F6089" w14:textId="25E28BFF" w:rsidR="00B36158" w:rsidRDefault="00B36158" w:rsidP="00B36158">
      <w:pPr>
        <w:pStyle w:val="ListParagraph"/>
        <w:numPr>
          <w:ilvl w:val="1"/>
          <w:numId w:val="6"/>
        </w:numPr>
        <w:spacing w:after="0" w:line="240" w:lineRule="auto"/>
        <w:ind w:left="0" w:firstLine="0"/>
        <w:jc w:val="both"/>
        <w:rPr>
          <w:rFonts w:cstheme="minorHAnsi"/>
          <w:bCs/>
          <w:sz w:val="24"/>
          <w:szCs w:val="24"/>
        </w:rPr>
      </w:pPr>
      <w:r w:rsidRPr="00E00254">
        <w:rPr>
          <w:rFonts w:cstheme="minorHAnsi"/>
          <w:bCs/>
          <w:sz w:val="24"/>
          <w:szCs w:val="24"/>
        </w:rPr>
        <w:t xml:space="preserve">Staff and volunteers should always behave in a professional manner, which </w:t>
      </w:r>
      <w:r w:rsidR="00BF2D1E" w:rsidRPr="00E00254">
        <w:rPr>
          <w:rFonts w:cstheme="minorHAnsi"/>
          <w:bCs/>
          <w:sz w:val="24"/>
          <w:szCs w:val="24"/>
        </w:rPr>
        <w:t xml:space="preserve">within </w:t>
      </w:r>
      <w:r w:rsidR="00BF2D1E" w:rsidRPr="00E00254">
        <w:rPr>
          <w:rFonts w:cstheme="minorHAnsi"/>
          <w:bCs/>
          <w:sz w:val="24"/>
          <w:szCs w:val="24"/>
        </w:rPr>
        <w:tab/>
      </w:r>
      <w:r w:rsidRPr="00E00254">
        <w:rPr>
          <w:rFonts w:cstheme="minorHAnsi"/>
          <w:bCs/>
          <w:sz w:val="24"/>
          <w:szCs w:val="24"/>
        </w:rPr>
        <w:t xml:space="preserve">the context of this Code of Conduct includes such aspects as: </w:t>
      </w:r>
    </w:p>
    <w:p w14:paraId="58A74BDF" w14:textId="77777777" w:rsidR="00B36158" w:rsidRPr="00E00254" w:rsidRDefault="00B36158" w:rsidP="00B36158">
      <w:pPr>
        <w:pStyle w:val="ListParagraph"/>
        <w:tabs>
          <w:tab w:val="left" w:pos="1134"/>
        </w:tabs>
        <w:spacing w:after="0" w:line="240" w:lineRule="auto"/>
        <w:ind w:left="1134" w:hanging="425"/>
        <w:jc w:val="both"/>
        <w:rPr>
          <w:rFonts w:cstheme="minorHAnsi"/>
          <w:bCs/>
          <w:sz w:val="24"/>
          <w:szCs w:val="24"/>
        </w:rPr>
      </w:pPr>
    </w:p>
    <w:p w14:paraId="25169DA1" w14:textId="77777777" w:rsidR="00B36158" w:rsidRPr="00E00254" w:rsidRDefault="00B36158" w:rsidP="00B36158">
      <w:pPr>
        <w:pStyle w:val="ListParagraph"/>
        <w:numPr>
          <w:ilvl w:val="0"/>
          <w:numId w:val="5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acting in a fair, courteous and mature manner to pupils, colleagues and other stakeholders; </w:t>
      </w:r>
    </w:p>
    <w:p w14:paraId="6FA9E760" w14:textId="77777777" w:rsidR="00B36158" w:rsidRDefault="00B36158" w:rsidP="00B36158">
      <w:pPr>
        <w:pStyle w:val="ListParagraph"/>
        <w:numPr>
          <w:ilvl w:val="0"/>
          <w:numId w:val="57"/>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co-operating and liaising with colleagues, as appropriate, to ensure pupils receive a coherent and comprehensive educational service;</w:t>
      </w:r>
    </w:p>
    <w:p w14:paraId="641E4F6D" w14:textId="77777777" w:rsidR="00B36158" w:rsidRPr="00E00254" w:rsidRDefault="00B36158" w:rsidP="00B36158">
      <w:pPr>
        <w:pStyle w:val="ListParagraph"/>
        <w:numPr>
          <w:ilvl w:val="0"/>
          <w:numId w:val="57"/>
        </w:numPr>
        <w:tabs>
          <w:tab w:val="left" w:pos="1134"/>
        </w:tabs>
        <w:spacing w:after="0" w:line="240" w:lineRule="auto"/>
        <w:ind w:left="1134" w:hanging="425"/>
        <w:jc w:val="both"/>
        <w:rPr>
          <w:rFonts w:cstheme="minorHAnsi"/>
          <w:bCs/>
          <w:sz w:val="24"/>
          <w:szCs w:val="24"/>
        </w:rPr>
      </w:pPr>
      <w:r>
        <w:rPr>
          <w:rFonts w:cstheme="minorHAnsi"/>
          <w:bCs/>
          <w:sz w:val="24"/>
          <w:szCs w:val="24"/>
        </w:rPr>
        <w:t>showing</w:t>
      </w:r>
      <w:r w:rsidRPr="00E00254">
        <w:rPr>
          <w:rFonts w:cstheme="minorHAnsi"/>
          <w:bCs/>
          <w:sz w:val="24"/>
          <w:szCs w:val="24"/>
        </w:rPr>
        <w:t xml:space="preserve"> respect for school property</w:t>
      </w:r>
      <w:r>
        <w:rPr>
          <w:rFonts w:cstheme="minorHAnsi"/>
          <w:bCs/>
          <w:sz w:val="24"/>
          <w:szCs w:val="24"/>
        </w:rPr>
        <w:t xml:space="preserve"> at all times</w:t>
      </w:r>
      <w:r w:rsidRPr="00E00254">
        <w:rPr>
          <w:rFonts w:cstheme="minorHAnsi"/>
          <w:bCs/>
          <w:sz w:val="24"/>
          <w:szCs w:val="24"/>
        </w:rPr>
        <w:t>;</w:t>
      </w:r>
    </w:p>
    <w:p w14:paraId="79D9E4AE" w14:textId="77777777" w:rsidR="00B36158" w:rsidRPr="00E00254" w:rsidRDefault="00B36158" w:rsidP="00B36158">
      <w:pPr>
        <w:pStyle w:val="ListParagraph"/>
        <w:numPr>
          <w:ilvl w:val="0"/>
          <w:numId w:val="57"/>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taking responsibility for the behaviour and conduct of pupils in the classroom and sharing such responsibility elsewhere on the premises;</w:t>
      </w:r>
    </w:p>
    <w:p w14:paraId="3726F07B" w14:textId="77777777" w:rsidR="00B36158" w:rsidRPr="00E00254" w:rsidRDefault="00B36158" w:rsidP="00B36158">
      <w:pPr>
        <w:pStyle w:val="ListParagraph"/>
        <w:numPr>
          <w:ilvl w:val="0"/>
          <w:numId w:val="57"/>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being familiar with communication channels and school procedures applicable to both pupils and staff and volunteers; </w:t>
      </w:r>
    </w:p>
    <w:p w14:paraId="6BE46F87" w14:textId="77777777" w:rsidR="00B36158" w:rsidRPr="00E00254" w:rsidRDefault="00B36158" w:rsidP="00B36158">
      <w:pPr>
        <w:pStyle w:val="ListParagraph"/>
        <w:numPr>
          <w:ilvl w:val="0"/>
          <w:numId w:val="57"/>
        </w:numPr>
        <w:tabs>
          <w:tab w:val="left" w:pos="1134"/>
        </w:tabs>
        <w:spacing w:after="0" w:line="240" w:lineRule="auto"/>
        <w:ind w:left="1134" w:hanging="425"/>
        <w:jc w:val="both"/>
        <w:rPr>
          <w:rFonts w:cstheme="minorHAnsi"/>
          <w:b/>
          <w:bCs/>
          <w:sz w:val="24"/>
          <w:szCs w:val="24"/>
        </w:rPr>
      </w:pPr>
      <w:r>
        <w:rPr>
          <w:rFonts w:cstheme="minorHAnsi"/>
          <w:bCs/>
          <w:sz w:val="24"/>
          <w:szCs w:val="24"/>
        </w:rPr>
        <w:t xml:space="preserve">showing </w:t>
      </w:r>
      <w:r w:rsidRPr="00E00254">
        <w:rPr>
          <w:rFonts w:cstheme="minorHAnsi"/>
          <w:bCs/>
          <w:sz w:val="24"/>
          <w:szCs w:val="24"/>
        </w:rPr>
        <w:t>respect for the rights and opinions of others.</w:t>
      </w:r>
      <w:r w:rsidRPr="00E00254">
        <w:rPr>
          <w:rFonts w:cstheme="minorHAnsi"/>
          <w:b/>
          <w:bCs/>
          <w:sz w:val="24"/>
          <w:szCs w:val="24"/>
        </w:rPr>
        <w:t xml:space="preserve"> </w:t>
      </w:r>
    </w:p>
    <w:p w14:paraId="35978DDF" w14:textId="77777777" w:rsidR="00B36158" w:rsidRPr="00E00254" w:rsidRDefault="00B36158" w:rsidP="00B36158">
      <w:pPr>
        <w:spacing w:after="0" w:line="240" w:lineRule="auto"/>
        <w:jc w:val="both"/>
        <w:rPr>
          <w:rFonts w:cstheme="minorHAnsi"/>
          <w:b/>
          <w:bCs/>
          <w:sz w:val="24"/>
          <w:szCs w:val="24"/>
        </w:rPr>
      </w:pPr>
    </w:p>
    <w:p w14:paraId="122A795C" w14:textId="77777777" w:rsidR="00B36158" w:rsidRPr="00E00254" w:rsidRDefault="00B36158" w:rsidP="00B36158">
      <w:pPr>
        <w:pStyle w:val="ListParagraph"/>
        <w:numPr>
          <w:ilvl w:val="0"/>
          <w:numId w:val="6"/>
        </w:numPr>
        <w:spacing w:after="0" w:line="240" w:lineRule="auto"/>
        <w:ind w:left="284"/>
        <w:jc w:val="both"/>
        <w:rPr>
          <w:rFonts w:cstheme="minorHAnsi"/>
          <w:b/>
          <w:bCs/>
          <w:sz w:val="24"/>
          <w:szCs w:val="24"/>
        </w:rPr>
      </w:pPr>
      <w:r>
        <w:rPr>
          <w:rFonts w:cstheme="minorHAnsi"/>
          <w:b/>
          <w:bCs/>
          <w:sz w:val="24"/>
          <w:szCs w:val="24"/>
        </w:rPr>
        <w:tab/>
      </w:r>
      <w:r w:rsidRPr="00E00254">
        <w:rPr>
          <w:rFonts w:cstheme="minorHAnsi"/>
          <w:b/>
          <w:bCs/>
          <w:sz w:val="24"/>
          <w:szCs w:val="24"/>
        </w:rPr>
        <w:t xml:space="preserve">Private Meetings with Pupils </w:t>
      </w:r>
    </w:p>
    <w:p w14:paraId="027E6DA1" w14:textId="77777777" w:rsidR="00B36158" w:rsidRPr="00E00254" w:rsidRDefault="00B36158" w:rsidP="00B36158">
      <w:pPr>
        <w:pStyle w:val="ListParagraph"/>
        <w:spacing w:after="0" w:line="240" w:lineRule="auto"/>
        <w:ind w:left="284"/>
        <w:jc w:val="both"/>
        <w:rPr>
          <w:rFonts w:cstheme="minorHAnsi"/>
          <w:b/>
          <w:bCs/>
          <w:sz w:val="24"/>
          <w:szCs w:val="24"/>
        </w:rPr>
      </w:pPr>
    </w:p>
    <w:p w14:paraId="47407D99"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3.1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It is recognised that there wil</w:t>
      </w:r>
      <w:r>
        <w:rPr>
          <w:rFonts w:cstheme="minorHAnsi"/>
          <w:bCs/>
          <w:sz w:val="24"/>
          <w:szCs w:val="24"/>
        </w:rPr>
        <w:t>l be occasions when staff may be alone</w:t>
      </w:r>
      <w:r w:rsidRPr="00E00254">
        <w:rPr>
          <w:rFonts w:cstheme="minorHAnsi"/>
          <w:bCs/>
          <w:sz w:val="24"/>
          <w:szCs w:val="24"/>
        </w:rPr>
        <w:t xml:space="preserve"> with i</w:t>
      </w:r>
      <w:r>
        <w:rPr>
          <w:rFonts w:cstheme="minorHAnsi"/>
          <w:bCs/>
          <w:sz w:val="24"/>
          <w:szCs w:val="24"/>
        </w:rPr>
        <w:t>ndividual pupils</w:t>
      </w:r>
      <w:r w:rsidRPr="00E00254">
        <w:rPr>
          <w:rFonts w:cstheme="minorHAnsi"/>
          <w:bCs/>
          <w:sz w:val="24"/>
          <w:szCs w:val="24"/>
        </w:rPr>
        <w:t>. As far as possible, staff and volu</w:t>
      </w:r>
      <w:r>
        <w:rPr>
          <w:rFonts w:cstheme="minorHAnsi"/>
          <w:bCs/>
          <w:sz w:val="24"/>
          <w:szCs w:val="24"/>
        </w:rPr>
        <w:t>nteers should conduct these individual activities</w:t>
      </w:r>
      <w:r w:rsidRPr="00E00254">
        <w:rPr>
          <w:rFonts w:cstheme="minorHAnsi"/>
          <w:bCs/>
          <w:sz w:val="24"/>
          <w:szCs w:val="24"/>
        </w:rPr>
        <w:t xml:space="preserve"> in a room with visual access or with an open door and ensure that another adult knows that the interview</w:t>
      </w:r>
      <w:r>
        <w:rPr>
          <w:rFonts w:cstheme="minorHAnsi"/>
          <w:bCs/>
          <w:sz w:val="24"/>
          <w:szCs w:val="24"/>
        </w:rPr>
        <w:t>/activity</w:t>
      </w:r>
      <w:r w:rsidRPr="00E00254">
        <w:rPr>
          <w:rFonts w:cstheme="minorHAnsi"/>
          <w:bCs/>
          <w:sz w:val="24"/>
          <w:szCs w:val="24"/>
        </w:rPr>
        <w:t xml:space="preserve"> is taking place. Where possible, another pupil or (preferably) another adult should be present or nearby during the interview</w:t>
      </w:r>
      <w:r>
        <w:rPr>
          <w:rFonts w:cstheme="minorHAnsi"/>
          <w:bCs/>
          <w:sz w:val="24"/>
          <w:szCs w:val="24"/>
        </w:rPr>
        <w:t>/activity</w:t>
      </w:r>
      <w:r w:rsidRPr="00E00254">
        <w:rPr>
          <w:rFonts w:cstheme="minorHAnsi"/>
          <w:bCs/>
          <w:sz w:val="24"/>
          <w:szCs w:val="24"/>
        </w:rPr>
        <w:t>.</w:t>
      </w:r>
      <w:r w:rsidRPr="00E00254">
        <w:rPr>
          <w:rFonts w:cstheme="minorHAnsi"/>
          <w:b/>
          <w:bCs/>
          <w:sz w:val="24"/>
          <w:szCs w:val="24"/>
        </w:rPr>
        <w:t xml:space="preserve"> </w:t>
      </w:r>
    </w:p>
    <w:p w14:paraId="101F34B3"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p>
    <w:p w14:paraId="1835608A"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 xml:space="preserve">4. </w:t>
      </w:r>
      <w:r>
        <w:rPr>
          <w:rFonts w:cstheme="minorHAnsi"/>
          <w:b/>
          <w:bCs/>
          <w:sz w:val="24"/>
          <w:szCs w:val="24"/>
        </w:rPr>
        <w:tab/>
      </w:r>
      <w:r w:rsidRPr="00E00254">
        <w:rPr>
          <w:rFonts w:cstheme="minorHAnsi"/>
          <w:b/>
          <w:bCs/>
          <w:sz w:val="24"/>
          <w:szCs w:val="24"/>
        </w:rPr>
        <w:t xml:space="preserve">Physical Contact with Pupils </w:t>
      </w:r>
    </w:p>
    <w:p w14:paraId="52C559BC"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p>
    <w:p w14:paraId="781065B3" w14:textId="568BB6A7" w:rsidR="00B36158" w:rsidRPr="00E00254" w:rsidRDefault="00B36158" w:rsidP="00B36158">
      <w:pPr>
        <w:tabs>
          <w:tab w:val="left" w:pos="709"/>
        </w:tabs>
        <w:spacing w:after="0" w:line="240" w:lineRule="auto"/>
        <w:ind w:left="709" w:hanging="709"/>
        <w:jc w:val="both"/>
        <w:rPr>
          <w:rFonts w:cstheme="minorHAnsi"/>
          <w:bCs/>
          <w:sz w:val="24"/>
          <w:szCs w:val="24"/>
        </w:rPr>
      </w:pPr>
      <w:r w:rsidRPr="00E00254">
        <w:rPr>
          <w:rFonts w:cstheme="minorHAnsi"/>
          <w:b/>
          <w:bCs/>
          <w:sz w:val="24"/>
          <w:szCs w:val="24"/>
        </w:rPr>
        <w:t>4.1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To avoid misinterpretations, and so </w:t>
      </w:r>
      <w:r w:rsidR="00BF2D1E" w:rsidRPr="00E00254">
        <w:rPr>
          <w:rFonts w:cstheme="minorHAnsi"/>
          <w:bCs/>
          <w:sz w:val="24"/>
          <w:szCs w:val="24"/>
        </w:rPr>
        <w:t>far,</w:t>
      </w:r>
      <w:r w:rsidRPr="00E00254">
        <w:rPr>
          <w:rFonts w:cstheme="minorHAnsi"/>
          <w:bCs/>
          <w:sz w:val="24"/>
          <w:szCs w:val="24"/>
        </w:rPr>
        <w:t xml:space="preserve"> as is practicable, staff and volunteers are advised not to make unnecessary physical contact with a pupil. </w:t>
      </w:r>
    </w:p>
    <w:p w14:paraId="281A6D27" w14:textId="77777777" w:rsidR="00B36158" w:rsidRPr="00E00254" w:rsidRDefault="00B36158" w:rsidP="00B36158">
      <w:pPr>
        <w:tabs>
          <w:tab w:val="left" w:pos="709"/>
        </w:tabs>
        <w:spacing w:after="0" w:line="240" w:lineRule="auto"/>
        <w:ind w:left="709" w:hanging="709"/>
        <w:jc w:val="both"/>
        <w:rPr>
          <w:rFonts w:cstheme="minorHAnsi"/>
          <w:bCs/>
          <w:sz w:val="24"/>
          <w:szCs w:val="24"/>
        </w:rPr>
      </w:pPr>
    </w:p>
    <w:p w14:paraId="18DA4504" w14:textId="77777777" w:rsidR="00B36158" w:rsidRDefault="00B36158" w:rsidP="00B36158">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4.2</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Staff and volunteers should therefore be cognisant of the guidance issued by the Department on the use of reasonable force (Circular 1999/09 and guidance document ‘Towards a Model Policy in Schools on Use of Reasonable Force).</w:t>
      </w:r>
      <w:r w:rsidRPr="00E00254">
        <w:rPr>
          <w:rFonts w:cstheme="minorHAnsi"/>
          <w:b/>
          <w:bCs/>
          <w:sz w:val="24"/>
          <w:szCs w:val="24"/>
        </w:rPr>
        <w:t xml:space="preserve"> </w:t>
      </w:r>
    </w:p>
    <w:p w14:paraId="089667C0" w14:textId="77777777" w:rsidR="00B36158" w:rsidRDefault="00B36158" w:rsidP="00B36158">
      <w:pPr>
        <w:tabs>
          <w:tab w:val="left" w:pos="709"/>
        </w:tabs>
        <w:spacing w:after="0" w:line="240" w:lineRule="auto"/>
        <w:ind w:left="709" w:hanging="709"/>
        <w:jc w:val="both"/>
        <w:rPr>
          <w:rFonts w:cstheme="minorHAnsi"/>
          <w:b/>
          <w:bCs/>
          <w:sz w:val="24"/>
          <w:szCs w:val="24"/>
        </w:rPr>
      </w:pPr>
    </w:p>
    <w:p w14:paraId="0D16D432"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 xml:space="preserve">5. </w:t>
      </w:r>
      <w:r>
        <w:rPr>
          <w:rFonts w:cstheme="minorHAnsi"/>
          <w:b/>
          <w:bCs/>
          <w:sz w:val="24"/>
          <w:szCs w:val="24"/>
        </w:rPr>
        <w:tab/>
      </w:r>
      <w:r w:rsidRPr="00E00254">
        <w:rPr>
          <w:rFonts w:cstheme="minorHAnsi"/>
          <w:b/>
          <w:bCs/>
          <w:sz w:val="24"/>
          <w:szCs w:val="24"/>
        </w:rPr>
        <w:t>Honesty and Integrity</w:t>
      </w:r>
    </w:p>
    <w:p w14:paraId="3FD7326B" w14:textId="77777777" w:rsidR="00B36158" w:rsidRPr="00E00254" w:rsidRDefault="00B36158" w:rsidP="00B36158">
      <w:pPr>
        <w:tabs>
          <w:tab w:val="left" w:pos="709"/>
        </w:tabs>
        <w:spacing w:after="0" w:line="240" w:lineRule="auto"/>
        <w:ind w:left="709" w:hanging="709"/>
        <w:jc w:val="both"/>
        <w:rPr>
          <w:rFonts w:cstheme="minorHAnsi"/>
          <w:b/>
          <w:bCs/>
          <w:sz w:val="24"/>
          <w:szCs w:val="24"/>
        </w:rPr>
      </w:pPr>
    </w:p>
    <w:p w14:paraId="3DB60BD0" w14:textId="77777777"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 xml:space="preserve"> 5.1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All staff and volunteers are expected to maintain the highest standards of honesty </w:t>
      </w:r>
      <w:r>
        <w:rPr>
          <w:rFonts w:cstheme="minorHAnsi"/>
          <w:bCs/>
          <w:sz w:val="24"/>
          <w:szCs w:val="24"/>
        </w:rPr>
        <w:tab/>
      </w:r>
      <w:r w:rsidRPr="00E00254">
        <w:rPr>
          <w:rFonts w:cstheme="minorHAnsi"/>
          <w:bCs/>
          <w:sz w:val="24"/>
          <w:szCs w:val="24"/>
        </w:rPr>
        <w:t xml:space="preserve">and integrity in their work. This includes the handling and claiming of money and the </w:t>
      </w:r>
      <w:r>
        <w:rPr>
          <w:rFonts w:cstheme="minorHAnsi"/>
          <w:bCs/>
          <w:sz w:val="24"/>
          <w:szCs w:val="24"/>
        </w:rPr>
        <w:tab/>
      </w:r>
      <w:r w:rsidRPr="00E00254">
        <w:rPr>
          <w:rFonts w:cstheme="minorHAnsi"/>
          <w:bCs/>
          <w:sz w:val="24"/>
          <w:szCs w:val="24"/>
        </w:rPr>
        <w:t>use of school property and facilities.</w:t>
      </w:r>
    </w:p>
    <w:p w14:paraId="0BEFF558" w14:textId="3B793936" w:rsidR="00B36158" w:rsidRPr="00E00254" w:rsidRDefault="00B36158" w:rsidP="00B36158">
      <w:pPr>
        <w:tabs>
          <w:tab w:val="left" w:pos="709"/>
        </w:tabs>
        <w:spacing w:after="0" w:line="240" w:lineRule="auto"/>
        <w:jc w:val="both"/>
        <w:rPr>
          <w:rFonts w:cstheme="minorHAnsi"/>
          <w:b/>
          <w:bCs/>
          <w:sz w:val="24"/>
          <w:szCs w:val="24"/>
        </w:rPr>
      </w:pPr>
      <w:r w:rsidRPr="00E00254">
        <w:rPr>
          <w:rFonts w:cstheme="minorHAnsi"/>
          <w:bCs/>
          <w:sz w:val="24"/>
          <w:szCs w:val="24"/>
        </w:rPr>
        <w:t xml:space="preserve"> </w:t>
      </w:r>
      <w:r w:rsidRPr="00E00254">
        <w:rPr>
          <w:rFonts w:cstheme="minorHAnsi"/>
          <w:b/>
          <w:bCs/>
          <w:sz w:val="24"/>
          <w:szCs w:val="24"/>
        </w:rPr>
        <w:t>5.2</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Gifts from suppliers or associates of the school (</w:t>
      </w:r>
      <w:r w:rsidR="00BF2D1E" w:rsidRPr="00E00254">
        <w:rPr>
          <w:rFonts w:cstheme="minorHAnsi"/>
          <w:bCs/>
          <w:sz w:val="24"/>
          <w:szCs w:val="24"/>
        </w:rPr>
        <w:t>e.g.,</w:t>
      </w:r>
      <w:r w:rsidRPr="00E00254">
        <w:rPr>
          <w:rFonts w:cstheme="minorHAnsi"/>
          <w:bCs/>
          <w:sz w:val="24"/>
          <w:szCs w:val="24"/>
        </w:rPr>
        <w:t xml:space="preserve"> a supplier of materials) must be </w:t>
      </w:r>
      <w:r>
        <w:rPr>
          <w:rFonts w:cstheme="minorHAnsi"/>
          <w:bCs/>
          <w:sz w:val="24"/>
          <w:szCs w:val="24"/>
        </w:rPr>
        <w:tab/>
      </w:r>
      <w:r w:rsidRPr="00E00254">
        <w:rPr>
          <w:rFonts w:cstheme="minorHAnsi"/>
          <w:bCs/>
          <w:sz w:val="24"/>
          <w:szCs w:val="24"/>
        </w:rPr>
        <w:t xml:space="preserve">declared to the Principal. A record should be kept of all such gifts received. This </w:t>
      </w:r>
      <w:r>
        <w:rPr>
          <w:rFonts w:cstheme="minorHAnsi"/>
          <w:bCs/>
          <w:sz w:val="24"/>
          <w:szCs w:val="24"/>
        </w:rPr>
        <w:tab/>
      </w:r>
      <w:r w:rsidRPr="00E00254">
        <w:rPr>
          <w:rFonts w:cstheme="minorHAnsi"/>
          <w:bCs/>
          <w:sz w:val="24"/>
          <w:szCs w:val="24"/>
        </w:rPr>
        <w:t xml:space="preserve">requirement does not apply to “one off” token gifts from pupils or parents </w:t>
      </w:r>
      <w:r w:rsidR="00BF2D1E" w:rsidRPr="00E00254">
        <w:rPr>
          <w:rFonts w:cstheme="minorHAnsi"/>
          <w:bCs/>
          <w:sz w:val="24"/>
          <w:szCs w:val="24"/>
        </w:rPr>
        <w:t>e.g.,</w:t>
      </w:r>
      <w:r w:rsidRPr="00E00254">
        <w:rPr>
          <w:rFonts w:cstheme="minorHAnsi"/>
          <w:bCs/>
          <w:sz w:val="24"/>
          <w:szCs w:val="24"/>
        </w:rPr>
        <w:t xml:space="preserve"> at </w:t>
      </w:r>
      <w:r>
        <w:rPr>
          <w:rFonts w:cstheme="minorHAnsi"/>
          <w:bCs/>
          <w:sz w:val="24"/>
          <w:szCs w:val="24"/>
        </w:rPr>
        <w:tab/>
      </w:r>
      <w:r w:rsidRPr="00E00254">
        <w:rPr>
          <w:rFonts w:cstheme="minorHAnsi"/>
          <w:bCs/>
          <w:sz w:val="24"/>
          <w:szCs w:val="24"/>
        </w:rPr>
        <w:t xml:space="preserve">Christmas or the end of the school year. Staff and volunteers should be mindful that </w:t>
      </w:r>
      <w:r>
        <w:rPr>
          <w:rFonts w:cstheme="minorHAnsi"/>
          <w:bCs/>
          <w:sz w:val="24"/>
          <w:szCs w:val="24"/>
        </w:rPr>
        <w:lastRenderedPageBreak/>
        <w:tab/>
      </w:r>
      <w:r w:rsidRPr="00E00254">
        <w:rPr>
          <w:rFonts w:cstheme="minorHAnsi"/>
          <w:bCs/>
          <w:sz w:val="24"/>
          <w:szCs w:val="24"/>
        </w:rPr>
        <w:t xml:space="preserve">gifts to individual pupils may be considered inappropriate and could be </w:t>
      </w:r>
      <w:r>
        <w:rPr>
          <w:rFonts w:cstheme="minorHAnsi"/>
          <w:bCs/>
          <w:sz w:val="24"/>
          <w:szCs w:val="24"/>
        </w:rPr>
        <w:tab/>
      </w:r>
      <w:r w:rsidRPr="00E00254">
        <w:rPr>
          <w:rFonts w:cstheme="minorHAnsi"/>
          <w:bCs/>
          <w:sz w:val="24"/>
          <w:szCs w:val="24"/>
        </w:rPr>
        <w:t>misinterpreted.</w:t>
      </w:r>
      <w:r w:rsidRPr="00E00254">
        <w:rPr>
          <w:rFonts w:cstheme="minorHAnsi"/>
          <w:b/>
          <w:bCs/>
          <w:sz w:val="24"/>
          <w:szCs w:val="24"/>
        </w:rPr>
        <w:t xml:space="preserve"> </w:t>
      </w:r>
    </w:p>
    <w:p w14:paraId="0FA3EF16" w14:textId="77777777" w:rsidR="00B36158" w:rsidRPr="00E00254" w:rsidRDefault="00B36158" w:rsidP="00B36158">
      <w:pPr>
        <w:tabs>
          <w:tab w:val="left" w:pos="709"/>
        </w:tabs>
        <w:spacing w:after="0" w:line="240" w:lineRule="auto"/>
        <w:jc w:val="both"/>
        <w:rPr>
          <w:rFonts w:cstheme="minorHAnsi"/>
          <w:b/>
          <w:bCs/>
          <w:sz w:val="24"/>
          <w:szCs w:val="24"/>
        </w:rPr>
      </w:pPr>
    </w:p>
    <w:p w14:paraId="1F17E8B9" w14:textId="77777777" w:rsidR="00B36158" w:rsidRPr="00E00254" w:rsidRDefault="00B36158" w:rsidP="00B36158">
      <w:pPr>
        <w:tabs>
          <w:tab w:val="left" w:pos="709"/>
        </w:tabs>
        <w:spacing w:after="0" w:line="240" w:lineRule="auto"/>
        <w:jc w:val="both"/>
        <w:rPr>
          <w:rFonts w:cstheme="minorHAnsi"/>
          <w:b/>
          <w:bCs/>
          <w:sz w:val="24"/>
          <w:szCs w:val="24"/>
        </w:rPr>
      </w:pPr>
      <w:r w:rsidRPr="00E00254">
        <w:rPr>
          <w:rFonts w:cstheme="minorHAnsi"/>
          <w:b/>
          <w:bCs/>
          <w:sz w:val="24"/>
          <w:szCs w:val="24"/>
        </w:rPr>
        <w:t xml:space="preserve">6. </w:t>
      </w:r>
      <w:r>
        <w:rPr>
          <w:rFonts w:cstheme="minorHAnsi"/>
          <w:b/>
          <w:bCs/>
          <w:sz w:val="24"/>
          <w:szCs w:val="24"/>
        </w:rPr>
        <w:tab/>
      </w:r>
      <w:r w:rsidRPr="00E00254">
        <w:rPr>
          <w:rFonts w:cstheme="minorHAnsi"/>
          <w:b/>
          <w:bCs/>
          <w:sz w:val="24"/>
          <w:szCs w:val="24"/>
        </w:rPr>
        <w:t xml:space="preserve">Conduct outside of Work </w:t>
      </w:r>
    </w:p>
    <w:p w14:paraId="7347D0DA" w14:textId="77777777" w:rsidR="00B36158" w:rsidRPr="00E00254" w:rsidRDefault="00B36158" w:rsidP="00B36158">
      <w:pPr>
        <w:tabs>
          <w:tab w:val="left" w:pos="709"/>
        </w:tabs>
        <w:spacing w:after="0" w:line="240" w:lineRule="auto"/>
        <w:jc w:val="both"/>
        <w:rPr>
          <w:rFonts w:cstheme="minorHAnsi"/>
          <w:b/>
          <w:bCs/>
          <w:sz w:val="24"/>
          <w:szCs w:val="24"/>
        </w:rPr>
      </w:pPr>
    </w:p>
    <w:p w14:paraId="25243E9F" w14:textId="77777777"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6.1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Staff and volunteers should not engage in conduct outside work which could damage </w:t>
      </w:r>
      <w:r>
        <w:rPr>
          <w:rFonts w:cstheme="minorHAnsi"/>
          <w:bCs/>
          <w:sz w:val="24"/>
          <w:szCs w:val="24"/>
        </w:rPr>
        <w:tab/>
      </w:r>
      <w:r w:rsidRPr="00E00254">
        <w:rPr>
          <w:rFonts w:cstheme="minorHAnsi"/>
          <w:bCs/>
          <w:sz w:val="24"/>
          <w:szCs w:val="24"/>
        </w:rPr>
        <w:t xml:space="preserve">the reputation and standing of the school or the staff/ volunteer’s own reputation or </w:t>
      </w:r>
      <w:r>
        <w:rPr>
          <w:rFonts w:cstheme="minorHAnsi"/>
          <w:bCs/>
          <w:sz w:val="24"/>
          <w:szCs w:val="24"/>
        </w:rPr>
        <w:tab/>
      </w:r>
      <w:r w:rsidRPr="00E00254">
        <w:rPr>
          <w:rFonts w:cstheme="minorHAnsi"/>
          <w:bCs/>
          <w:sz w:val="24"/>
          <w:szCs w:val="24"/>
        </w:rPr>
        <w:t>the reputation of other members of the school community.</w:t>
      </w:r>
    </w:p>
    <w:p w14:paraId="7A832450" w14:textId="77777777" w:rsidR="00B36158" w:rsidRPr="00E00254" w:rsidRDefault="00B36158" w:rsidP="00B36158">
      <w:pPr>
        <w:tabs>
          <w:tab w:val="left" w:pos="709"/>
        </w:tabs>
        <w:spacing w:after="0" w:line="240" w:lineRule="auto"/>
        <w:jc w:val="both"/>
        <w:rPr>
          <w:rFonts w:cstheme="minorHAnsi"/>
          <w:bCs/>
          <w:sz w:val="24"/>
          <w:szCs w:val="24"/>
        </w:rPr>
      </w:pPr>
    </w:p>
    <w:p w14:paraId="14150701" w14:textId="77777777" w:rsidR="00B36158" w:rsidRPr="00E00254" w:rsidRDefault="00B36158" w:rsidP="00B36158">
      <w:pPr>
        <w:tabs>
          <w:tab w:val="left" w:pos="709"/>
        </w:tabs>
        <w:spacing w:after="0" w:line="240" w:lineRule="auto"/>
        <w:jc w:val="both"/>
        <w:rPr>
          <w:rFonts w:cstheme="minorHAnsi"/>
          <w:b/>
          <w:bCs/>
          <w:sz w:val="24"/>
          <w:szCs w:val="24"/>
        </w:rPr>
      </w:pPr>
      <w:r w:rsidRPr="00E00254">
        <w:rPr>
          <w:rFonts w:cstheme="minorHAnsi"/>
          <w:b/>
          <w:bCs/>
          <w:sz w:val="24"/>
          <w:szCs w:val="24"/>
        </w:rPr>
        <w:t>6.2</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Staff and volunteers may undertake work outside school, either paid or voluntary </w:t>
      </w:r>
      <w:r>
        <w:rPr>
          <w:rFonts w:cstheme="minorHAnsi"/>
          <w:bCs/>
          <w:sz w:val="24"/>
          <w:szCs w:val="24"/>
        </w:rPr>
        <w:tab/>
      </w:r>
      <w:r w:rsidRPr="00E00254">
        <w:rPr>
          <w:rFonts w:cstheme="minorHAnsi"/>
          <w:bCs/>
          <w:sz w:val="24"/>
          <w:szCs w:val="24"/>
        </w:rPr>
        <w:t xml:space="preserve">and should ensure it does not affect their work performance in the school. Advice </w:t>
      </w:r>
      <w:r>
        <w:rPr>
          <w:rFonts w:cstheme="minorHAnsi"/>
          <w:bCs/>
          <w:sz w:val="24"/>
          <w:szCs w:val="24"/>
        </w:rPr>
        <w:tab/>
      </w:r>
      <w:r w:rsidRPr="00E00254">
        <w:rPr>
          <w:rFonts w:cstheme="minorHAnsi"/>
          <w:bCs/>
          <w:sz w:val="24"/>
          <w:szCs w:val="24"/>
        </w:rPr>
        <w:t>should be sought from the Principal when considering work outside the school.</w:t>
      </w:r>
      <w:r w:rsidRPr="00E00254">
        <w:rPr>
          <w:rFonts w:cstheme="minorHAnsi"/>
          <w:b/>
          <w:bCs/>
          <w:sz w:val="24"/>
          <w:szCs w:val="24"/>
        </w:rPr>
        <w:t xml:space="preserve"> </w:t>
      </w:r>
    </w:p>
    <w:p w14:paraId="05BA613F" w14:textId="77777777" w:rsidR="00B36158" w:rsidRPr="00E00254" w:rsidRDefault="00B36158" w:rsidP="00B36158">
      <w:pPr>
        <w:tabs>
          <w:tab w:val="left" w:pos="709"/>
        </w:tabs>
        <w:spacing w:after="0" w:line="240" w:lineRule="auto"/>
        <w:jc w:val="both"/>
        <w:rPr>
          <w:rFonts w:cstheme="minorHAnsi"/>
          <w:b/>
          <w:bCs/>
          <w:sz w:val="24"/>
          <w:szCs w:val="24"/>
        </w:rPr>
      </w:pPr>
    </w:p>
    <w:p w14:paraId="5A3163FC" w14:textId="77777777" w:rsidR="00B36158" w:rsidRPr="00E00254" w:rsidRDefault="00B36158" w:rsidP="00B36158">
      <w:pPr>
        <w:tabs>
          <w:tab w:val="left" w:pos="709"/>
        </w:tabs>
        <w:spacing w:after="0" w:line="240" w:lineRule="auto"/>
        <w:jc w:val="both"/>
        <w:rPr>
          <w:rFonts w:cstheme="minorHAnsi"/>
          <w:b/>
          <w:bCs/>
          <w:sz w:val="24"/>
          <w:szCs w:val="24"/>
        </w:rPr>
      </w:pPr>
      <w:r w:rsidRPr="00E00254">
        <w:rPr>
          <w:rFonts w:cstheme="minorHAnsi"/>
          <w:b/>
          <w:bCs/>
          <w:sz w:val="24"/>
          <w:szCs w:val="24"/>
        </w:rPr>
        <w:t xml:space="preserve">7. </w:t>
      </w:r>
      <w:r>
        <w:rPr>
          <w:rFonts w:cstheme="minorHAnsi"/>
          <w:b/>
          <w:bCs/>
          <w:sz w:val="24"/>
          <w:szCs w:val="24"/>
        </w:rPr>
        <w:tab/>
      </w:r>
      <w:r w:rsidRPr="00E00254">
        <w:rPr>
          <w:rFonts w:cstheme="minorHAnsi"/>
          <w:b/>
          <w:bCs/>
          <w:sz w:val="24"/>
          <w:szCs w:val="24"/>
        </w:rPr>
        <w:t xml:space="preserve">E-Safety and Internet Use </w:t>
      </w:r>
    </w:p>
    <w:p w14:paraId="33D599EF" w14:textId="77777777" w:rsidR="00B36158" w:rsidRPr="00E00254" w:rsidRDefault="00B36158" w:rsidP="00B36158">
      <w:pPr>
        <w:tabs>
          <w:tab w:val="left" w:pos="709"/>
        </w:tabs>
        <w:spacing w:after="0" w:line="240" w:lineRule="auto"/>
        <w:jc w:val="both"/>
        <w:rPr>
          <w:rFonts w:cstheme="minorHAnsi"/>
          <w:b/>
          <w:bCs/>
          <w:sz w:val="24"/>
          <w:szCs w:val="24"/>
        </w:rPr>
      </w:pPr>
    </w:p>
    <w:p w14:paraId="247F2212" w14:textId="6D85E60C"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7.1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A staff member or </w:t>
      </w:r>
      <w:r w:rsidR="0070001B" w:rsidRPr="00E00254">
        <w:rPr>
          <w:rFonts w:cstheme="minorHAnsi"/>
          <w:bCs/>
          <w:sz w:val="24"/>
          <w:szCs w:val="24"/>
        </w:rPr>
        <w:t>volunteers</w:t>
      </w:r>
      <w:r w:rsidRPr="00E00254">
        <w:rPr>
          <w:rFonts w:cstheme="minorHAnsi"/>
          <w:bCs/>
          <w:sz w:val="24"/>
          <w:szCs w:val="24"/>
        </w:rPr>
        <w:t xml:space="preserve"> off duty hours are their personal concern but all staff </w:t>
      </w:r>
      <w:r>
        <w:rPr>
          <w:rFonts w:cstheme="minorHAnsi"/>
          <w:bCs/>
          <w:sz w:val="24"/>
          <w:szCs w:val="24"/>
        </w:rPr>
        <w:tab/>
      </w:r>
      <w:r w:rsidRPr="00E00254">
        <w:rPr>
          <w:rFonts w:cstheme="minorHAnsi"/>
          <w:bCs/>
          <w:sz w:val="24"/>
          <w:szCs w:val="24"/>
        </w:rPr>
        <w:t xml:space="preserve">and volunteers should exercise caution when using information technology and be </w:t>
      </w:r>
      <w:r>
        <w:rPr>
          <w:rFonts w:cstheme="minorHAnsi"/>
          <w:bCs/>
          <w:sz w:val="24"/>
          <w:szCs w:val="24"/>
        </w:rPr>
        <w:tab/>
      </w:r>
      <w:r w:rsidRPr="00E00254">
        <w:rPr>
          <w:rFonts w:cstheme="minorHAnsi"/>
          <w:bCs/>
          <w:sz w:val="24"/>
          <w:szCs w:val="24"/>
        </w:rPr>
        <w:t xml:space="preserve">fully aware of the risks to themselves and others. For school-based activities, advice </w:t>
      </w:r>
      <w:r>
        <w:rPr>
          <w:rFonts w:cstheme="minorHAnsi"/>
          <w:bCs/>
          <w:sz w:val="24"/>
          <w:szCs w:val="24"/>
        </w:rPr>
        <w:tab/>
      </w:r>
      <w:r w:rsidRPr="00E00254">
        <w:rPr>
          <w:rFonts w:cstheme="minorHAnsi"/>
          <w:bCs/>
          <w:sz w:val="24"/>
          <w:szCs w:val="24"/>
        </w:rPr>
        <w:t xml:space="preserve">is contained in the school’s Online Safety Policy. </w:t>
      </w:r>
    </w:p>
    <w:p w14:paraId="3C4AC184" w14:textId="77777777" w:rsidR="00B36158" w:rsidRPr="00E00254" w:rsidRDefault="00B36158" w:rsidP="00B36158">
      <w:pPr>
        <w:tabs>
          <w:tab w:val="left" w:pos="709"/>
        </w:tabs>
        <w:spacing w:after="0" w:line="240" w:lineRule="auto"/>
        <w:jc w:val="both"/>
        <w:rPr>
          <w:rFonts w:cstheme="minorHAnsi"/>
          <w:bCs/>
          <w:sz w:val="24"/>
          <w:szCs w:val="24"/>
        </w:rPr>
      </w:pPr>
    </w:p>
    <w:p w14:paraId="1AEEA88B" w14:textId="77777777"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7.2</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Staff and volunteers should exercise </w:t>
      </w:r>
      <w:proofErr w:type="gramStart"/>
      <w:r w:rsidRPr="00E00254">
        <w:rPr>
          <w:rFonts w:cstheme="minorHAnsi"/>
          <w:bCs/>
          <w:sz w:val="24"/>
          <w:szCs w:val="24"/>
        </w:rPr>
        <w:t>particular caution</w:t>
      </w:r>
      <w:proofErr w:type="gramEnd"/>
      <w:r w:rsidRPr="00E00254">
        <w:rPr>
          <w:rFonts w:cstheme="minorHAnsi"/>
          <w:bCs/>
          <w:sz w:val="24"/>
          <w:szCs w:val="24"/>
        </w:rPr>
        <w:t xml:space="preserve"> in relation to making online </w:t>
      </w:r>
      <w:r>
        <w:rPr>
          <w:rFonts w:cstheme="minorHAnsi"/>
          <w:bCs/>
          <w:sz w:val="24"/>
          <w:szCs w:val="24"/>
        </w:rPr>
        <w:tab/>
      </w:r>
      <w:r w:rsidRPr="00E00254">
        <w:rPr>
          <w:rFonts w:cstheme="minorHAnsi"/>
          <w:bCs/>
          <w:sz w:val="24"/>
          <w:szCs w:val="24"/>
        </w:rPr>
        <w:t xml:space="preserve">associations/friendships with current pupils via social media and using texting/email </w:t>
      </w:r>
      <w:r>
        <w:rPr>
          <w:rFonts w:cstheme="minorHAnsi"/>
          <w:bCs/>
          <w:sz w:val="24"/>
          <w:szCs w:val="24"/>
        </w:rPr>
        <w:tab/>
      </w:r>
      <w:r w:rsidRPr="00E00254">
        <w:rPr>
          <w:rFonts w:cstheme="minorHAnsi"/>
          <w:bCs/>
          <w:sz w:val="24"/>
          <w:szCs w:val="24"/>
        </w:rPr>
        <w:t xml:space="preserve">facilities to communicate with them. It is preferable that any contact with pupils is </w:t>
      </w:r>
      <w:r>
        <w:rPr>
          <w:rFonts w:cstheme="minorHAnsi"/>
          <w:bCs/>
          <w:sz w:val="24"/>
          <w:szCs w:val="24"/>
        </w:rPr>
        <w:tab/>
      </w:r>
      <w:r w:rsidRPr="00E00254">
        <w:rPr>
          <w:rFonts w:cstheme="minorHAnsi"/>
          <w:bCs/>
          <w:sz w:val="24"/>
          <w:szCs w:val="24"/>
        </w:rPr>
        <w:t xml:space="preserve">made via the use of school email accounts or telephone equipment when necessary. </w:t>
      </w:r>
    </w:p>
    <w:p w14:paraId="50C489D4" w14:textId="77777777" w:rsidR="00B36158" w:rsidRPr="00E00254" w:rsidRDefault="00B36158" w:rsidP="00B36158">
      <w:pPr>
        <w:tabs>
          <w:tab w:val="left" w:pos="709"/>
        </w:tabs>
        <w:spacing w:after="0" w:line="240" w:lineRule="auto"/>
        <w:jc w:val="both"/>
        <w:rPr>
          <w:rFonts w:cstheme="minorHAnsi"/>
          <w:b/>
          <w:bCs/>
          <w:sz w:val="24"/>
          <w:szCs w:val="24"/>
        </w:rPr>
      </w:pPr>
    </w:p>
    <w:p w14:paraId="1EE85FBC" w14:textId="77777777" w:rsidR="00B36158" w:rsidRPr="00E00254" w:rsidRDefault="00B36158" w:rsidP="00B36158">
      <w:pPr>
        <w:tabs>
          <w:tab w:val="left" w:pos="709"/>
        </w:tabs>
        <w:spacing w:after="0" w:line="240" w:lineRule="auto"/>
        <w:jc w:val="both"/>
        <w:rPr>
          <w:rFonts w:cstheme="minorHAnsi"/>
          <w:b/>
          <w:bCs/>
          <w:sz w:val="24"/>
          <w:szCs w:val="24"/>
        </w:rPr>
      </w:pPr>
      <w:r w:rsidRPr="00E00254">
        <w:rPr>
          <w:rFonts w:cstheme="minorHAnsi"/>
          <w:b/>
          <w:bCs/>
          <w:sz w:val="24"/>
          <w:szCs w:val="24"/>
        </w:rPr>
        <w:t xml:space="preserve">8. </w:t>
      </w:r>
      <w:r>
        <w:rPr>
          <w:rFonts w:cstheme="minorHAnsi"/>
          <w:b/>
          <w:bCs/>
          <w:sz w:val="24"/>
          <w:szCs w:val="24"/>
        </w:rPr>
        <w:tab/>
      </w:r>
      <w:r w:rsidRPr="00E00254">
        <w:rPr>
          <w:rFonts w:cstheme="minorHAnsi"/>
          <w:b/>
          <w:bCs/>
          <w:sz w:val="24"/>
          <w:szCs w:val="24"/>
        </w:rPr>
        <w:t xml:space="preserve">Confidentiality </w:t>
      </w:r>
    </w:p>
    <w:p w14:paraId="53AD8158" w14:textId="77777777" w:rsidR="00B36158" w:rsidRPr="00E00254" w:rsidRDefault="00B36158" w:rsidP="00B36158">
      <w:pPr>
        <w:tabs>
          <w:tab w:val="left" w:pos="709"/>
        </w:tabs>
        <w:spacing w:after="0" w:line="240" w:lineRule="auto"/>
        <w:jc w:val="both"/>
        <w:rPr>
          <w:rFonts w:cstheme="minorHAnsi"/>
          <w:b/>
          <w:bCs/>
          <w:sz w:val="24"/>
          <w:szCs w:val="24"/>
        </w:rPr>
      </w:pPr>
    </w:p>
    <w:p w14:paraId="4247E2D6" w14:textId="47831400"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8.1</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Staff and volunteers may have access to confidential information about pupils </w:t>
      </w:r>
      <w:r>
        <w:rPr>
          <w:rFonts w:cstheme="minorHAnsi"/>
          <w:bCs/>
          <w:sz w:val="24"/>
          <w:szCs w:val="24"/>
        </w:rPr>
        <w:tab/>
      </w:r>
      <w:r w:rsidRPr="00E00254">
        <w:rPr>
          <w:rFonts w:cstheme="minorHAnsi"/>
          <w:bCs/>
          <w:sz w:val="24"/>
          <w:szCs w:val="24"/>
        </w:rPr>
        <w:t xml:space="preserve">including highly sensitive or private information. It should not be shared with any </w:t>
      </w:r>
      <w:r>
        <w:rPr>
          <w:rFonts w:cstheme="minorHAnsi"/>
          <w:bCs/>
          <w:sz w:val="24"/>
          <w:szCs w:val="24"/>
        </w:rPr>
        <w:tab/>
      </w:r>
      <w:r w:rsidRPr="00E00254">
        <w:rPr>
          <w:rFonts w:cstheme="minorHAnsi"/>
          <w:bCs/>
          <w:sz w:val="24"/>
          <w:szCs w:val="24"/>
        </w:rPr>
        <w:t xml:space="preserve">person other than on a </w:t>
      </w:r>
      <w:r w:rsidR="00BF2D1E" w:rsidRPr="00E00254">
        <w:rPr>
          <w:rFonts w:cstheme="minorHAnsi"/>
          <w:bCs/>
          <w:sz w:val="24"/>
          <w:szCs w:val="24"/>
        </w:rPr>
        <w:t>need-to-know</w:t>
      </w:r>
      <w:r w:rsidRPr="00E00254">
        <w:rPr>
          <w:rFonts w:cstheme="minorHAnsi"/>
          <w:bCs/>
          <w:sz w:val="24"/>
          <w:szCs w:val="24"/>
        </w:rPr>
        <w:t xml:space="preserve"> basis. In circumstances where the pupil’s </w:t>
      </w:r>
      <w:r>
        <w:rPr>
          <w:rFonts w:cstheme="minorHAnsi"/>
          <w:bCs/>
          <w:sz w:val="24"/>
          <w:szCs w:val="24"/>
        </w:rPr>
        <w:tab/>
      </w:r>
      <w:r w:rsidRPr="00E00254">
        <w:rPr>
          <w:rFonts w:cstheme="minorHAnsi"/>
          <w:bCs/>
          <w:sz w:val="24"/>
          <w:szCs w:val="24"/>
        </w:rPr>
        <w:t xml:space="preserve">identity does not need to be disclosed the information should be used anonymously. </w:t>
      </w:r>
    </w:p>
    <w:p w14:paraId="5AD60BB9" w14:textId="77777777" w:rsidR="00B36158" w:rsidRPr="00E00254" w:rsidRDefault="00B36158" w:rsidP="00B36158">
      <w:pPr>
        <w:tabs>
          <w:tab w:val="left" w:pos="709"/>
        </w:tabs>
        <w:spacing w:after="0" w:line="240" w:lineRule="auto"/>
        <w:jc w:val="both"/>
        <w:rPr>
          <w:rFonts w:cstheme="minorHAnsi"/>
          <w:bCs/>
          <w:sz w:val="24"/>
          <w:szCs w:val="24"/>
        </w:rPr>
      </w:pPr>
    </w:p>
    <w:p w14:paraId="608CAC32" w14:textId="77777777" w:rsidR="00B36158" w:rsidRPr="00E00254" w:rsidRDefault="00B36158" w:rsidP="00B36158">
      <w:pPr>
        <w:tabs>
          <w:tab w:val="left" w:pos="709"/>
        </w:tabs>
        <w:spacing w:after="0" w:line="240" w:lineRule="auto"/>
        <w:jc w:val="both"/>
        <w:rPr>
          <w:rFonts w:cstheme="minorHAnsi"/>
          <w:bCs/>
          <w:sz w:val="24"/>
          <w:szCs w:val="24"/>
        </w:rPr>
      </w:pPr>
      <w:r w:rsidRPr="00E00254">
        <w:rPr>
          <w:rFonts w:cstheme="minorHAnsi"/>
          <w:b/>
          <w:bCs/>
          <w:sz w:val="24"/>
          <w:szCs w:val="24"/>
        </w:rPr>
        <w:t>8.2</w:t>
      </w:r>
      <w:r>
        <w:rPr>
          <w:rFonts w:cstheme="minorHAnsi"/>
          <w:b/>
          <w:bCs/>
          <w:sz w:val="24"/>
          <w:szCs w:val="24"/>
        </w:rPr>
        <w:tab/>
      </w:r>
      <w:r w:rsidRPr="00E00254">
        <w:rPr>
          <w:rFonts w:cstheme="minorHAnsi"/>
          <w:bCs/>
          <w:sz w:val="24"/>
          <w:szCs w:val="24"/>
        </w:rPr>
        <w:t xml:space="preserve"> There are some circumstances in which a member of staff or volunteer may be </w:t>
      </w:r>
      <w:r>
        <w:rPr>
          <w:rFonts w:cstheme="minorHAnsi"/>
          <w:bCs/>
          <w:sz w:val="24"/>
          <w:szCs w:val="24"/>
        </w:rPr>
        <w:tab/>
      </w:r>
      <w:r w:rsidRPr="00E00254">
        <w:rPr>
          <w:rFonts w:cstheme="minorHAnsi"/>
          <w:bCs/>
          <w:sz w:val="24"/>
          <w:szCs w:val="24"/>
        </w:rPr>
        <w:t xml:space="preserve">expected to share information about a pupil, for example when abuse is alleged or </w:t>
      </w:r>
      <w:r>
        <w:rPr>
          <w:rFonts w:cstheme="minorHAnsi"/>
          <w:bCs/>
          <w:sz w:val="24"/>
          <w:szCs w:val="24"/>
        </w:rPr>
        <w:tab/>
      </w:r>
      <w:r w:rsidRPr="00E00254">
        <w:rPr>
          <w:rFonts w:cstheme="minorHAnsi"/>
          <w:bCs/>
          <w:sz w:val="24"/>
          <w:szCs w:val="24"/>
        </w:rPr>
        <w:t xml:space="preserve">suspected. In such cases, individuals should pass information on without delay, but </w:t>
      </w:r>
      <w:r>
        <w:rPr>
          <w:rFonts w:cstheme="minorHAnsi"/>
          <w:bCs/>
          <w:sz w:val="24"/>
          <w:szCs w:val="24"/>
        </w:rPr>
        <w:tab/>
      </w:r>
      <w:r w:rsidRPr="00E00254">
        <w:rPr>
          <w:rFonts w:cstheme="minorHAnsi"/>
          <w:bCs/>
          <w:sz w:val="24"/>
          <w:szCs w:val="24"/>
        </w:rPr>
        <w:t xml:space="preserve">only to those with designated child protection responsibilities. </w:t>
      </w:r>
    </w:p>
    <w:p w14:paraId="0FB6DAE6" w14:textId="77777777" w:rsidR="00B36158" w:rsidRPr="00E00254" w:rsidRDefault="00B36158" w:rsidP="00B36158">
      <w:pPr>
        <w:spacing w:after="0" w:line="240" w:lineRule="auto"/>
        <w:jc w:val="both"/>
        <w:rPr>
          <w:rFonts w:cstheme="minorHAnsi"/>
          <w:bCs/>
          <w:sz w:val="24"/>
          <w:szCs w:val="24"/>
        </w:rPr>
      </w:pPr>
    </w:p>
    <w:p w14:paraId="74F87022" w14:textId="7A2749F2" w:rsidR="00B36158" w:rsidRPr="00E00254" w:rsidRDefault="00B36158" w:rsidP="00B36158">
      <w:pPr>
        <w:spacing w:after="0" w:line="240" w:lineRule="auto"/>
        <w:jc w:val="both"/>
        <w:rPr>
          <w:rFonts w:cstheme="minorHAnsi"/>
          <w:bCs/>
          <w:sz w:val="24"/>
          <w:szCs w:val="24"/>
        </w:rPr>
      </w:pPr>
      <w:r w:rsidRPr="00E00254">
        <w:rPr>
          <w:rFonts w:cstheme="minorHAnsi"/>
          <w:b/>
          <w:bCs/>
          <w:sz w:val="24"/>
          <w:szCs w:val="24"/>
        </w:rPr>
        <w:t>8.3</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If a member of staff or volunteer is in any doubt about whether to share information </w:t>
      </w:r>
      <w:r>
        <w:rPr>
          <w:rFonts w:cstheme="minorHAnsi"/>
          <w:bCs/>
          <w:sz w:val="24"/>
          <w:szCs w:val="24"/>
        </w:rPr>
        <w:tab/>
      </w:r>
      <w:r w:rsidRPr="00E00254">
        <w:rPr>
          <w:rFonts w:cstheme="minorHAnsi"/>
          <w:bCs/>
          <w:sz w:val="24"/>
          <w:szCs w:val="24"/>
        </w:rPr>
        <w:t xml:space="preserve">or keep it </w:t>
      </w:r>
      <w:r w:rsidR="0070001B" w:rsidRPr="00E00254">
        <w:rPr>
          <w:rFonts w:cstheme="minorHAnsi"/>
          <w:bCs/>
          <w:sz w:val="24"/>
          <w:szCs w:val="24"/>
        </w:rPr>
        <w:t>confidential,</w:t>
      </w:r>
      <w:r w:rsidRPr="00E00254">
        <w:rPr>
          <w:rFonts w:cstheme="minorHAnsi"/>
          <w:bCs/>
          <w:sz w:val="24"/>
          <w:szCs w:val="24"/>
        </w:rPr>
        <w:t xml:space="preserve"> he or she should seek guidance from a senior member of staff. </w:t>
      </w:r>
      <w:r>
        <w:rPr>
          <w:rFonts w:cstheme="minorHAnsi"/>
          <w:bCs/>
          <w:sz w:val="24"/>
          <w:szCs w:val="24"/>
        </w:rPr>
        <w:tab/>
      </w:r>
      <w:r w:rsidRPr="00E00254">
        <w:rPr>
          <w:rFonts w:cstheme="minorHAnsi"/>
          <w:bCs/>
          <w:sz w:val="24"/>
          <w:szCs w:val="24"/>
        </w:rPr>
        <w:t xml:space="preserve">Any media or legal enquiries should be passed to senior leadership. </w:t>
      </w:r>
    </w:p>
    <w:p w14:paraId="79F2CC99" w14:textId="77777777" w:rsidR="00B36158" w:rsidRPr="00E00254" w:rsidRDefault="00B36158" w:rsidP="00B36158">
      <w:pPr>
        <w:spacing w:after="0" w:line="240" w:lineRule="auto"/>
        <w:jc w:val="both"/>
        <w:rPr>
          <w:rFonts w:cstheme="minorHAnsi"/>
          <w:bCs/>
          <w:sz w:val="24"/>
          <w:szCs w:val="24"/>
        </w:rPr>
      </w:pPr>
    </w:p>
    <w:p w14:paraId="729FFA59" w14:textId="77777777" w:rsidR="006904A6" w:rsidRPr="00E00254" w:rsidRDefault="00B36158" w:rsidP="00B36158">
      <w:pPr>
        <w:spacing w:after="0" w:line="240" w:lineRule="auto"/>
        <w:jc w:val="both"/>
        <w:rPr>
          <w:rFonts w:cstheme="minorHAnsi"/>
          <w:b/>
          <w:bCs/>
          <w:sz w:val="24"/>
          <w:szCs w:val="24"/>
        </w:rPr>
      </w:pPr>
      <w:r w:rsidRPr="00E00254">
        <w:rPr>
          <w:rFonts w:cstheme="minorHAnsi"/>
          <w:b/>
          <w:bCs/>
          <w:sz w:val="24"/>
          <w:szCs w:val="24"/>
        </w:rPr>
        <w:t>8.4</w:t>
      </w:r>
      <w:r w:rsidRPr="00E00254">
        <w:rPr>
          <w:rFonts w:cstheme="minorHAnsi"/>
          <w:bCs/>
          <w:sz w:val="24"/>
          <w:szCs w:val="24"/>
        </w:rPr>
        <w:t xml:space="preserve"> </w:t>
      </w:r>
      <w:r>
        <w:rPr>
          <w:rFonts w:cstheme="minorHAnsi"/>
          <w:bCs/>
          <w:sz w:val="24"/>
          <w:szCs w:val="24"/>
        </w:rPr>
        <w:tab/>
      </w:r>
      <w:r w:rsidRPr="00E00254">
        <w:rPr>
          <w:rFonts w:cstheme="minorHAnsi"/>
          <w:bCs/>
          <w:sz w:val="24"/>
          <w:szCs w:val="24"/>
        </w:rPr>
        <w:t xml:space="preserve">Staff and volunteers need to be aware that although it is important to listen to and </w:t>
      </w:r>
      <w:r>
        <w:rPr>
          <w:rFonts w:cstheme="minorHAnsi"/>
          <w:bCs/>
          <w:sz w:val="24"/>
          <w:szCs w:val="24"/>
        </w:rPr>
        <w:tab/>
      </w:r>
      <w:r w:rsidRPr="00E00254">
        <w:rPr>
          <w:rFonts w:cstheme="minorHAnsi"/>
          <w:bCs/>
          <w:sz w:val="24"/>
          <w:szCs w:val="24"/>
        </w:rPr>
        <w:t xml:space="preserve">support pupils, they must not promise confidentiality or request pupils to do the </w:t>
      </w:r>
      <w:r>
        <w:rPr>
          <w:rFonts w:cstheme="minorHAnsi"/>
          <w:bCs/>
          <w:sz w:val="24"/>
          <w:szCs w:val="24"/>
        </w:rPr>
        <w:tab/>
      </w:r>
      <w:r w:rsidRPr="00E00254">
        <w:rPr>
          <w:rFonts w:cstheme="minorHAnsi"/>
          <w:bCs/>
          <w:sz w:val="24"/>
          <w:szCs w:val="24"/>
        </w:rPr>
        <w:t xml:space="preserve">same under any circumstances. Additionally concerns and allegations about adults </w:t>
      </w:r>
      <w:r>
        <w:rPr>
          <w:rFonts w:cstheme="minorHAnsi"/>
          <w:bCs/>
          <w:sz w:val="24"/>
          <w:szCs w:val="24"/>
        </w:rPr>
        <w:tab/>
      </w:r>
      <w:r w:rsidRPr="00E00254">
        <w:rPr>
          <w:rFonts w:cstheme="minorHAnsi"/>
          <w:bCs/>
          <w:sz w:val="24"/>
          <w:szCs w:val="24"/>
        </w:rPr>
        <w:t xml:space="preserve">should be treated as confidential and passed to the Principal or a member of the </w:t>
      </w:r>
      <w:r>
        <w:rPr>
          <w:rFonts w:cstheme="minorHAnsi"/>
          <w:bCs/>
          <w:sz w:val="24"/>
          <w:szCs w:val="24"/>
        </w:rPr>
        <w:tab/>
      </w:r>
      <w:r w:rsidRPr="00E00254">
        <w:rPr>
          <w:rFonts w:cstheme="minorHAnsi"/>
          <w:bCs/>
          <w:sz w:val="24"/>
          <w:szCs w:val="24"/>
        </w:rPr>
        <w:t xml:space="preserve">safeguarding team without delay. </w:t>
      </w:r>
    </w:p>
    <w:sectPr w:rsidR="006904A6" w:rsidRPr="00E00254" w:rsidSect="00C95F3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AF72" w14:textId="77777777" w:rsidR="006A2A2A" w:rsidRDefault="006A2A2A" w:rsidP="00224E91">
      <w:pPr>
        <w:spacing w:after="0" w:line="240" w:lineRule="auto"/>
      </w:pPr>
      <w:r>
        <w:separator/>
      </w:r>
    </w:p>
  </w:endnote>
  <w:endnote w:type="continuationSeparator" w:id="0">
    <w:p w14:paraId="5E8CD7B6" w14:textId="77777777" w:rsidR="006A2A2A" w:rsidRDefault="006A2A2A" w:rsidP="0022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08551"/>
      <w:docPartObj>
        <w:docPartGallery w:val="Page Numbers (Bottom of Page)"/>
        <w:docPartUnique/>
      </w:docPartObj>
    </w:sdtPr>
    <w:sdtEndPr>
      <w:rPr>
        <w:noProof/>
        <w:sz w:val="20"/>
        <w:szCs w:val="20"/>
      </w:rPr>
    </w:sdtEndPr>
    <w:sdtContent>
      <w:p w14:paraId="27F2579F" w14:textId="77777777" w:rsidR="00806D30" w:rsidRPr="003F212A" w:rsidRDefault="00806D30" w:rsidP="003F212A">
        <w:pPr>
          <w:pStyle w:val="Footer"/>
          <w:jc w:val="right"/>
          <w:rPr>
            <w:sz w:val="20"/>
            <w:szCs w:val="20"/>
          </w:rPr>
        </w:pPr>
        <w:r w:rsidRPr="003F212A">
          <w:rPr>
            <w:sz w:val="20"/>
            <w:szCs w:val="20"/>
          </w:rPr>
          <w:fldChar w:fldCharType="begin"/>
        </w:r>
        <w:r w:rsidRPr="003F212A">
          <w:rPr>
            <w:sz w:val="20"/>
            <w:szCs w:val="20"/>
          </w:rPr>
          <w:instrText xml:space="preserve"> PAGE   \* MERGEFORMAT </w:instrText>
        </w:r>
        <w:r w:rsidRPr="003F212A">
          <w:rPr>
            <w:sz w:val="20"/>
            <w:szCs w:val="20"/>
          </w:rPr>
          <w:fldChar w:fldCharType="separate"/>
        </w:r>
        <w:r w:rsidR="00B36158">
          <w:rPr>
            <w:noProof/>
            <w:sz w:val="20"/>
            <w:szCs w:val="20"/>
          </w:rPr>
          <w:t>45</w:t>
        </w:r>
        <w:r w:rsidRPr="003F212A">
          <w:rPr>
            <w:noProof/>
            <w:sz w:val="20"/>
            <w:szCs w:val="20"/>
          </w:rPr>
          <w:fldChar w:fldCharType="end"/>
        </w:r>
      </w:p>
    </w:sdtContent>
  </w:sdt>
  <w:p w14:paraId="17183C77" w14:textId="77777777" w:rsidR="00806D30" w:rsidRDefault="0080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D2F7" w14:textId="77777777" w:rsidR="006A2A2A" w:rsidRDefault="006A2A2A" w:rsidP="00224E91">
      <w:pPr>
        <w:spacing w:after="0" w:line="240" w:lineRule="auto"/>
      </w:pPr>
      <w:r>
        <w:separator/>
      </w:r>
    </w:p>
  </w:footnote>
  <w:footnote w:type="continuationSeparator" w:id="0">
    <w:p w14:paraId="452234CA" w14:textId="77777777" w:rsidR="006A2A2A" w:rsidRDefault="006A2A2A" w:rsidP="00224E91">
      <w:pPr>
        <w:spacing w:after="0" w:line="240" w:lineRule="auto"/>
      </w:pPr>
      <w:r>
        <w:continuationSeparator/>
      </w:r>
    </w:p>
  </w:footnote>
  <w:footnote w:id="1">
    <w:p w14:paraId="3B0235C3" w14:textId="77777777" w:rsidR="00806D30" w:rsidRDefault="00806D30">
      <w:pPr>
        <w:pStyle w:val="FootnoteText"/>
      </w:pPr>
      <w:r>
        <w:rPr>
          <w:rStyle w:val="FootnoteReference"/>
        </w:rPr>
        <w:footnoteRef/>
      </w:r>
      <w:r>
        <w:t xml:space="preserve"> Co-Operating to Safeguard Children and Young People in Northern Ireland (March 2016)</w:t>
      </w:r>
    </w:p>
    <w:p w14:paraId="5ED540A5" w14:textId="77777777" w:rsidR="00806D30" w:rsidRDefault="00000000">
      <w:pPr>
        <w:pStyle w:val="FootnoteText"/>
      </w:pPr>
      <w:hyperlink r:id="rId1" w:history="1">
        <w:r w:rsidR="00806D30" w:rsidRPr="00093BC4">
          <w:rPr>
            <w:rStyle w:val="Hyperlink"/>
          </w:rPr>
          <w:t>https://www.health-ni.gov.uk/publications/co-operating-safeguard-children-and-young-people-northern-ireland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7A1"/>
    <w:multiLevelType w:val="hybridMultilevel"/>
    <w:tmpl w:val="9D7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83311"/>
    <w:multiLevelType w:val="hybridMultilevel"/>
    <w:tmpl w:val="8154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32346"/>
    <w:multiLevelType w:val="hybridMultilevel"/>
    <w:tmpl w:val="B6C0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501DD"/>
    <w:multiLevelType w:val="multilevel"/>
    <w:tmpl w:val="5A44556A"/>
    <w:lvl w:ilvl="0">
      <w:start w:val="1"/>
      <w:numFmt w:val="decimal"/>
      <w:lvlText w:val="%1"/>
      <w:lvlJc w:val="left"/>
      <w:pPr>
        <w:ind w:left="420" w:hanging="420"/>
      </w:pPr>
      <w:rPr>
        <w:rFonts w:hint="default"/>
        <w:b/>
      </w:rPr>
    </w:lvl>
    <w:lvl w:ilvl="1">
      <w:start w:val="1"/>
      <w:numFmt w:val="decimal"/>
      <w:lvlText w:val="%1.%2"/>
      <w:lvlJc w:val="left"/>
      <w:pPr>
        <w:ind w:left="480" w:hanging="42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74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220" w:hanging="1800"/>
      </w:pPr>
      <w:rPr>
        <w:rFonts w:hint="default"/>
        <w:b/>
      </w:rPr>
    </w:lvl>
    <w:lvl w:ilvl="8">
      <w:start w:val="1"/>
      <w:numFmt w:val="decimal"/>
      <w:lvlText w:val="%1.%2.%3.%4.%5.%6.%7.%8.%9"/>
      <w:lvlJc w:val="left"/>
      <w:pPr>
        <w:ind w:left="2640" w:hanging="2160"/>
      </w:pPr>
      <w:rPr>
        <w:rFonts w:hint="default"/>
        <w:b/>
      </w:rPr>
    </w:lvl>
  </w:abstractNum>
  <w:abstractNum w:abstractNumId="4" w15:restartNumberingAfterBreak="0">
    <w:nsid w:val="0A5D3040"/>
    <w:multiLevelType w:val="multilevel"/>
    <w:tmpl w:val="7F80B8EC"/>
    <w:lvl w:ilvl="0">
      <w:start w:val="2"/>
      <w:numFmt w:val="decimal"/>
      <w:lvlText w:val="%1"/>
      <w:lvlJc w:val="left"/>
      <w:pPr>
        <w:ind w:left="390" w:hanging="390"/>
      </w:pPr>
      <w:rPr>
        <w:rFonts w:hint="default"/>
      </w:rPr>
    </w:lvl>
    <w:lvl w:ilvl="1">
      <w:start w:val="26"/>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D30AC"/>
    <w:multiLevelType w:val="hybridMultilevel"/>
    <w:tmpl w:val="E952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1662E"/>
    <w:multiLevelType w:val="hybridMultilevel"/>
    <w:tmpl w:val="76DE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458F4"/>
    <w:multiLevelType w:val="hybridMultilevel"/>
    <w:tmpl w:val="7CE61A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96AAD"/>
    <w:multiLevelType w:val="multilevel"/>
    <w:tmpl w:val="EBDC1E54"/>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129334A7"/>
    <w:multiLevelType w:val="hybridMultilevel"/>
    <w:tmpl w:val="7CF6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05AB6"/>
    <w:multiLevelType w:val="hybridMultilevel"/>
    <w:tmpl w:val="901C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C5965"/>
    <w:multiLevelType w:val="hybridMultilevel"/>
    <w:tmpl w:val="7A9C17A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2" w15:restartNumberingAfterBreak="0">
    <w:nsid w:val="17CB036D"/>
    <w:multiLevelType w:val="hybridMultilevel"/>
    <w:tmpl w:val="8620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974A1"/>
    <w:multiLevelType w:val="hybridMultilevel"/>
    <w:tmpl w:val="1B6AF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553060"/>
    <w:multiLevelType w:val="hybridMultilevel"/>
    <w:tmpl w:val="108E7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D03201"/>
    <w:multiLevelType w:val="hybridMultilevel"/>
    <w:tmpl w:val="38126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FC51B2"/>
    <w:multiLevelType w:val="hybridMultilevel"/>
    <w:tmpl w:val="B1EE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5C5DB5"/>
    <w:multiLevelType w:val="hybridMultilevel"/>
    <w:tmpl w:val="82628D06"/>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8" w15:restartNumberingAfterBreak="0">
    <w:nsid w:val="27BE6743"/>
    <w:multiLevelType w:val="hybridMultilevel"/>
    <w:tmpl w:val="9FD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85223"/>
    <w:multiLevelType w:val="hybridMultilevel"/>
    <w:tmpl w:val="C48E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21567A"/>
    <w:multiLevelType w:val="hybridMultilevel"/>
    <w:tmpl w:val="BD8AE4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1" w15:restartNumberingAfterBreak="0">
    <w:nsid w:val="2C44557D"/>
    <w:multiLevelType w:val="hybridMultilevel"/>
    <w:tmpl w:val="EC9A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053509"/>
    <w:multiLevelType w:val="hybridMultilevel"/>
    <w:tmpl w:val="9ED2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56206C"/>
    <w:multiLevelType w:val="hybridMultilevel"/>
    <w:tmpl w:val="12A6CB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4" w15:restartNumberingAfterBreak="0">
    <w:nsid w:val="2F7973A7"/>
    <w:multiLevelType w:val="hybridMultilevel"/>
    <w:tmpl w:val="37541372"/>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5" w15:restartNumberingAfterBreak="0">
    <w:nsid w:val="2F883C69"/>
    <w:multiLevelType w:val="hybridMultilevel"/>
    <w:tmpl w:val="0A1074C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6" w15:restartNumberingAfterBreak="0">
    <w:nsid w:val="37D5386E"/>
    <w:multiLevelType w:val="hybridMultilevel"/>
    <w:tmpl w:val="0346D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1A0665"/>
    <w:multiLevelType w:val="hybridMultilevel"/>
    <w:tmpl w:val="26BA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635164"/>
    <w:multiLevelType w:val="hybridMultilevel"/>
    <w:tmpl w:val="6382FF28"/>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9" w15:restartNumberingAfterBreak="0">
    <w:nsid w:val="4ACD61FE"/>
    <w:multiLevelType w:val="multilevel"/>
    <w:tmpl w:val="3AB6E43A"/>
    <w:lvl w:ilvl="0">
      <w:start w:val="2"/>
      <w:numFmt w:val="decimal"/>
      <w:lvlText w:val="%1"/>
      <w:lvlJc w:val="left"/>
      <w:pPr>
        <w:ind w:left="375" w:hanging="375"/>
      </w:pPr>
      <w:rPr>
        <w:rFonts w:hint="default"/>
      </w:rPr>
    </w:lvl>
    <w:lvl w:ilvl="1">
      <w:start w:val="72"/>
      <w:numFmt w:val="decimal"/>
      <w:lvlText w:val="%1.%2"/>
      <w:lvlJc w:val="left"/>
      <w:pPr>
        <w:ind w:left="399" w:hanging="375"/>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0" w15:restartNumberingAfterBreak="0">
    <w:nsid w:val="4D910AF5"/>
    <w:multiLevelType w:val="hybridMultilevel"/>
    <w:tmpl w:val="F354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B155A3"/>
    <w:multiLevelType w:val="hybridMultilevel"/>
    <w:tmpl w:val="333A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2946C0"/>
    <w:multiLevelType w:val="hybridMultilevel"/>
    <w:tmpl w:val="EE5CCF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375257"/>
    <w:multiLevelType w:val="hybridMultilevel"/>
    <w:tmpl w:val="4918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0D26EB"/>
    <w:multiLevelType w:val="hybridMultilevel"/>
    <w:tmpl w:val="C0B2E0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84608C"/>
    <w:multiLevelType w:val="hybridMultilevel"/>
    <w:tmpl w:val="571C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5F4A69"/>
    <w:multiLevelType w:val="hybridMultilevel"/>
    <w:tmpl w:val="E9120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ADF6B06"/>
    <w:multiLevelType w:val="hybridMultilevel"/>
    <w:tmpl w:val="B128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097EFF"/>
    <w:multiLevelType w:val="hybridMultilevel"/>
    <w:tmpl w:val="8FDEA9C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9" w15:restartNumberingAfterBreak="0">
    <w:nsid w:val="5DA43528"/>
    <w:multiLevelType w:val="hybridMultilevel"/>
    <w:tmpl w:val="492E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D15BFD"/>
    <w:multiLevelType w:val="hybridMultilevel"/>
    <w:tmpl w:val="7B5CE44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1" w15:restartNumberingAfterBreak="0">
    <w:nsid w:val="6302130C"/>
    <w:multiLevelType w:val="hybridMultilevel"/>
    <w:tmpl w:val="D03E99C4"/>
    <w:lvl w:ilvl="0" w:tplc="FFFFFFFF">
      <w:start w:val="1"/>
      <w:numFmt w:val="bullet"/>
      <w:lvlText w:val=""/>
      <w:lvlJc w:val="left"/>
      <w:pPr>
        <w:tabs>
          <w:tab w:val="num" w:pos="360"/>
        </w:tabs>
        <w:ind w:left="360" w:hanging="360"/>
      </w:pPr>
      <w:rPr>
        <w:rFonts w:ascii="Symbol" w:hAnsi="Symbol" w:cs="Arial" w:hint="default"/>
        <w:b w:val="0"/>
        <w:i w:val="0"/>
        <w:sz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4277D8E"/>
    <w:multiLevelType w:val="hybridMultilevel"/>
    <w:tmpl w:val="061EE4E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3" w15:restartNumberingAfterBreak="0">
    <w:nsid w:val="64BA0A4D"/>
    <w:multiLevelType w:val="hybridMultilevel"/>
    <w:tmpl w:val="C06C7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343B19"/>
    <w:multiLevelType w:val="hybridMultilevel"/>
    <w:tmpl w:val="F724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C563E5"/>
    <w:multiLevelType w:val="hybridMultilevel"/>
    <w:tmpl w:val="3CA849C2"/>
    <w:lvl w:ilvl="0" w:tplc="83E8D5EC">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6" w15:restartNumberingAfterBreak="0">
    <w:nsid w:val="6BC376D7"/>
    <w:multiLevelType w:val="hybridMultilevel"/>
    <w:tmpl w:val="BE52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A07E9"/>
    <w:multiLevelType w:val="hybridMultilevel"/>
    <w:tmpl w:val="41C6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AB1410"/>
    <w:multiLevelType w:val="hybridMultilevel"/>
    <w:tmpl w:val="A170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D0154B"/>
    <w:multiLevelType w:val="hybridMultilevel"/>
    <w:tmpl w:val="31D2B03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0" w15:restartNumberingAfterBreak="0">
    <w:nsid w:val="6F2E17DB"/>
    <w:multiLevelType w:val="hybridMultilevel"/>
    <w:tmpl w:val="DB66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875AD6"/>
    <w:multiLevelType w:val="hybridMultilevel"/>
    <w:tmpl w:val="1F16F2C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2" w15:restartNumberingAfterBreak="0">
    <w:nsid w:val="75D00EB5"/>
    <w:multiLevelType w:val="hybridMultilevel"/>
    <w:tmpl w:val="B37C263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3" w15:restartNumberingAfterBreak="0">
    <w:nsid w:val="76003F69"/>
    <w:multiLevelType w:val="hybridMultilevel"/>
    <w:tmpl w:val="DC3A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845FAA"/>
    <w:multiLevelType w:val="hybridMultilevel"/>
    <w:tmpl w:val="03ECBF1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5" w15:restartNumberingAfterBreak="0">
    <w:nsid w:val="7A474F95"/>
    <w:multiLevelType w:val="hybridMultilevel"/>
    <w:tmpl w:val="B5921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A7C37CB"/>
    <w:multiLevelType w:val="hybridMultilevel"/>
    <w:tmpl w:val="2AEADB5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7" w15:restartNumberingAfterBreak="0">
    <w:nsid w:val="7BBF1F1C"/>
    <w:multiLevelType w:val="hybridMultilevel"/>
    <w:tmpl w:val="7968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F66CD3"/>
    <w:multiLevelType w:val="hybridMultilevel"/>
    <w:tmpl w:val="730C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022395"/>
    <w:multiLevelType w:val="hybridMultilevel"/>
    <w:tmpl w:val="B2ACF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7632628">
    <w:abstractNumId w:val="32"/>
  </w:num>
  <w:num w:numId="2" w16cid:durableId="425543505">
    <w:abstractNumId w:val="41"/>
  </w:num>
  <w:num w:numId="3" w16cid:durableId="1853373688">
    <w:abstractNumId w:val="45"/>
  </w:num>
  <w:num w:numId="4" w16cid:durableId="1077675409">
    <w:abstractNumId w:val="36"/>
  </w:num>
  <w:num w:numId="5" w16cid:durableId="1533569657">
    <w:abstractNumId w:val="5"/>
  </w:num>
  <w:num w:numId="6" w16cid:durableId="1860895279">
    <w:abstractNumId w:val="8"/>
  </w:num>
  <w:num w:numId="7" w16cid:durableId="1360858579">
    <w:abstractNumId w:val="58"/>
  </w:num>
  <w:num w:numId="8" w16cid:durableId="130098906">
    <w:abstractNumId w:val="12"/>
  </w:num>
  <w:num w:numId="9" w16cid:durableId="1829319392">
    <w:abstractNumId w:val="39"/>
  </w:num>
  <w:num w:numId="10" w16cid:durableId="1892957083">
    <w:abstractNumId w:val="22"/>
  </w:num>
  <w:num w:numId="11" w16cid:durableId="649362352">
    <w:abstractNumId w:val="43"/>
  </w:num>
  <w:num w:numId="12" w16cid:durableId="858931322">
    <w:abstractNumId w:val="9"/>
  </w:num>
  <w:num w:numId="13" w16cid:durableId="414861780">
    <w:abstractNumId w:val="35"/>
  </w:num>
  <w:num w:numId="14" w16cid:durableId="2040625257">
    <w:abstractNumId w:val="14"/>
  </w:num>
  <w:num w:numId="15" w16cid:durableId="1448618064">
    <w:abstractNumId w:val="30"/>
  </w:num>
  <w:num w:numId="16" w16cid:durableId="1345865621">
    <w:abstractNumId w:val="23"/>
  </w:num>
  <w:num w:numId="17" w16cid:durableId="1564414893">
    <w:abstractNumId w:val="11"/>
  </w:num>
  <w:num w:numId="18" w16cid:durableId="611471318">
    <w:abstractNumId w:val="54"/>
  </w:num>
  <w:num w:numId="19" w16cid:durableId="1703819632">
    <w:abstractNumId w:val="56"/>
  </w:num>
  <w:num w:numId="20" w16cid:durableId="1295406509">
    <w:abstractNumId w:val="52"/>
  </w:num>
  <w:num w:numId="21" w16cid:durableId="234318777">
    <w:abstractNumId w:val="57"/>
  </w:num>
  <w:num w:numId="22" w16cid:durableId="1675457352">
    <w:abstractNumId w:val="28"/>
  </w:num>
  <w:num w:numId="23" w16cid:durableId="1894537561">
    <w:abstractNumId w:val="6"/>
  </w:num>
  <w:num w:numId="24" w16cid:durableId="1161194273">
    <w:abstractNumId w:val="47"/>
  </w:num>
  <w:num w:numId="25" w16cid:durableId="297417446">
    <w:abstractNumId w:val="38"/>
  </w:num>
  <w:num w:numId="26" w16cid:durableId="2065635664">
    <w:abstractNumId w:val="4"/>
  </w:num>
  <w:num w:numId="27" w16cid:durableId="1972131562">
    <w:abstractNumId w:val="0"/>
  </w:num>
  <w:num w:numId="28" w16cid:durableId="339091903">
    <w:abstractNumId w:val="17"/>
  </w:num>
  <w:num w:numId="29" w16cid:durableId="2139252443">
    <w:abstractNumId w:val="46"/>
  </w:num>
  <w:num w:numId="30" w16cid:durableId="1965383433">
    <w:abstractNumId w:val="19"/>
  </w:num>
  <w:num w:numId="31" w16cid:durableId="1965574477">
    <w:abstractNumId w:val="40"/>
  </w:num>
  <w:num w:numId="32" w16cid:durableId="258563037">
    <w:abstractNumId w:val="42"/>
  </w:num>
  <w:num w:numId="33" w16cid:durableId="1720670694">
    <w:abstractNumId w:val="18"/>
  </w:num>
  <w:num w:numId="34" w16cid:durableId="1986856250">
    <w:abstractNumId w:val="13"/>
  </w:num>
  <w:num w:numId="35" w16cid:durableId="901865478">
    <w:abstractNumId w:val="33"/>
  </w:num>
  <w:num w:numId="36" w16cid:durableId="1679384257">
    <w:abstractNumId w:val="37"/>
  </w:num>
  <w:num w:numId="37" w16cid:durableId="961955661">
    <w:abstractNumId w:val="49"/>
  </w:num>
  <w:num w:numId="38" w16cid:durableId="2041199950">
    <w:abstractNumId w:val="10"/>
  </w:num>
  <w:num w:numId="39" w16cid:durableId="1463693646">
    <w:abstractNumId w:val="50"/>
  </w:num>
  <w:num w:numId="40" w16cid:durableId="762528191">
    <w:abstractNumId w:val="25"/>
  </w:num>
  <w:num w:numId="41" w16cid:durableId="176819449">
    <w:abstractNumId w:val="44"/>
  </w:num>
  <w:num w:numId="42" w16cid:durableId="319385545">
    <w:abstractNumId w:val="48"/>
  </w:num>
  <w:num w:numId="43" w16cid:durableId="961034578">
    <w:abstractNumId w:val="27"/>
  </w:num>
  <w:num w:numId="44" w16cid:durableId="623658542">
    <w:abstractNumId w:val="20"/>
  </w:num>
  <w:num w:numId="45" w16cid:durableId="1811944949">
    <w:abstractNumId w:val="29"/>
  </w:num>
  <w:num w:numId="46" w16cid:durableId="1066302430">
    <w:abstractNumId w:val="31"/>
  </w:num>
  <w:num w:numId="47" w16cid:durableId="1245725562">
    <w:abstractNumId w:val="24"/>
  </w:num>
  <w:num w:numId="48" w16cid:durableId="860824167">
    <w:abstractNumId w:val="21"/>
  </w:num>
  <w:num w:numId="49" w16cid:durableId="1302538222">
    <w:abstractNumId w:val="16"/>
  </w:num>
  <w:num w:numId="50" w16cid:durableId="570893331">
    <w:abstractNumId w:val="51"/>
  </w:num>
  <w:num w:numId="51" w16cid:durableId="103573903">
    <w:abstractNumId w:val="55"/>
  </w:num>
  <w:num w:numId="52" w16cid:durableId="900747467">
    <w:abstractNumId w:val="53"/>
  </w:num>
  <w:num w:numId="53" w16cid:durableId="1844277477">
    <w:abstractNumId w:val="3"/>
  </w:num>
  <w:num w:numId="54" w16cid:durableId="1589777055">
    <w:abstractNumId w:val="15"/>
  </w:num>
  <w:num w:numId="55" w16cid:durableId="245462984">
    <w:abstractNumId w:val="7"/>
  </w:num>
  <w:num w:numId="56" w16cid:durableId="1078795741">
    <w:abstractNumId w:val="59"/>
  </w:num>
  <w:num w:numId="57" w16cid:durableId="337315178">
    <w:abstractNumId w:val="26"/>
  </w:num>
  <w:num w:numId="58" w16cid:durableId="2022124887">
    <w:abstractNumId w:val="2"/>
  </w:num>
  <w:num w:numId="59" w16cid:durableId="299460847">
    <w:abstractNumId w:val="34"/>
  </w:num>
  <w:num w:numId="60" w16cid:durableId="1660648281">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024"/>
    <w:rsid w:val="000137AB"/>
    <w:rsid w:val="00015820"/>
    <w:rsid w:val="00017810"/>
    <w:rsid w:val="000205FC"/>
    <w:rsid w:val="000222A6"/>
    <w:rsid w:val="00025493"/>
    <w:rsid w:val="00031FA7"/>
    <w:rsid w:val="00044F58"/>
    <w:rsid w:val="00051F66"/>
    <w:rsid w:val="0005632E"/>
    <w:rsid w:val="00056CB2"/>
    <w:rsid w:val="00061206"/>
    <w:rsid w:val="00062445"/>
    <w:rsid w:val="00063B8F"/>
    <w:rsid w:val="000667B5"/>
    <w:rsid w:val="000709B4"/>
    <w:rsid w:val="00075979"/>
    <w:rsid w:val="000768A4"/>
    <w:rsid w:val="00077122"/>
    <w:rsid w:val="000805B1"/>
    <w:rsid w:val="00081C6A"/>
    <w:rsid w:val="00084FF3"/>
    <w:rsid w:val="00085902"/>
    <w:rsid w:val="00092931"/>
    <w:rsid w:val="000958B9"/>
    <w:rsid w:val="000A6A66"/>
    <w:rsid w:val="000B32E3"/>
    <w:rsid w:val="000B3F44"/>
    <w:rsid w:val="000B5542"/>
    <w:rsid w:val="000D0F5E"/>
    <w:rsid w:val="000D4EB8"/>
    <w:rsid w:val="000E124B"/>
    <w:rsid w:val="00116D85"/>
    <w:rsid w:val="00117D34"/>
    <w:rsid w:val="001208F9"/>
    <w:rsid w:val="00121849"/>
    <w:rsid w:val="00127529"/>
    <w:rsid w:val="00131F7C"/>
    <w:rsid w:val="00133F6D"/>
    <w:rsid w:val="001361D3"/>
    <w:rsid w:val="00136A44"/>
    <w:rsid w:val="00136D87"/>
    <w:rsid w:val="00140C88"/>
    <w:rsid w:val="0014427A"/>
    <w:rsid w:val="00150CF0"/>
    <w:rsid w:val="001555C6"/>
    <w:rsid w:val="00157CE7"/>
    <w:rsid w:val="00172268"/>
    <w:rsid w:val="00173046"/>
    <w:rsid w:val="00176EAE"/>
    <w:rsid w:val="0018071D"/>
    <w:rsid w:val="00184D2D"/>
    <w:rsid w:val="00185BF7"/>
    <w:rsid w:val="001A0A91"/>
    <w:rsid w:val="001A4309"/>
    <w:rsid w:val="001A5DE0"/>
    <w:rsid w:val="001A6202"/>
    <w:rsid w:val="001B4D98"/>
    <w:rsid w:val="001B6EF1"/>
    <w:rsid w:val="001C5633"/>
    <w:rsid w:val="001F075A"/>
    <w:rsid w:val="001F752B"/>
    <w:rsid w:val="002000F5"/>
    <w:rsid w:val="0020177C"/>
    <w:rsid w:val="002030DC"/>
    <w:rsid w:val="00206244"/>
    <w:rsid w:val="00212BCF"/>
    <w:rsid w:val="00214227"/>
    <w:rsid w:val="00223080"/>
    <w:rsid w:val="00224E91"/>
    <w:rsid w:val="00230D35"/>
    <w:rsid w:val="00234B3F"/>
    <w:rsid w:val="00235CC7"/>
    <w:rsid w:val="00237BE3"/>
    <w:rsid w:val="00240623"/>
    <w:rsid w:val="00241365"/>
    <w:rsid w:val="0024392F"/>
    <w:rsid w:val="0025584F"/>
    <w:rsid w:val="002673B8"/>
    <w:rsid w:val="0027370F"/>
    <w:rsid w:val="00292D60"/>
    <w:rsid w:val="00293060"/>
    <w:rsid w:val="00297D5B"/>
    <w:rsid w:val="002A25A9"/>
    <w:rsid w:val="002A6129"/>
    <w:rsid w:val="002A7EC9"/>
    <w:rsid w:val="002B2DC0"/>
    <w:rsid w:val="002B3A6F"/>
    <w:rsid w:val="002D1085"/>
    <w:rsid w:val="002E487C"/>
    <w:rsid w:val="002E5149"/>
    <w:rsid w:val="002F3EF8"/>
    <w:rsid w:val="002F5725"/>
    <w:rsid w:val="0030058C"/>
    <w:rsid w:val="00305262"/>
    <w:rsid w:val="003074FA"/>
    <w:rsid w:val="00311932"/>
    <w:rsid w:val="00312C44"/>
    <w:rsid w:val="003402BC"/>
    <w:rsid w:val="00341F41"/>
    <w:rsid w:val="003440B8"/>
    <w:rsid w:val="003526E0"/>
    <w:rsid w:val="003530D2"/>
    <w:rsid w:val="003537B8"/>
    <w:rsid w:val="003661CB"/>
    <w:rsid w:val="00366ABF"/>
    <w:rsid w:val="00366EAB"/>
    <w:rsid w:val="00367351"/>
    <w:rsid w:val="00370C0B"/>
    <w:rsid w:val="0037706A"/>
    <w:rsid w:val="0039184E"/>
    <w:rsid w:val="003942D4"/>
    <w:rsid w:val="00394740"/>
    <w:rsid w:val="00396DA9"/>
    <w:rsid w:val="00397BA5"/>
    <w:rsid w:val="003A2F88"/>
    <w:rsid w:val="003B66F8"/>
    <w:rsid w:val="003B7F3D"/>
    <w:rsid w:val="003C046C"/>
    <w:rsid w:val="003C1149"/>
    <w:rsid w:val="003D0BBE"/>
    <w:rsid w:val="003D33C8"/>
    <w:rsid w:val="003D4A4B"/>
    <w:rsid w:val="003D707C"/>
    <w:rsid w:val="003E3BA1"/>
    <w:rsid w:val="003F212A"/>
    <w:rsid w:val="003F6108"/>
    <w:rsid w:val="00401E92"/>
    <w:rsid w:val="00405B7A"/>
    <w:rsid w:val="00411393"/>
    <w:rsid w:val="0041334D"/>
    <w:rsid w:val="0041726A"/>
    <w:rsid w:val="00422188"/>
    <w:rsid w:val="004266EC"/>
    <w:rsid w:val="00437858"/>
    <w:rsid w:val="00451121"/>
    <w:rsid w:val="00454774"/>
    <w:rsid w:val="00461876"/>
    <w:rsid w:val="00462094"/>
    <w:rsid w:val="00466231"/>
    <w:rsid w:val="00466811"/>
    <w:rsid w:val="00467F93"/>
    <w:rsid w:val="00473C85"/>
    <w:rsid w:val="00480FC1"/>
    <w:rsid w:val="00483A49"/>
    <w:rsid w:val="004903CD"/>
    <w:rsid w:val="00496B3C"/>
    <w:rsid w:val="004A19E8"/>
    <w:rsid w:val="004A7CF8"/>
    <w:rsid w:val="004B4533"/>
    <w:rsid w:val="004B5200"/>
    <w:rsid w:val="004B5B94"/>
    <w:rsid w:val="004C1F5C"/>
    <w:rsid w:val="004C543A"/>
    <w:rsid w:val="004C59BC"/>
    <w:rsid w:val="004C6030"/>
    <w:rsid w:val="004D450B"/>
    <w:rsid w:val="004D76CF"/>
    <w:rsid w:val="00504EE0"/>
    <w:rsid w:val="005069D7"/>
    <w:rsid w:val="00513BE2"/>
    <w:rsid w:val="0052530D"/>
    <w:rsid w:val="00527710"/>
    <w:rsid w:val="005322F3"/>
    <w:rsid w:val="00533103"/>
    <w:rsid w:val="005440B9"/>
    <w:rsid w:val="00557AB0"/>
    <w:rsid w:val="00561A54"/>
    <w:rsid w:val="00572891"/>
    <w:rsid w:val="00573699"/>
    <w:rsid w:val="00576947"/>
    <w:rsid w:val="005773DD"/>
    <w:rsid w:val="00597B9C"/>
    <w:rsid w:val="00597F01"/>
    <w:rsid w:val="005A0801"/>
    <w:rsid w:val="005A73A6"/>
    <w:rsid w:val="005C232C"/>
    <w:rsid w:val="005D1564"/>
    <w:rsid w:val="005E67F6"/>
    <w:rsid w:val="005E7FE6"/>
    <w:rsid w:val="005F2A4B"/>
    <w:rsid w:val="00604412"/>
    <w:rsid w:val="00616E99"/>
    <w:rsid w:val="00626AB8"/>
    <w:rsid w:val="00626E95"/>
    <w:rsid w:val="00627031"/>
    <w:rsid w:val="00631E3D"/>
    <w:rsid w:val="00633190"/>
    <w:rsid w:val="006332C7"/>
    <w:rsid w:val="00635FF3"/>
    <w:rsid w:val="00641337"/>
    <w:rsid w:val="00643303"/>
    <w:rsid w:val="006523F1"/>
    <w:rsid w:val="00654906"/>
    <w:rsid w:val="006813F2"/>
    <w:rsid w:val="006814BD"/>
    <w:rsid w:val="00682040"/>
    <w:rsid w:val="00686AA5"/>
    <w:rsid w:val="006904A6"/>
    <w:rsid w:val="006A2A2A"/>
    <w:rsid w:val="006B2B53"/>
    <w:rsid w:val="006B7D5E"/>
    <w:rsid w:val="006C4234"/>
    <w:rsid w:val="006C541E"/>
    <w:rsid w:val="006D0B87"/>
    <w:rsid w:val="006D26AF"/>
    <w:rsid w:val="006D5425"/>
    <w:rsid w:val="006D7648"/>
    <w:rsid w:val="006E0CE2"/>
    <w:rsid w:val="006E30F7"/>
    <w:rsid w:val="006E6235"/>
    <w:rsid w:val="006F0C65"/>
    <w:rsid w:val="006F4D60"/>
    <w:rsid w:val="0070001B"/>
    <w:rsid w:val="0071230F"/>
    <w:rsid w:val="00714351"/>
    <w:rsid w:val="00715E2B"/>
    <w:rsid w:val="00715EB5"/>
    <w:rsid w:val="00743C2E"/>
    <w:rsid w:val="00752730"/>
    <w:rsid w:val="00756E80"/>
    <w:rsid w:val="007717F1"/>
    <w:rsid w:val="00774924"/>
    <w:rsid w:val="0077795C"/>
    <w:rsid w:val="00781CD9"/>
    <w:rsid w:val="007840A5"/>
    <w:rsid w:val="00785F52"/>
    <w:rsid w:val="007A0E17"/>
    <w:rsid w:val="007A188C"/>
    <w:rsid w:val="007A378D"/>
    <w:rsid w:val="007A777C"/>
    <w:rsid w:val="007C2B21"/>
    <w:rsid w:val="007C4EC1"/>
    <w:rsid w:val="007D6B32"/>
    <w:rsid w:val="007E3BDF"/>
    <w:rsid w:val="007E4C25"/>
    <w:rsid w:val="007F2FA7"/>
    <w:rsid w:val="007F359E"/>
    <w:rsid w:val="007F6A4D"/>
    <w:rsid w:val="00804843"/>
    <w:rsid w:val="00806D30"/>
    <w:rsid w:val="00810E93"/>
    <w:rsid w:val="0081275E"/>
    <w:rsid w:val="00821C06"/>
    <w:rsid w:val="00841305"/>
    <w:rsid w:val="00845038"/>
    <w:rsid w:val="0084787E"/>
    <w:rsid w:val="00851D4D"/>
    <w:rsid w:val="00861339"/>
    <w:rsid w:val="00865C45"/>
    <w:rsid w:val="00874C4A"/>
    <w:rsid w:val="0088213A"/>
    <w:rsid w:val="00886675"/>
    <w:rsid w:val="008933ED"/>
    <w:rsid w:val="008936ED"/>
    <w:rsid w:val="0089439B"/>
    <w:rsid w:val="00896B05"/>
    <w:rsid w:val="00896F53"/>
    <w:rsid w:val="008B02B3"/>
    <w:rsid w:val="008B3E38"/>
    <w:rsid w:val="008C4424"/>
    <w:rsid w:val="008D7721"/>
    <w:rsid w:val="008F375E"/>
    <w:rsid w:val="008F3F28"/>
    <w:rsid w:val="0091294E"/>
    <w:rsid w:val="00912C4A"/>
    <w:rsid w:val="009152FE"/>
    <w:rsid w:val="00920330"/>
    <w:rsid w:val="00925D1B"/>
    <w:rsid w:val="009370B6"/>
    <w:rsid w:val="00937904"/>
    <w:rsid w:val="009432C2"/>
    <w:rsid w:val="009468A4"/>
    <w:rsid w:val="009469E5"/>
    <w:rsid w:val="00950925"/>
    <w:rsid w:val="009566BE"/>
    <w:rsid w:val="0096010E"/>
    <w:rsid w:val="00977129"/>
    <w:rsid w:val="0098256F"/>
    <w:rsid w:val="009855F3"/>
    <w:rsid w:val="009926B2"/>
    <w:rsid w:val="00993A9C"/>
    <w:rsid w:val="009A779D"/>
    <w:rsid w:val="009C0A92"/>
    <w:rsid w:val="009C3B2F"/>
    <w:rsid w:val="009D1287"/>
    <w:rsid w:val="009D26DD"/>
    <w:rsid w:val="009D6B77"/>
    <w:rsid w:val="009D73D7"/>
    <w:rsid w:val="009E5ECC"/>
    <w:rsid w:val="009E76FF"/>
    <w:rsid w:val="009E77E9"/>
    <w:rsid w:val="009F5EDE"/>
    <w:rsid w:val="00A13640"/>
    <w:rsid w:val="00A20D42"/>
    <w:rsid w:val="00A25082"/>
    <w:rsid w:val="00A318B2"/>
    <w:rsid w:val="00A34896"/>
    <w:rsid w:val="00A5637C"/>
    <w:rsid w:val="00A56976"/>
    <w:rsid w:val="00A73278"/>
    <w:rsid w:val="00A73CA3"/>
    <w:rsid w:val="00A771FC"/>
    <w:rsid w:val="00A81DA8"/>
    <w:rsid w:val="00A87017"/>
    <w:rsid w:val="00A875A3"/>
    <w:rsid w:val="00A94A86"/>
    <w:rsid w:val="00AA0CD0"/>
    <w:rsid w:val="00AB23DB"/>
    <w:rsid w:val="00AC5AE5"/>
    <w:rsid w:val="00AE17E0"/>
    <w:rsid w:val="00AE6914"/>
    <w:rsid w:val="00B011D5"/>
    <w:rsid w:val="00B07CC1"/>
    <w:rsid w:val="00B15BC6"/>
    <w:rsid w:val="00B225AD"/>
    <w:rsid w:val="00B26D23"/>
    <w:rsid w:val="00B32960"/>
    <w:rsid w:val="00B3560F"/>
    <w:rsid w:val="00B36158"/>
    <w:rsid w:val="00B4554E"/>
    <w:rsid w:val="00B46A31"/>
    <w:rsid w:val="00B55462"/>
    <w:rsid w:val="00B61796"/>
    <w:rsid w:val="00B82A12"/>
    <w:rsid w:val="00B86CDC"/>
    <w:rsid w:val="00B8717E"/>
    <w:rsid w:val="00B87B4B"/>
    <w:rsid w:val="00B90A40"/>
    <w:rsid w:val="00B90C06"/>
    <w:rsid w:val="00BA3D6E"/>
    <w:rsid w:val="00BB29BC"/>
    <w:rsid w:val="00BB3BF6"/>
    <w:rsid w:val="00BB55F7"/>
    <w:rsid w:val="00BB5D1C"/>
    <w:rsid w:val="00BC3455"/>
    <w:rsid w:val="00BC7B5E"/>
    <w:rsid w:val="00BE2234"/>
    <w:rsid w:val="00BE7347"/>
    <w:rsid w:val="00BF2D1E"/>
    <w:rsid w:val="00BF516E"/>
    <w:rsid w:val="00BF62FE"/>
    <w:rsid w:val="00C10F9D"/>
    <w:rsid w:val="00C12CE7"/>
    <w:rsid w:val="00C15E74"/>
    <w:rsid w:val="00C23024"/>
    <w:rsid w:val="00C242AA"/>
    <w:rsid w:val="00C344E6"/>
    <w:rsid w:val="00C36C86"/>
    <w:rsid w:val="00C420A6"/>
    <w:rsid w:val="00C8123F"/>
    <w:rsid w:val="00C85D99"/>
    <w:rsid w:val="00C9019C"/>
    <w:rsid w:val="00C9300C"/>
    <w:rsid w:val="00C94ABA"/>
    <w:rsid w:val="00C95F3D"/>
    <w:rsid w:val="00C96CF0"/>
    <w:rsid w:val="00CA119D"/>
    <w:rsid w:val="00CA6786"/>
    <w:rsid w:val="00CB3D2E"/>
    <w:rsid w:val="00CB469E"/>
    <w:rsid w:val="00CB6DD3"/>
    <w:rsid w:val="00CB7E44"/>
    <w:rsid w:val="00CE4849"/>
    <w:rsid w:val="00CF0107"/>
    <w:rsid w:val="00CF1136"/>
    <w:rsid w:val="00CF2269"/>
    <w:rsid w:val="00D135EB"/>
    <w:rsid w:val="00D21578"/>
    <w:rsid w:val="00D31818"/>
    <w:rsid w:val="00D410B9"/>
    <w:rsid w:val="00D45B25"/>
    <w:rsid w:val="00D4789B"/>
    <w:rsid w:val="00D5706E"/>
    <w:rsid w:val="00D63D30"/>
    <w:rsid w:val="00D77C60"/>
    <w:rsid w:val="00D8036A"/>
    <w:rsid w:val="00D8305F"/>
    <w:rsid w:val="00D84062"/>
    <w:rsid w:val="00D867F2"/>
    <w:rsid w:val="00DA1086"/>
    <w:rsid w:val="00DA1299"/>
    <w:rsid w:val="00DA737B"/>
    <w:rsid w:val="00DB608B"/>
    <w:rsid w:val="00DB6C05"/>
    <w:rsid w:val="00DC00BD"/>
    <w:rsid w:val="00DC116B"/>
    <w:rsid w:val="00DD3C30"/>
    <w:rsid w:val="00DD4B62"/>
    <w:rsid w:val="00DD7B0C"/>
    <w:rsid w:val="00DE081D"/>
    <w:rsid w:val="00DF2A37"/>
    <w:rsid w:val="00E00254"/>
    <w:rsid w:val="00E0640E"/>
    <w:rsid w:val="00E06F10"/>
    <w:rsid w:val="00E10D69"/>
    <w:rsid w:val="00E119FF"/>
    <w:rsid w:val="00E131A2"/>
    <w:rsid w:val="00E249E5"/>
    <w:rsid w:val="00E25253"/>
    <w:rsid w:val="00E357C9"/>
    <w:rsid w:val="00E56174"/>
    <w:rsid w:val="00E5765A"/>
    <w:rsid w:val="00E57A44"/>
    <w:rsid w:val="00E615D9"/>
    <w:rsid w:val="00E715AA"/>
    <w:rsid w:val="00E920F3"/>
    <w:rsid w:val="00E94966"/>
    <w:rsid w:val="00E96928"/>
    <w:rsid w:val="00EA1074"/>
    <w:rsid w:val="00EA20BA"/>
    <w:rsid w:val="00EA567E"/>
    <w:rsid w:val="00EB01A6"/>
    <w:rsid w:val="00EB5BEC"/>
    <w:rsid w:val="00EB68E5"/>
    <w:rsid w:val="00ED016A"/>
    <w:rsid w:val="00ED735C"/>
    <w:rsid w:val="00EF1C11"/>
    <w:rsid w:val="00EF2132"/>
    <w:rsid w:val="00EF2188"/>
    <w:rsid w:val="00F02BE0"/>
    <w:rsid w:val="00F02F10"/>
    <w:rsid w:val="00F0678D"/>
    <w:rsid w:val="00F17499"/>
    <w:rsid w:val="00F17627"/>
    <w:rsid w:val="00F2433B"/>
    <w:rsid w:val="00F24B94"/>
    <w:rsid w:val="00F268BA"/>
    <w:rsid w:val="00F26FDD"/>
    <w:rsid w:val="00F46842"/>
    <w:rsid w:val="00F5034A"/>
    <w:rsid w:val="00F643D3"/>
    <w:rsid w:val="00F80976"/>
    <w:rsid w:val="00F81BE5"/>
    <w:rsid w:val="00F856C3"/>
    <w:rsid w:val="00FB0142"/>
    <w:rsid w:val="00FB0C07"/>
    <w:rsid w:val="00FB60BF"/>
    <w:rsid w:val="00FC7F86"/>
    <w:rsid w:val="00FD1105"/>
    <w:rsid w:val="00FD4CA2"/>
    <w:rsid w:val="00FD65E4"/>
    <w:rsid w:val="00FF3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65CD"/>
  <w15:docId w15:val="{AABE5784-45CD-46A6-96B0-C908B6D2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6DD3"/>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C95F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3278"/>
    <w:pPr>
      <w:keepNext/>
      <w:keepLines/>
      <w:spacing w:before="40" w:after="0" w:line="228" w:lineRule="auto"/>
      <w:ind w:left="24" w:right="1051"/>
      <w:jc w:val="both"/>
      <w:outlineLvl w:val="2"/>
    </w:pPr>
    <w:rPr>
      <w:rFonts w:asciiTheme="majorHAnsi" w:eastAsiaTheme="majorEastAsia" w:hAnsiTheme="majorHAnsi" w:cstheme="majorBidi"/>
      <w:color w:val="1F4D78" w:themeColor="accent1" w:themeShade="7F"/>
      <w:sz w:val="24"/>
      <w:szCs w:val="24"/>
      <w:lang w:eastAsia="en-GB"/>
    </w:rPr>
  </w:style>
  <w:style w:type="paragraph" w:styleId="Heading4">
    <w:name w:val="heading 4"/>
    <w:basedOn w:val="Normal"/>
    <w:next w:val="Normal"/>
    <w:link w:val="Heading4Char"/>
    <w:qFormat/>
    <w:rsid w:val="00B15BC6"/>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CE7"/>
    <w:pPr>
      <w:spacing w:after="0" w:line="240" w:lineRule="auto"/>
      <w:jc w:val="center"/>
    </w:pPr>
    <w:rPr>
      <w:rFonts w:ascii="Times New Roman" w:eastAsia="Times New Roman" w:hAnsi="Times New Roman" w:cs="Times New Roman"/>
      <w:b/>
      <w:sz w:val="36"/>
      <w:szCs w:val="24"/>
    </w:rPr>
  </w:style>
  <w:style w:type="character" w:customStyle="1" w:styleId="TitleChar">
    <w:name w:val="Title Char"/>
    <w:basedOn w:val="DefaultParagraphFont"/>
    <w:link w:val="Title"/>
    <w:rsid w:val="00C12CE7"/>
    <w:rPr>
      <w:rFonts w:ascii="Times New Roman" w:eastAsia="Times New Roman" w:hAnsi="Times New Roman" w:cs="Times New Roman"/>
      <w:b/>
      <w:sz w:val="36"/>
      <w:szCs w:val="24"/>
    </w:rPr>
  </w:style>
  <w:style w:type="paragraph" w:styleId="NormalWeb">
    <w:name w:val="Normal (Web)"/>
    <w:basedOn w:val="Normal"/>
    <w:uiPriority w:val="99"/>
    <w:unhideWhenUsed/>
    <w:rsid w:val="00133F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1,OBC Bullet,Bullet List,FooterText,Bullet,Bullet 1,List Paragraph12,Bullet Style,Normal numbered,List Paragraph2,F5 List Paragraph,List Paragraph1,Dot pt,No Spacing1,List Paragraph Char Char Char,Indicator Text"/>
    <w:basedOn w:val="Normal"/>
    <w:link w:val="ListParagraphChar"/>
    <w:uiPriority w:val="34"/>
    <w:qFormat/>
    <w:rsid w:val="00B46A31"/>
    <w:pPr>
      <w:ind w:left="720"/>
      <w:contextualSpacing/>
    </w:pPr>
  </w:style>
  <w:style w:type="character" w:customStyle="1" w:styleId="ListParagraphChar">
    <w:name w:val="List Paragraph Char"/>
    <w:aliases w:val="List Paragraph11 Char,OBC Bullet Char,Bullet List Char,FooterText Char,Bullet Char,Bullet 1 Char,List Paragraph12 Char,Bullet Style Char,Normal numbered Char,List Paragraph2 Char,F5 List Paragraph Char,List Paragraph1 Char"/>
    <w:link w:val="ListParagraph"/>
    <w:uiPriority w:val="34"/>
    <w:locked/>
    <w:rsid w:val="00223080"/>
  </w:style>
  <w:style w:type="paragraph" w:styleId="BodyText">
    <w:name w:val="Body Text"/>
    <w:basedOn w:val="Normal"/>
    <w:link w:val="BodyTextChar"/>
    <w:rsid w:val="005322F3"/>
    <w:pPr>
      <w:spacing w:after="0" w:line="240" w:lineRule="auto"/>
    </w:pPr>
    <w:rPr>
      <w:rFonts w:ascii="Times New Roman" w:eastAsia="Times New Roman" w:hAnsi="Times New Roman" w:cs="Times New Roman"/>
      <w:bCs/>
      <w:i/>
      <w:iCs/>
      <w:sz w:val="24"/>
      <w:szCs w:val="24"/>
    </w:rPr>
  </w:style>
  <w:style w:type="character" w:customStyle="1" w:styleId="BodyTextChar">
    <w:name w:val="Body Text Char"/>
    <w:basedOn w:val="DefaultParagraphFont"/>
    <w:link w:val="BodyText"/>
    <w:rsid w:val="005322F3"/>
    <w:rPr>
      <w:rFonts w:ascii="Times New Roman" w:eastAsia="Times New Roman" w:hAnsi="Times New Roman" w:cs="Times New Roman"/>
      <w:bCs/>
      <w:i/>
      <w:iCs/>
      <w:sz w:val="24"/>
      <w:szCs w:val="24"/>
    </w:rPr>
  </w:style>
  <w:style w:type="character" w:customStyle="1" w:styleId="Heading1Char">
    <w:name w:val="Heading 1 Char"/>
    <w:basedOn w:val="DefaultParagraphFont"/>
    <w:link w:val="Heading1"/>
    <w:rsid w:val="00CB6DD3"/>
    <w:rPr>
      <w:rFonts w:ascii="Times New Roman" w:eastAsia="Times New Roman" w:hAnsi="Times New Roman" w:cs="Times New Roman"/>
      <w:b/>
      <w:sz w:val="24"/>
      <w:szCs w:val="24"/>
    </w:rPr>
  </w:style>
  <w:style w:type="paragraph" w:customStyle="1" w:styleId="Default">
    <w:name w:val="Default"/>
    <w:rsid w:val="00CB6DD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7">
    <w:name w:val="Pa7"/>
    <w:basedOn w:val="Default"/>
    <w:next w:val="Default"/>
    <w:uiPriority w:val="99"/>
    <w:rsid w:val="00CB6DD3"/>
    <w:pPr>
      <w:spacing w:line="221" w:lineRule="atLeast"/>
    </w:pPr>
    <w:rPr>
      <w:color w:val="auto"/>
    </w:rPr>
  </w:style>
  <w:style w:type="paragraph" w:customStyle="1" w:styleId="Pa16">
    <w:name w:val="Pa16"/>
    <w:basedOn w:val="Default"/>
    <w:next w:val="Default"/>
    <w:uiPriority w:val="99"/>
    <w:rsid w:val="00CB6DD3"/>
    <w:pPr>
      <w:spacing w:line="201" w:lineRule="atLeast"/>
    </w:pPr>
    <w:rPr>
      <w:color w:val="auto"/>
    </w:rPr>
  </w:style>
  <w:style w:type="paragraph" w:customStyle="1" w:styleId="Pa27">
    <w:name w:val="Pa27"/>
    <w:basedOn w:val="Default"/>
    <w:next w:val="Default"/>
    <w:uiPriority w:val="99"/>
    <w:rsid w:val="00CB6DD3"/>
    <w:pPr>
      <w:spacing w:line="201" w:lineRule="atLeast"/>
    </w:pPr>
    <w:rPr>
      <w:color w:val="auto"/>
    </w:rPr>
  </w:style>
  <w:style w:type="paragraph" w:customStyle="1" w:styleId="Pa10">
    <w:name w:val="Pa10"/>
    <w:basedOn w:val="Default"/>
    <w:next w:val="Default"/>
    <w:uiPriority w:val="99"/>
    <w:rsid w:val="00CB6DD3"/>
    <w:pPr>
      <w:spacing w:line="221" w:lineRule="atLeast"/>
    </w:pPr>
    <w:rPr>
      <w:color w:val="auto"/>
    </w:rPr>
  </w:style>
  <w:style w:type="paragraph" w:customStyle="1" w:styleId="Pa14">
    <w:name w:val="Pa14"/>
    <w:basedOn w:val="Default"/>
    <w:next w:val="Default"/>
    <w:uiPriority w:val="99"/>
    <w:rsid w:val="00CB6DD3"/>
    <w:pPr>
      <w:spacing w:line="261" w:lineRule="atLeast"/>
    </w:pPr>
    <w:rPr>
      <w:color w:val="auto"/>
    </w:rPr>
  </w:style>
  <w:style w:type="character" w:customStyle="1" w:styleId="Heading4Char">
    <w:name w:val="Heading 4 Char"/>
    <w:basedOn w:val="DefaultParagraphFont"/>
    <w:link w:val="Heading4"/>
    <w:rsid w:val="00B15BC6"/>
    <w:rPr>
      <w:rFonts w:ascii="Times New Roman" w:eastAsia="Times New Roman" w:hAnsi="Times New Roman" w:cs="Times New Roman"/>
      <w:b/>
      <w:bCs/>
      <w:sz w:val="28"/>
      <w:szCs w:val="28"/>
    </w:rPr>
  </w:style>
  <w:style w:type="paragraph" w:customStyle="1" w:styleId="Pa18">
    <w:name w:val="Pa18"/>
    <w:basedOn w:val="Default"/>
    <w:next w:val="Default"/>
    <w:uiPriority w:val="99"/>
    <w:rsid w:val="00AC5AE5"/>
    <w:pPr>
      <w:spacing w:line="201" w:lineRule="atLeast"/>
    </w:pPr>
    <w:rPr>
      <w:color w:val="auto"/>
    </w:rPr>
  </w:style>
  <w:style w:type="character" w:customStyle="1" w:styleId="A11">
    <w:name w:val="A11"/>
    <w:uiPriority w:val="99"/>
    <w:rsid w:val="00AC5AE5"/>
    <w:rPr>
      <w:b/>
      <w:bCs/>
      <w:color w:val="000000"/>
      <w:sz w:val="20"/>
      <w:szCs w:val="20"/>
      <w:u w:val="single"/>
    </w:rPr>
  </w:style>
  <w:style w:type="character" w:styleId="Hyperlink">
    <w:name w:val="Hyperlink"/>
    <w:basedOn w:val="DefaultParagraphFont"/>
    <w:uiPriority w:val="99"/>
    <w:unhideWhenUsed/>
    <w:rsid w:val="00F0678D"/>
    <w:rPr>
      <w:color w:val="0000FF"/>
      <w:u w:val="single"/>
    </w:rPr>
  </w:style>
  <w:style w:type="paragraph" w:customStyle="1" w:styleId="Pa8">
    <w:name w:val="Pa8"/>
    <w:basedOn w:val="Default"/>
    <w:next w:val="Default"/>
    <w:uiPriority w:val="99"/>
    <w:rsid w:val="005C232C"/>
    <w:pPr>
      <w:spacing w:line="201" w:lineRule="atLeast"/>
    </w:pPr>
    <w:rPr>
      <w:rFonts w:eastAsiaTheme="minorHAnsi"/>
      <w:color w:val="auto"/>
      <w:lang w:eastAsia="en-US"/>
    </w:rPr>
  </w:style>
  <w:style w:type="character" w:customStyle="1" w:styleId="A4">
    <w:name w:val="A4"/>
    <w:uiPriority w:val="99"/>
    <w:rsid w:val="00C9019C"/>
    <w:rPr>
      <w:color w:val="000000"/>
      <w:sz w:val="22"/>
      <w:szCs w:val="22"/>
      <w:u w:val="single"/>
    </w:rPr>
  </w:style>
  <w:style w:type="character" w:customStyle="1" w:styleId="A3">
    <w:name w:val="A3"/>
    <w:uiPriority w:val="99"/>
    <w:rsid w:val="00B225AD"/>
    <w:rPr>
      <w:color w:val="000000"/>
    </w:rPr>
  </w:style>
  <w:style w:type="paragraph" w:styleId="Header">
    <w:name w:val="header"/>
    <w:basedOn w:val="Normal"/>
    <w:link w:val="HeaderChar"/>
    <w:uiPriority w:val="99"/>
    <w:unhideWhenUsed/>
    <w:rsid w:val="00946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A4"/>
  </w:style>
  <w:style w:type="paragraph" w:styleId="Footer">
    <w:name w:val="footer"/>
    <w:basedOn w:val="Normal"/>
    <w:link w:val="FooterChar"/>
    <w:uiPriority w:val="99"/>
    <w:unhideWhenUsed/>
    <w:rsid w:val="00946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A4"/>
  </w:style>
  <w:style w:type="paragraph" w:styleId="FootnoteText">
    <w:name w:val="footnote text"/>
    <w:basedOn w:val="Normal"/>
    <w:link w:val="FootnoteTextChar"/>
    <w:uiPriority w:val="99"/>
    <w:semiHidden/>
    <w:unhideWhenUsed/>
    <w:rsid w:val="009468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8A4"/>
    <w:rPr>
      <w:sz w:val="20"/>
      <w:szCs w:val="20"/>
    </w:rPr>
  </w:style>
  <w:style w:type="character" w:styleId="FootnoteReference">
    <w:name w:val="footnote reference"/>
    <w:basedOn w:val="DefaultParagraphFont"/>
    <w:uiPriority w:val="99"/>
    <w:semiHidden/>
    <w:unhideWhenUsed/>
    <w:rsid w:val="009468A4"/>
    <w:rPr>
      <w:vertAlign w:val="superscript"/>
    </w:rPr>
  </w:style>
  <w:style w:type="paragraph" w:customStyle="1" w:styleId="Default1">
    <w:name w:val="Default1"/>
    <w:rsid w:val="00C95F3D"/>
    <w:pPr>
      <w:autoSpaceDE w:val="0"/>
      <w:autoSpaceDN w:val="0"/>
      <w:adjustRightInd w:val="0"/>
      <w:spacing w:after="0" w:line="240" w:lineRule="auto"/>
    </w:pPr>
    <w:rPr>
      <w:rFonts w:ascii="Arial" w:hAnsi="Arial" w:cs="Arial"/>
      <w:color w:val="000000"/>
      <w:sz w:val="24"/>
      <w:szCs w:val="24"/>
    </w:rPr>
  </w:style>
  <w:style w:type="paragraph" w:customStyle="1" w:styleId="Pa181">
    <w:name w:val="Pa181"/>
    <w:basedOn w:val="Default"/>
    <w:next w:val="Default"/>
    <w:uiPriority w:val="99"/>
    <w:rsid w:val="00C95F3D"/>
    <w:pPr>
      <w:spacing w:line="201" w:lineRule="atLeast"/>
    </w:pPr>
    <w:rPr>
      <w:rFonts w:eastAsiaTheme="minorHAnsi"/>
      <w:color w:val="auto"/>
      <w:lang w:eastAsia="en-US"/>
    </w:rPr>
  </w:style>
  <w:style w:type="character" w:customStyle="1" w:styleId="Heading2Char">
    <w:name w:val="Heading 2 Char"/>
    <w:basedOn w:val="DefaultParagraphFont"/>
    <w:link w:val="Heading2"/>
    <w:uiPriority w:val="9"/>
    <w:rsid w:val="00C95F3D"/>
    <w:rPr>
      <w:rFonts w:asciiTheme="majorHAnsi" w:eastAsiaTheme="majorEastAsia" w:hAnsiTheme="majorHAnsi" w:cstheme="majorBidi"/>
      <w:color w:val="2E74B5" w:themeColor="accent1" w:themeShade="BF"/>
      <w:sz w:val="26"/>
      <w:szCs w:val="26"/>
    </w:rPr>
  </w:style>
  <w:style w:type="paragraph" w:customStyle="1" w:styleId="Default2">
    <w:name w:val="Default2"/>
    <w:rsid w:val="003526E0"/>
    <w:pPr>
      <w:autoSpaceDE w:val="0"/>
      <w:autoSpaceDN w:val="0"/>
      <w:adjustRightInd w:val="0"/>
      <w:spacing w:after="0" w:line="240" w:lineRule="auto"/>
    </w:pPr>
    <w:rPr>
      <w:rFonts w:ascii="Arial" w:hAnsi="Arial" w:cs="Arial"/>
      <w:color w:val="000000"/>
      <w:sz w:val="24"/>
      <w:szCs w:val="24"/>
    </w:rPr>
  </w:style>
  <w:style w:type="paragraph" w:customStyle="1" w:styleId="Pa182">
    <w:name w:val="Pa182"/>
    <w:basedOn w:val="Default"/>
    <w:next w:val="Default"/>
    <w:uiPriority w:val="99"/>
    <w:rsid w:val="003526E0"/>
    <w:pPr>
      <w:spacing w:line="201" w:lineRule="atLeast"/>
    </w:pPr>
    <w:rPr>
      <w:rFonts w:eastAsiaTheme="minorHAnsi"/>
      <w:color w:val="auto"/>
      <w:lang w:eastAsia="en-US"/>
    </w:rPr>
  </w:style>
  <w:style w:type="paragraph" w:customStyle="1" w:styleId="Default3">
    <w:name w:val="Default3"/>
    <w:rsid w:val="003526E0"/>
    <w:pPr>
      <w:autoSpaceDE w:val="0"/>
      <w:autoSpaceDN w:val="0"/>
      <w:adjustRightInd w:val="0"/>
      <w:spacing w:after="0" w:line="240" w:lineRule="auto"/>
    </w:pPr>
    <w:rPr>
      <w:rFonts w:ascii="Arial" w:hAnsi="Arial" w:cs="Arial"/>
      <w:color w:val="000000"/>
      <w:sz w:val="24"/>
      <w:szCs w:val="24"/>
    </w:rPr>
  </w:style>
  <w:style w:type="paragraph" w:customStyle="1" w:styleId="Pa183">
    <w:name w:val="Pa183"/>
    <w:basedOn w:val="Default"/>
    <w:next w:val="Default"/>
    <w:uiPriority w:val="99"/>
    <w:rsid w:val="003526E0"/>
    <w:pPr>
      <w:spacing w:line="201" w:lineRule="atLeast"/>
    </w:pPr>
    <w:rPr>
      <w:rFonts w:eastAsiaTheme="minorHAnsi"/>
      <w:color w:val="auto"/>
      <w:lang w:eastAsia="en-US"/>
    </w:rPr>
  </w:style>
  <w:style w:type="paragraph" w:customStyle="1" w:styleId="Default4">
    <w:name w:val="Default4"/>
    <w:rsid w:val="003526E0"/>
    <w:pPr>
      <w:autoSpaceDE w:val="0"/>
      <w:autoSpaceDN w:val="0"/>
      <w:adjustRightInd w:val="0"/>
      <w:spacing w:after="0" w:line="240" w:lineRule="auto"/>
    </w:pPr>
    <w:rPr>
      <w:rFonts w:ascii="Arial" w:hAnsi="Arial" w:cs="Arial"/>
      <w:color w:val="000000"/>
      <w:sz w:val="24"/>
      <w:szCs w:val="24"/>
    </w:rPr>
  </w:style>
  <w:style w:type="paragraph" w:customStyle="1" w:styleId="Pa161">
    <w:name w:val="Pa161"/>
    <w:basedOn w:val="Default"/>
    <w:next w:val="Default"/>
    <w:uiPriority w:val="99"/>
    <w:rsid w:val="003526E0"/>
    <w:pPr>
      <w:spacing w:line="201" w:lineRule="atLeast"/>
    </w:pPr>
    <w:rPr>
      <w:rFonts w:eastAsiaTheme="minorHAnsi"/>
      <w:color w:val="auto"/>
      <w:lang w:eastAsia="en-US"/>
    </w:rPr>
  </w:style>
  <w:style w:type="paragraph" w:customStyle="1" w:styleId="Default41">
    <w:name w:val="Default41"/>
    <w:rsid w:val="00224E91"/>
    <w:pPr>
      <w:autoSpaceDE w:val="0"/>
      <w:autoSpaceDN w:val="0"/>
      <w:adjustRightInd w:val="0"/>
      <w:spacing w:after="0" w:line="240" w:lineRule="auto"/>
    </w:pPr>
    <w:rPr>
      <w:rFonts w:ascii="Arial" w:hAnsi="Arial" w:cs="Arial"/>
      <w:color w:val="000000"/>
      <w:sz w:val="24"/>
      <w:szCs w:val="24"/>
    </w:rPr>
  </w:style>
  <w:style w:type="paragraph" w:customStyle="1" w:styleId="Pa1611">
    <w:name w:val="Pa1611"/>
    <w:basedOn w:val="Default"/>
    <w:next w:val="Default"/>
    <w:uiPriority w:val="99"/>
    <w:rsid w:val="00224E91"/>
    <w:pPr>
      <w:spacing w:line="201" w:lineRule="atLeast"/>
    </w:pPr>
    <w:rPr>
      <w:rFonts w:eastAsiaTheme="minorHAnsi"/>
      <w:color w:val="auto"/>
      <w:lang w:eastAsia="en-US"/>
    </w:rPr>
  </w:style>
  <w:style w:type="character" w:styleId="FollowedHyperlink">
    <w:name w:val="FollowedHyperlink"/>
    <w:basedOn w:val="DefaultParagraphFont"/>
    <w:uiPriority w:val="99"/>
    <w:semiHidden/>
    <w:unhideWhenUsed/>
    <w:rsid w:val="00437858"/>
    <w:rPr>
      <w:color w:val="954F72" w:themeColor="followedHyperlink"/>
      <w:u w:val="single"/>
    </w:rPr>
  </w:style>
  <w:style w:type="paragraph" w:styleId="BalloonText">
    <w:name w:val="Balloon Text"/>
    <w:basedOn w:val="Normal"/>
    <w:link w:val="BalloonTextChar"/>
    <w:uiPriority w:val="99"/>
    <w:semiHidden/>
    <w:unhideWhenUsed/>
    <w:rsid w:val="0041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93"/>
    <w:rPr>
      <w:rFonts w:ascii="Tahoma" w:hAnsi="Tahoma" w:cs="Tahoma"/>
      <w:sz w:val="16"/>
      <w:szCs w:val="16"/>
    </w:rPr>
  </w:style>
  <w:style w:type="table" w:styleId="TableGrid">
    <w:name w:val="Table Grid"/>
    <w:basedOn w:val="TableNormal"/>
    <w:uiPriority w:val="39"/>
    <w:rsid w:val="000B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3278"/>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1B6EF1"/>
    <w:rPr>
      <w:sz w:val="16"/>
      <w:szCs w:val="16"/>
    </w:rPr>
  </w:style>
  <w:style w:type="paragraph" w:styleId="CommentText">
    <w:name w:val="annotation text"/>
    <w:basedOn w:val="Normal"/>
    <w:link w:val="CommentTextChar"/>
    <w:uiPriority w:val="99"/>
    <w:semiHidden/>
    <w:unhideWhenUsed/>
    <w:rsid w:val="001B6EF1"/>
    <w:pPr>
      <w:spacing w:line="240" w:lineRule="auto"/>
    </w:pPr>
    <w:rPr>
      <w:sz w:val="20"/>
      <w:szCs w:val="20"/>
    </w:rPr>
  </w:style>
  <w:style w:type="character" w:customStyle="1" w:styleId="CommentTextChar">
    <w:name w:val="Comment Text Char"/>
    <w:basedOn w:val="DefaultParagraphFont"/>
    <w:link w:val="CommentText"/>
    <w:uiPriority w:val="99"/>
    <w:semiHidden/>
    <w:rsid w:val="001B6EF1"/>
    <w:rPr>
      <w:sz w:val="20"/>
      <w:szCs w:val="20"/>
    </w:rPr>
  </w:style>
  <w:style w:type="paragraph" w:styleId="CommentSubject">
    <w:name w:val="annotation subject"/>
    <w:basedOn w:val="CommentText"/>
    <w:next w:val="CommentText"/>
    <w:link w:val="CommentSubjectChar"/>
    <w:uiPriority w:val="99"/>
    <w:semiHidden/>
    <w:unhideWhenUsed/>
    <w:rsid w:val="001B6EF1"/>
    <w:rPr>
      <w:b/>
      <w:bCs/>
    </w:rPr>
  </w:style>
  <w:style w:type="character" w:customStyle="1" w:styleId="CommentSubjectChar">
    <w:name w:val="Comment Subject Char"/>
    <w:basedOn w:val="CommentTextChar"/>
    <w:link w:val="CommentSubject"/>
    <w:uiPriority w:val="99"/>
    <w:semiHidden/>
    <w:rsid w:val="001B6E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ani.org.uk/schools/safeguarding-and-child-protection"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ni.gov.uk/publications/co-operating-safeguard-children-and-young-people-northern-irelan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D7053A-79CB-40F9-9E69-317248B89890}"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56DFD702-A391-46A1-8205-94CAF00EFE64}">
      <dgm:prSet phldrT="[Text]"/>
      <dgm:spPr/>
      <dgm:t>
        <a:bodyPr/>
        <a:lstStyle/>
        <a:p>
          <a:r>
            <a:rPr lang="en-GB" b="1"/>
            <a:t>I have a concern about my/a child’s safety</a:t>
          </a:r>
          <a:endParaRPr lang="en-GB"/>
        </a:p>
      </dgm:t>
    </dgm:pt>
    <dgm:pt modelId="{3D2A98EA-B083-465B-9FA2-22DDD3D83BFB}" type="parTrans" cxnId="{86731BDE-4785-4C58-97F0-94B9D13B03D9}">
      <dgm:prSet/>
      <dgm:spPr/>
      <dgm:t>
        <a:bodyPr/>
        <a:lstStyle/>
        <a:p>
          <a:endParaRPr lang="en-GB"/>
        </a:p>
      </dgm:t>
    </dgm:pt>
    <dgm:pt modelId="{239AF4BD-057A-4987-900D-51425E8AFA93}" type="sibTrans" cxnId="{86731BDE-4785-4C58-97F0-94B9D13B03D9}">
      <dgm:prSet/>
      <dgm:spPr/>
      <dgm:t>
        <a:bodyPr/>
        <a:lstStyle/>
        <a:p>
          <a:endParaRPr lang="en-GB"/>
        </a:p>
      </dgm:t>
    </dgm:pt>
    <dgm:pt modelId="{61D1344D-9AE9-46C7-BDF2-C0C1764AD417}">
      <dgm:prSet phldrT="[Text]"/>
      <dgm:spPr/>
      <dgm:t>
        <a:bodyPr/>
        <a:lstStyle/>
        <a:p>
          <a:r>
            <a:rPr lang="en-GB" b="1"/>
            <a:t>I can talk to the class/form teacher</a:t>
          </a:r>
          <a:endParaRPr lang="en-GB"/>
        </a:p>
      </dgm:t>
    </dgm:pt>
    <dgm:pt modelId="{3F5B8C9A-F5FF-4215-B4B5-050C06D607E7}" type="parTrans" cxnId="{32B2938E-4971-48A6-9ECB-1906C1CCD5BA}">
      <dgm:prSet/>
      <dgm:spPr/>
      <dgm:t>
        <a:bodyPr/>
        <a:lstStyle/>
        <a:p>
          <a:endParaRPr lang="en-GB"/>
        </a:p>
      </dgm:t>
    </dgm:pt>
    <dgm:pt modelId="{9998DA0A-9E5B-4A28-81EF-F172EF769620}" type="sibTrans" cxnId="{32B2938E-4971-48A6-9ECB-1906C1CCD5BA}">
      <dgm:prSet/>
      <dgm:spPr/>
      <dgm:t>
        <a:bodyPr/>
        <a:lstStyle/>
        <a:p>
          <a:endParaRPr lang="en-GB"/>
        </a:p>
      </dgm:t>
    </dgm:pt>
    <dgm:pt modelId="{09FF7D9C-05E5-4B39-8707-2B575A220568}">
      <dgm:prSet phldrT="[Text]"/>
      <dgm:spPr/>
      <dgm:t>
        <a:bodyPr/>
        <a:lstStyle/>
        <a:p>
          <a:r>
            <a:rPr lang="en-GB" b="1"/>
            <a:t>At any time I can talk to the local Children’s Services Gateway Team or the PSNI Central Referral Unit at 101</a:t>
          </a:r>
          <a:endParaRPr lang="en-GB"/>
        </a:p>
      </dgm:t>
    </dgm:pt>
    <dgm:pt modelId="{3723722C-4942-47AF-9F72-70DFA089F9B2}" type="parTrans" cxnId="{104E7432-E19B-4FCC-BFBA-C220E13142CC}">
      <dgm:prSet/>
      <dgm:spPr/>
      <dgm:t>
        <a:bodyPr/>
        <a:lstStyle/>
        <a:p>
          <a:endParaRPr lang="en-GB"/>
        </a:p>
      </dgm:t>
    </dgm:pt>
    <dgm:pt modelId="{B0B4E1B4-064C-4F2D-BA0D-DF05D31A32DC}" type="sibTrans" cxnId="{104E7432-E19B-4FCC-BFBA-C220E13142CC}">
      <dgm:prSet/>
      <dgm:spPr/>
      <dgm:t>
        <a:bodyPr/>
        <a:lstStyle/>
        <a:p>
          <a:endParaRPr lang="en-GB"/>
        </a:p>
      </dgm:t>
    </dgm:pt>
    <dgm:pt modelId="{68BE3064-0FE2-4BA4-BB7E-4E6C3363FF1F}">
      <dgm:prSet/>
      <dgm:spPr/>
      <dgm:t>
        <a:bodyPr/>
        <a:lstStyle/>
        <a:p>
          <a:r>
            <a:rPr lang="en-GB" b="1"/>
            <a:t>If I am still concerned, I can talk/write to the Chair of Board of Governors - Mr John McBride</a:t>
          </a:r>
          <a:endParaRPr lang="en-GB"/>
        </a:p>
      </dgm:t>
    </dgm:pt>
    <dgm:pt modelId="{49FFE68B-BD07-4C9D-8EFA-EC3C2E0710FF}" type="parTrans" cxnId="{BAC0AA6C-2987-4A1C-B6C4-54ED2F95DD03}">
      <dgm:prSet/>
      <dgm:spPr/>
      <dgm:t>
        <a:bodyPr/>
        <a:lstStyle/>
        <a:p>
          <a:endParaRPr lang="en-GB"/>
        </a:p>
      </dgm:t>
    </dgm:pt>
    <dgm:pt modelId="{E17A031F-8D11-4D62-83B9-3C9F94A08662}" type="sibTrans" cxnId="{BAC0AA6C-2987-4A1C-B6C4-54ED2F95DD03}">
      <dgm:prSet/>
      <dgm:spPr/>
      <dgm:t>
        <a:bodyPr/>
        <a:lstStyle/>
        <a:p>
          <a:endParaRPr lang="en-GB"/>
        </a:p>
      </dgm:t>
    </dgm:pt>
    <dgm:pt modelId="{B5D57E02-24A9-4546-ADE2-E020EE236109}">
      <dgm:prSet/>
      <dgm:spPr/>
      <dgm:t>
        <a:bodyPr/>
        <a:lstStyle/>
        <a:p>
          <a:r>
            <a:rPr lang="en-GB" b="1"/>
            <a:t>If I am still concerned, I can talk to the Designated (Mrs McStravick) / Deputy Designated Teacher (Mrs Magee, Mrs Smith) for child protection or the Principal</a:t>
          </a:r>
          <a:endParaRPr lang="en-GB"/>
        </a:p>
      </dgm:t>
    </dgm:pt>
    <dgm:pt modelId="{BB91F1D6-9241-4193-B06E-7C1838290701}" type="parTrans" cxnId="{51F796B9-5C74-4B7B-8FBF-030311A58350}">
      <dgm:prSet/>
      <dgm:spPr/>
      <dgm:t>
        <a:bodyPr/>
        <a:lstStyle/>
        <a:p>
          <a:endParaRPr lang="en-GB"/>
        </a:p>
      </dgm:t>
    </dgm:pt>
    <dgm:pt modelId="{73AF5D70-96A5-47EB-80D2-E536087A212F}" type="sibTrans" cxnId="{51F796B9-5C74-4B7B-8FBF-030311A58350}">
      <dgm:prSet/>
      <dgm:spPr/>
      <dgm:t>
        <a:bodyPr/>
        <a:lstStyle/>
        <a:p>
          <a:endParaRPr lang="en-GB"/>
        </a:p>
      </dgm:t>
    </dgm:pt>
    <dgm:pt modelId="{44E9DE07-3A76-4C04-AB98-25A79282CCEB}" type="pres">
      <dgm:prSet presAssocID="{DBD7053A-79CB-40F9-9E69-317248B89890}" presName="Name0" presStyleCnt="0">
        <dgm:presLayoutVars>
          <dgm:dir/>
          <dgm:resizeHandles val="exact"/>
        </dgm:presLayoutVars>
      </dgm:prSet>
      <dgm:spPr/>
    </dgm:pt>
    <dgm:pt modelId="{2FACEE39-593F-4ED3-8ABC-DA8014DF8CDE}" type="pres">
      <dgm:prSet presAssocID="{56DFD702-A391-46A1-8205-94CAF00EFE64}" presName="node" presStyleLbl="node1" presStyleIdx="0" presStyleCnt="5">
        <dgm:presLayoutVars>
          <dgm:bulletEnabled val="1"/>
        </dgm:presLayoutVars>
      </dgm:prSet>
      <dgm:spPr/>
    </dgm:pt>
    <dgm:pt modelId="{F670F545-A4BA-423F-8183-85D813DB7F3E}" type="pres">
      <dgm:prSet presAssocID="{239AF4BD-057A-4987-900D-51425E8AFA93}" presName="sibTrans" presStyleLbl="sibTrans1D1" presStyleIdx="0" presStyleCnt="4"/>
      <dgm:spPr/>
    </dgm:pt>
    <dgm:pt modelId="{4B51B172-2535-43A8-BD6F-6F8FA45D4C0E}" type="pres">
      <dgm:prSet presAssocID="{239AF4BD-057A-4987-900D-51425E8AFA93}" presName="connectorText" presStyleLbl="sibTrans1D1" presStyleIdx="0" presStyleCnt="4"/>
      <dgm:spPr/>
    </dgm:pt>
    <dgm:pt modelId="{F2E053AE-0573-4D3A-9F70-5D86F3CEA917}" type="pres">
      <dgm:prSet presAssocID="{61D1344D-9AE9-46C7-BDF2-C0C1764AD417}" presName="node" presStyleLbl="node1" presStyleIdx="1" presStyleCnt="5">
        <dgm:presLayoutVars>
          <dgm:bulletEnabled val="1"/>
        </dgm:presLayoutVars>
      </dgm:prSet>
      <dgm:spPr/>
    </dgm:pt>
    <dgm:pt modelId="{2704AA7C-5E64-4B95-82EE-624F74913031}" type="pres">
      <dgm:prSet presAssocID="{9998DA0A-9E5B-4A28-81EF-F172EF769620}" presName="sibTrans" presStyleLbl="sibTrans1D1" presStyleIdx="1" presStyleCnt="4"/>
      <dgm:spPr/>
    </dgm:pt>
    <dgm:pt modelId="{810DD9E4-B6B2-4A9B-A000-EB368CA482C0}" type="pres">
      <dgm:prSet presAssocID="{9998DA0A-9E5B-4A28-81EF-F172EF769620}" presName="connectorText" presStyleLbl="sibTrans1D1" presStyleIdx="1" presStyleCnt="4"/>
      <dgm:spPr/>
    </dgm:pt>
    <dgm:pt modelId="{70E6FA75-5F50-4524-A993-23FFBFFD89F3}" type="pres">
      <dgm:prSet presAssocID="{B5D57E02-24A9-4546-ADE2-E020EE236109}" presName="node" presStyleLbl="node1" presStyleIdx="2" presStyleCnt="5">
        <dgm:presLayoutVars>
          <dgm:bulletEnabled val="1"/>
        </dgm:presLayoutVars>
      </dgm:prSet>
      <dgm:spPr/>
    </dgm:pt>
    <dgm:pt modelId="{5AD72064-DCA2-4448-8E50-F585A12C3FBD}" type="pres">
      <dgm:prSet presAssocID="{73AF5D70-96A5-47EB-80D2-E536087A212F}" presName="sibTrans" presStyleLbl="sibTrans1D1" presStyleIdx="2" presStyleCnt="4"/>
      <dgm:spPr/>
    </dgm:pt>
    <dgm:pt modelId="{C50C6FFA-3A14-419F-AA6B-46C37ACABC52}" type="pres">
      <dgm:prSet presAssocID="{73AF5D70-96A5-47EB-80D2-E536087A212F}" presName="connectorText" presStyleLbl="sibTrans1D1" presStyleIdx="2" presStyleCnt="4"/>
      <dgm:spPr/>
    </dgm:pt>
    <dgm:pt modelId="{86743B1B-581C-4D54-923A-39F138D77F6A}" type="pres">
      <dgm:prSet presAssocID="{68BE3064-0FE2-4BA4-BB7E-4E6C3363FF1F}" presName="node" presStyleLbl="node1" presStyleIdx="3" presStyleCnt="5">
        <dgm:presLayoutVars>
          <dgm:bulletEnabled val="1"/>
        </dgm:presLayoutVars>
      </dgm:prSet>
      <dgm:spPr/>
    </dgm:pt>
    <dgm:pt modelId="{FAAC67C2-9AC7-4B44-B762-83773C24B2B0}" type="pres">
      <dgm:prSet presAssocID="{E17A031F-8D11-4D62-83B9-3C9F94A08662}" presName="sibTrans" presStyleLbl="sibTrans1D1" presStyleIdx="3" presStyleCnt="4"/>
      <dgm:spPr/>
    </dgm:pt>
    <dgm:pt modelId="{9B44B3DE-B09B-4679-9BB5-1C86C3213126}" type="pres">
      <dgm:prSet presAssocID="{E17A031F-8D11-4D62-83B9-3C9F94A08662}" presName="connectorText" presStyleLbl="sibTrans1D1" presStyleIdx="3" presStyleCnt="4"/>
      <dgm:spPr/>
    </dgm:pt>
    <dgm:pt modelId="{A045AE52-EDCF-4AB7-87FB-4F181E0A5046}" type="pres">
      <dgm:prSet presAssocID="{09FF7D9C-05E5-4B39-8707-2B575A220568}" presName="node" presStyleLbl="node1" presStyleIdx="4" presStyleCnt="5" custScaleX="223094" custScaleY="87195" custLinFactNeighborX="-3099">
        <dgm:presLayoutVars>
          <dgm:bulletEnabled val="1"/>
        </dgm:presLayoutVars>
      </dgm:prSet>
      <dgm:spPr/>
    </dgm:pt>
  </dgm:ptLst>
  <dgm:cxnLst>
    <dgm:cxn modelId="{046E6506-B504-4DD8-9931-CEDF5FFD7E6D}" type="presOf" srcId="{E17A031F-8D11-4D62-83B9-3C9F94A08662}" destId="{FAAC67C2-9AC7-4B44-B762-83773C24B2B0}" srcOrd="0" destOrd="0" presId="urn:microsoft.com/office/officeart/2005/8/layout/bProcess3"/>
    <dgm:cxn modelId="{288C990D-4B8E-4A63-A43B-85C12077A3C9}" type="presOf" srcId="{09FF7D9C-05E5-4B39-8707-2B575A220568}" destId="{A045AE52-EDCF-4AB7-87FB-4F181E0A5046}" srcOrd="0" destOrd="0" presId="urn:microsoft.com/office/officeart/2005/8/layout/bProcess3"/>
    <dgm:cxn modelId="{012EAF17-9081-4FFD-B69D-A4D603F11690}" type="presOf" srcId="{68BE3064-0FE2-4BA4-BB7E-4E6C3363FF1F}" destId="{86743B1B-581C-4D54-923A-39F138D77F6A}" srcOrd="0" destOrd="0" presId="urn:microsoft.com/office/officeart/2005/8/layout/bProcess3"/>
    <dgm:cxn modelId="{0BA4BC19-9556-40DD-9D53-BB311929BACE}" type="presOf" srcId="{9998DA0A-9E5B-4A28-81EF-F172EF769620}" destId="{2704AA7C-5E64-4B95-82EE-624F74913031}" srcOrd="0" destOrd="0" presId="urn:microsoft.com/office/officeart/2005/8/layout/bProcess3"/>
    <dgm:cxn modelId="{104E7432-E19B-4FCC-BFBA-C220E13142CC}" srcId="{DBD7053A-79CB-40F9-9E69-317248B89890}" destId="{09FF7D9C-05E5-4B39-8707-2B575A220568}" srcOrd="4" destOrd="0" parTransId="{3723722C-4942-47AF-9F72-70DFA089F9B2}" sibTransId="{B0B4E1B4-064C-4F2D-BA0D-DF05D31A32DC}"/>
    <dgm:cxn modelId="{1DFA4A33-B7F5-4368-8B09-FBEAAF690C01}" type="presOf" srcId="{239AF4BD-057A-4987-900D-51425E8AFA93}" destId="{F670F545-A4BA-423F-8183-85D813DB7F3E}" srcOrd="0" destOrd="0" presId="urn:microsoft.com/office/officeart/2005/8/layout/bProcess3"/>
    <dgm:cxn modelId="{D7F08F3C-7FFA-46E4-8421-18C1404F2E7A}" type="presOf" srcId="{61D1344D-9AE9-46C7-BDF2-C0C1764AD417}" destId="{F2E053AE-0573-4D3A-9F70-5D86F3CEA917}" srcOrd="0" destOrd="0" presId="urn:microsoft.com/office/officeart/2005/8/layout/bProcess3"/>
    <dgm:cxn modelId="{4410BA4A-8BF5-41F7-807D-A0646FAF5FD4}" type="presOf" srcId="{9998DA0A-9E5B-4A28-81EF-F172EF769620}" destId="{810DD9E4-B6B2-4A9B-A000-EB368CA482C0}" srcOrd="1" destOrd="0" presId="urn:microsoft.com/office/officeart/2005/8/layout/bProcess3"/>
    <dgm:cxn modelId="{BAC0AA6C-2987-4A1C-B6C4-54ED2F95DD03}" srcId="{DBD7053A-79CB-40F9-9E69-317248B89890}" destId="{68BE3064-0FE2-4BA4-BB7E-4E6C3363FF1F}" srcOrd="3" destOrd="0" parTransId="{49FFE68B-BD07-4C9D-8EFA-EC3C2E0710FF}" sibTransId="{E17A031F-8D11-4D62-83B9-3C9F94A08662}"/>
    <dgm:cxn modelId="{2C04F252-8553-4CC7-B9C9-D834A906E7BB}" type="presOf" srcId="{B5D57E02-24A9-4546-ADE2-E020EE236109}" destId="{70E6FA75-5F50-4524-A993-23FFBFFD89F3}" srcOrd="0" destOrd="0" presId="urn:microsoft.com/office/officeart/2005/8/layout/bProcess3"/>
    <dgm:cxn modelId="{D436D58B-4E0C-4E13-8862-7EBAC97846FE}" type="presOf" srcId="{239AF4BD-057A-4987-900D-51425E8AFA93}" destId="{4B51B172-2535-43A8-BD6F-6F8FA45D4C0E}" srcOrd="1" destOrd="0" presId="urn:microsoft.com/office/officeart/2005/8/layout/bProcess3"/>
    <dgm:cxn modelId="{32B2938E-4971-48A6-9ECB-1906C1CCD5BA}" srcId="{DBD7053A-79CB-40F9-9E69-317248B89890}" destId="{61D1344D-9AE9-46C7-BDF2-C0C1764AD417}" srcOrd="1" destOrd="0" parTransId="{3F5B8C9A-F5FF-4215-B4B5-050C06D607E7}" sibTransId="{9998DA0A-9E5B-4A28-81EF-F172EF769620}"/>
    <dgm:cxn modelId="{78C5A99F-4FD1-41B3-965E-94C150682876}" type="presOf" srcId="{73AF5D70-96A5-47EB-80D2-E536087A212F}" destId="{5AD72064-DCA2-4448-8E50-F585A12C3FBD}" srcOrd="0" destOrd="0" presId="urn:microsoft.com/office/officeart/2005/8/layout/bProcess3"/>
    <dgm:cxn modelId="{DAEBE5A2-C4DF-47C1-9E3C-1F0558799D87}" type="presOf" srcId="{73AF5D70-96A5-47EB-80D2-E536087A212F}" destId="{C50C6FFA-3A14-419F-AA6B-46C37ACABC52}" srcOrd="1" destOrd="0" presId="urn:microsoft.com/office/officeart/2005/8/layout/bProcess3"/>
    <dgm:cxn modelId="{51F796B9-5C74-4B7B-8FBF-030311A58350}" srcId="{DBD7053A-79CB-40F9-9E69-317248B89890}" destId="{B5D57E02-24A9-4546-ADE2-E020EE236109}" srcOrd="2" destOrd="0" parTransId="{BB91F1D6-9241-4193-B06E-7C1838290701}" sibTransId="{73AF5D70-96A5-47EB-80D2-E536087A212F}"/>
    <dgm:cxn modelId="{629EC6D1-9401-42FD-A6E2-D6221F615A3C}" type="presOf" srcId="{E17A031F-8D11-4D62-83B9-3C9F94A08662}" destId="{9B44B3DE-B09B-4679-9BB5-1C86C3213126}" srcOrd="1" destOrd="0" presId="urn:microsoft.com/office/officeart/2005/8/layout/bProcess3"/>
    <dgm:cxn modelId="{DD3E6ED4-7669-49DC-B566-055B105A3F1E}" type="presOf" srcId="{DBD7053A-79CB-40F9-9E69-317248B89890}" destId="{44E9DE07-3A76-4C04-AB98-25A79282CCEB}" srcOrd="0" destOrd="0" presId="urn:microsoft.com/office/officeart/2005/8/layout/bProcess3"/>
    <dgm:cxn modelId="{86731BDE-4785-4C58-97F0-94B9D13B03D9}" srcId="{DBD7053A-79CB-40F9-9E69-317248B89890}" destId="{56DFD702-A391-46A1-8205-94CAF00EFE64}" srcOrd="0" destOrd="0" parTransId="{3D2A98EA-B083-465B-9FA2-22DDD3D83BFB}" sibTransId="{239AF4BD-057A-4987-900D-51425E8AFA93}"/>
    <dgm:cxn modelId="{8EAA1EFA-3FDC-4DC5-A077-BD12F1EEA1D7}" type="presOf" srcId="{56DFD702-A391-46A1-8205-94CAF00EFE64}" destId="{2FACEE39-593F-4ED3-8ABC-DA8014DF8CDE}" srcOrd="0" destOrd="0" presId="urn:microsoft.com/office/officeart/2005/8/layout/bProcess3"/>
    <dgm:cxn modelId="{DD2F818C-A26C-4FB1-9FA4-8F7B08B7FEFA}" type="presParOf" srcId="{44E9DE07-3A76-4C04-AB98-25A79282CCEB}" destId="{2FACEE39-593F-4ED3-8ABC-DA8014DF8CDE}" srcOrd="0" destOrd="0" presId="urn:microsoft.com/office/officeart/2005/8/layout/bProcess3"/>
    <dgm:cxn modelId="{E4922B60-8946-45F0-B5AE-3C0DC7FF3899}" type="presParOf" srcId="{44E9DE07-3A76-4C04-AB98-25A79282CCEB}" destId="{F670F545-A4BA-423F-8183-85D813DB7F3E}" srcOrd="1" destOrd="0" presId="urn:microsoft.com/office/officeart/2005/8/layout/bProcess3"/>
    <dgm:cxn modelId="{A8879915-1EB6-43E3-AF96-4EE7DFD8B7C3}" type="presParOf" srcId="{F670F545-A4BA-423F-8183-85D813DB7F3E}" destId="{4B51B172-2535-43A8-BD6F-6F8FA45D4C0E}" srcOrd="0" destOrd="0" presId="urn:microsoft.com/office/officeart/2005/8/layout/bProcess3"/>
    <dgm:cxn modelId="{09DDEB6D-5DBA-40E3-9C0B-18976A440596}" type="presParOf" srcId="{44E9DE07-3A76-4C04-AB98-25A79282CCEB}" destId="{F2E053AE-0573-4D3A-9F70-5D86F3CEA917}" srcOrd="2" destOrd="0" presId="urn:microsoft.com/office/officeart/2005/8/layout/bProcess3"/>
    <dgm:cxn modelId="{FD69EC1A-C701-4CD8-BA4A-62C7E28A21DF}" type="presParOf" srcId="{44E9DE07-3A76-4C04-AB98-25A79282CCEB}" destId="{2704AA7C-5E64-4B95-82EE-624F74913031}" srcOrd="3" destOrd="0" presId="urn:microsoft.com/office/officeart/2005/8/layout/bProcess3"/>
    <dgm:cxn modelId="{AA4E9F3A-32AC-4419-99F5-F8AF5C9EF853}" type="presParOf" srcId="{2704AA7C-5E64-4B95-82EE-624F74913031}" destId="{810DD9E4-B6B2-4A9B-A000-EB368CA482C0}" srcOrd="0" destOrd="0" presId="urn:microsoft.com/office/officeart/2005/8/layout/bProcess3"/>
    <dgm:cxn modelId="{EF403251-C8E6-4323-AE5C-6935C19CB6A8}" type="presParOf" srcId="{44E9DE07-3A76-4C04-AB98-25A79282CCEB}" destId="{70E6FA75-5F50-4524-A993-23FFBFFD89F3}" srcOrd="4" destOrd="0" presId="urn:microsoft.com/office/officeart/2005/8/layout/bProcess3"/>
    <dgm:cxn modelId="{155615B8-CD91-4F36-A759-0A19E6E3DDB1}" type="presParOf" srcId="{44E9DE07-3A76-4C04-AB98-25A79282CCEB}" destId="{5AD72064-DCA2-4448-8E50-F585A12C3FBD}" srcOrd="5" destOrd="0" presId="urn:microsoft.com/office/officeart/2005/8/layout/bProcess3"/>
    <dgm:cxn modelId="{B1EC14BD-9C90-4F35-9F95-E0259164D824}" type="presParOf" srcId="{5AD72064-DCA2-4448-8E50-F585A12C3FBD}" destId="{C50C6FFA-3A14-419F-AA6B-46C37ACABC52}" srcOrd="0" destOrd="0" presId="urn:microsoft.com/office/officeart/2005/8/layout/bProcess3"/>
    <dgm:cxn modelId="{69659251-B955-4B56-937F-6357F1E42098}" type="presParOf" srcId="{44E9DE07-3A76-4C04-AB98-25A79282CCEB}" destId="{86743B1B-581C-4D54-923A-39F138D77F6A}" srcOrd="6" destOrd="0" presId="urn:microsoft.com/office/officeart/2005/8/layout/bProcess3"/>
    <dgm:cxn modelId="{C85E772D-75A9-4C68-9CA5-FD623979DCCB}" type="presParOf" srcId="{44E9DE07-3A76-4C04-AB98-25A79282CCEB}" destId="{FAAC67C2-9AC7-4B44-B762-83773C24B2B0}" srcOrd="7" destOrd="0" presId="urn:microsoft.com/office/officeart/2005/8/layout/bProcess3"/>
    <dgm:cxn modelId="{332C68F2-E577-443C-A022-C0B2B01ED461}" type="presParOf" srcId="{FAAC67C2-9AC7-4B44-B762-83773C24B2B0}" destId="{9B44B3DE-B09B-4679-9BB5-1C86C3213126}" srcOrd="0" destOrd="0" presId="urn:microsoft.com/office/officeart/2005/8/layout/bProcess3"/>
    <dgm:cxn modelId="{882F1B79-D302-4C13-BA14-20EB22962CA5}" type="presParOf" srcId="{44E9DE07-3A76-4C04-AB98-25A79282CCEB}" destId="{A045AE52-EDCF-4AB7-87FB-4F181E0A5046}" srcOrd="8"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0F545-A4BA-423F-8183-85D813DB7F3E}">
      <dsp:nvSpPr>
        <dsp:cNvPr id="0" name=""/>
        <dsp:cNvSpPr/>
      </dsp:nvSpPr>
      <dsp:spPr>
        <a:xfrm>
          <a:off x="2457741" y="1059293"/>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1102188"/>
        <a:ext cx="28250" cy="5650"/>
      </dsp:txXfrm>
    </dsp:sp>
    <dsp:sp modelId="{2FACEE39-593F-4ED3-8ABC-DA8014DF8CDE}">
      <dsp:nvSpPr>
        <dsp:cNvPr id="0" name=""/>
        <dsp:cNvSpPr/>
      </dsp:nvSpPr>
      <dsp:spPr>
        <a:xfrm>
          <a:off x="2984"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have a concern about my/a child’s safety</a:t>
          </a:r>
          <a:endParaRPr lang="en-GB" sz="1500" kern="1200"/>
        </a:p>
      </dsp:txBody>
      <dsp:txXfrm>
        <a:off x="2984" y="368046"/>
        <a:ext cx="2456557" cy="1473934"/>
      </dsp:txXfrm>
    </dsp:sp>
    <dsp:sp modelId="{2704AA7C-5E64-4B95-82EE-624F74913031}">
      <dsp:nvSpPr>
        <dsp:cNvPr id="0" name=""/>
        <dsp:cNvSpPr/>
      </dsp:nvSpPr>
      <dsp:spPr>
        <a:xfrm>
          <a:off x="1231262" y="1840180"/>
          <a:ext cx="3021565" cy="534408"/>
        </a:xfrm>
        <a:custGeom>
          <a:avLst/>
          <a:gdLst/>
          <a:ahLst/>
          <a:cxnLst/>
          <a:rect l="0" t="0" r="0" b="0"/>
          <a:pathLst>
            <a:path>
              <a:moveTo>
                <a:pt x="3021565" y="0"/>
              </a:moveTo>
              <a:lnTo>
                <a:pt x="3021565"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5196" y="2104559"/>
        <a:ext cx="153696" cy="5650"/>
      </dsp:txXfrm>
    </dsp:sp>
    <dsp:sp modelId="{F2E053AE-0573-4D3A-9F70-5D86F3CEA917}">
      <dsp:nvSpPr>
        <dsp:cNvPr id="0" name=""/>
        <dsp:cNvSpPr/>
      </dsp:nvSpPr>
      <dsp:spPr>
        <a:xfrm>
          <a:off x="3024549"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can talk to the class/form teacher</a:t>
          </a:r>
          <a:endParaRPr lang="en-GB" sz="1500" kern="1200"/>
        </a:p>
      </dsp:txBody>
      <dsp:txXfrm>
        <a:off x="3024549" y="368046"/>
        <a:ext cx="2456557" cy="1473934"/>
      </dsp:txXfrm>
    </dsp:sp>
    <dsp:sp modelId="{5AD72064-DCA2-4448-8E50-F585A12C3FBD}">
      <dsp:nvSpPr>
        <dsp:cNvPr id="0" name=""/>
        <dsp:cNvSpPr/>
      </dsp:nvSpPr>
      <dsp:spPr>
        <a:xfrm>
          <a:off x="2457741" y="3098236"/>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3141131"/>
        <a:ext cx="28250" cy="5650"/>
      </dsp:txXfrm>
    </dsp:sp>
    <dsp:sp modelId="{70E6FA75-5F50-4524-A993-23FFBFFD89F3}">
      <dsp:nvSpPr>
        <dsp:cNvPr id="0" name=""/>
        <dsp:cNvSpPr/>
      </dsp:nvSpPr>
      <dsp:spPr>
        <a:xfrm>
          <a:off x="2984"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 to the Designated (Mrs McStravick) / Deputy Designated Teacher (Mrs Magee, Mrs Smith) for child protection or the Principal</a:t>
          </a:r>
          <a:endParaRPr lang="en-GB" sz="1500" kern="1200"/>
        </a:p>
      </dsp:txBody>
      <dsp:txXfrm>
        <a:off x="2984" y="2406989"/>
        <a:ext cx="2456557" cy="1473934"/>
      </dsp:txXfrm>
    </dsp:sp>
    <dsp:sp modelId="{FAAC67C2-9AC7-4B44-B762-83773C24B2B0}">
      <dsp:nvSpPr>
        <dsp:cNvPr id="0" name=""/>
        <dsp:cNvSpPr/>
      </dsp:nvSpPr>
      <dsp:spPr>
        <a:xfrm>
          <a:off x="2740215" y="3879123"/>
          <a:ext cx="1512612" cy="534408"/>
        </a:xfrm>
        <a:custGeom>
          <a:avLst/>
          <a:gdLst/>
          <a:ahLst/>
          <a:cxnLst/>
          <a:rect l="0" t="0" r="0" b="0"/>
          <a:pathLst>
            <a:path>
              <a:moveTo>
                <a:pt x="1512612" y="0"/>
              </a:moveTo>
              <a:lnTo>
                <a:pt x="1512612"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56154" y="4143502"/>
        <a:ext cx="80734" cy="5650"/>
      </dsp:txXfrm>
    </dsp:sp>
    <dsp:sp modelId="{86743B1B-581C-4D54-923A-39F138D77F6A}">
      <dsp:nvSpPr>
        <dsp:cNvPr id="0" name=""/>
        <dsp:cNvSpPr/>
      </dsp:nvSpPr>
      <dsp:spPr>
        <a:xfrm>
          <a:off x="3024549"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talk/write to the Chair of Board of Governors - Mr John McBride</a:t>
          </a:r>
          <a:endParaRPr lang="en-GB" sz="1500" kern="1200"/>
        </a:p>
      </dsp:txBody>
      <dsp:txXfrm>
        <a:off x="3024549" y="2406989"/>
        <a:ext cx="2456557" cy="1473934"/>
      </dsp:txXfrm>
    </dsp:sp>
    <dsp:sp modelId="{A045AE52-EDCF-4AB7-87FB-4F181E0A5046}">
      <dsp:nvSpPr>
        <dsp:cNvPr id="0" name=""/>
        <dsp:cNvSpPr/>
      </dsp:nvSpPr>
      <dsp:spPr>
        <a:xfrm>
          <a:off x="0" y="4445931"/>
          <a:ext cx="5480431" cy="12851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At any time I can talk to the local Children’s Services Gateway Team or the PSNI Central Referral Unit at 101</a:t>
          </a:r>
          <a:endParaRPr lang="en-GB" sz="1500" kern="1200"/>
        </a:p>
      </dsp:txBody>
      <dsp:txXfrm>
        <a:off x="0" y="4445931"/>
        <a:ext cx="5480431" cy="12851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6F0293A5733B4FA10EC0C586F0857E" ma:contentTypeVersion="9" ma:contentTypeDescription="Create a new document." ma:contentTypeScope="" ma:versionID="e1130c3ea090eff7e90a37dd4ac9cf94">
  <xsd:schema xmlns:xsd="http://www.w3.org/2001/XMLSchema" xmlns:xs="http://www.w3.org/2001/XMLSchema" xmlns:p="http://schemas.microsoft.com/office/2006/metadata/properties" xmlns:ns2="6b8a7516-526b-4367-b5b0-32e85ae50395" targetNamespace="http://schemas.microsoft.com/office/2006/metadata/properties" ma:root="true" ma:fieldsID="ab05e3b7c8663001f76f539a3c2abb3f" ns2:_="">
    <xsd:import namespace="6b8a7516-526b-4367-b5b0-32e85ae503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a7516-526b-4367-b5b0-32e85ae50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F7DA60A-8952-4C28-ACEC-E69B6E5AFF2C}">
  <ds:schemaRefs>
    <ds:schemaRef ds:uri="http://schemas.microsoft.com/sharepoint/v3/contenttype/forms"/>
  </ds:schemaRefs>
</ds:datastoreItem>
</file>

<file path=customXml/itemProps2.xml><?xml version="1.0" encoding="utf-8"?>
<ds:datastoreItem xmlns:ds="http://schemas.openxmlformats.org/officeDocument/2006/customXml" ds:itemID="{873A0DF1-CF1C-451B-86E7-ABC6898D8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a7516-526b-4367-b5b0-32e85ae50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C0398-45FE-4B39-8123-7C6A956EC5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577941-649B-4EBA-B2CF-CF80F862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13776</Words>
  <Characters>78526</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SEELB</Company>
  <LinksUpToDate>false</LinksUpToDate>
  <CharactersWithSpaces>92118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Casey;Jennifer McCann</dc:creator>
  <cp:lastModifiedBy>C MCSTRAVICK</cp:lastModifiedBy>
  <cp:revision>2</cp:revision>
  <cp:lastPrinted>2020-09-21T15:07:00Z</cp:lastPrinted>
  <dcterms:created xsi:type="dcterms:W3CDTF">2022-10-17T11:45:00Z</dcterms:created>
  <dcterms:modified xsi:type="dcterms:W3CDTF">2022-10-17T11:45:00Z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0x010100A96F0293A5733B4FA10EC0C586F0857E</vt:lpwstr>
  </property>
</Properties>
</file>